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9F" w:rsidRDefault="00606C9F" w:rsidP="00606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>План работы лагеря труда и отдыха.</w:t>
      </w:r>
    </w:p>
    <w:p w:rsidR="00606C9F" w:rsidRPr="00CA5B49" w:rsidRDefault="00606C9F" w:rsidP="00606C9F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514"/>
        <w:gridCol w:w="4778"/>
      </w:tblGrid>
      <w:tr w:rsidR="00606C9F" w:rsidRPr="00CA5B49" w:rsidTr="00CA31F9">
        <w:trPr>
          <w:trHeight w:val="184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514" w:type="dxa"/>
          </w:tcPr>
          <w:p w:rsidR="00606C9F" w:rsidRPr="00CA5B49" w:rsidRDefault="00606C9F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азвание мероприятия.</w:t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06C9F" w:rsidRPr="00CA5B49" w:rsidTr="00CA31F9">
        <w:trPr>
          <w:trHeight w:val="3042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351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Церемония открытия лагерной смены. (Игры на сплочение коллектива).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13335</wp:posOffset>
                  </wp:positionV>
                  <wp:extent cx="1751330" cy="1397000"/>
                  <wp:effectExtent l="19050" t="0" r="1270" b="0"/>
                  <wp:wrapNone/>
                  <wp:docPr id="5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Открытие лагеря труда и отдыха.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Инструктаж по охране труда, пожарной безопасности, поведение на воде.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Распределение обязанностей среди восп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танников.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Выбор органа детского самоуправления - Совет лагеря.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Определение законов лагеря.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Знакомство с режимом, планом работы, а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кетирование.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Оформление отрядного уголка.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C9F" w:rsidRPr="00CA5B49" w:rsidTr="00CA31F9">
        <w:trPr>
          <w:trHeight w:val="1190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</w:p>
        </w:tc>
        <w:tc>
          <w:tcPr>
            <w:tcW w:w="3514" w:type="dxa"/>
          </w:tcPr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proofErr w:type="gramStart"/>
            <w:r w:rsidRPr="00CA5B49">
              <w:rPr>
                <w:rFonts w:ascii="Times New Roman" w:hAnsi="Times New Roman"/>
                <w:sz w:val="24"/>
                <w:szCs w:val="24"/>
              </w:rPr>
              <w:t>С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gramEnd"/>
            <w:r w:rsidRPr="00CA5B49">
              <w:rPr>
                <w:rFonts w:ascii="Times New Roman" w:hAnsi="Times New Roman"/>
                <w:sz w:val="24"/>
                <w:szCs w:val="24"/>
              </w:rPr>
              <w:t>, самый».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92710</wp:posOffset>
                  </wp:positionV>
                  <wp:extent cx="1412240" cy="1125855"/>
                  <wp:effectExtent l="19050" t="0" r="0" b="0"/>
                  <wp:wrapSquare wrapText="bothSides"/>
                  <wp:docPr id="54" name="Рисунок 25" descr="PE0054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PE0054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«Трудовой десант»– благоустройство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Default="00606C9F" w:rsidP="00CA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«Самый,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мый» показ визиток. </w:t>
            </w:r>
          </w:p>
          <w:p w:rsidR="00606C9F" w:rsidRPr="00B6609E" w:rsidRDefault="00606C9F" w:rsidP="00CA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C9F" w:rsidRPr="00CA5B49" w:rsidTr="00CA31F9">
        <w:trPr>
          <w:trHeight w:val="184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Pr="00514912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461645</wp:posOffset>
                  </wp:positionV>
                  <wp:extent cx="1568450" cy="811530"/>
                  <wp:effectExtent l="19050" t="0" r="0" b="0"/>
                  <wp:wrapSquare wrapText="bothSides"/>
                  <wp:docPr id="53" name="Рисунок 24" descr="SL0071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SL0071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B49">
              <w:rPr>
                <w:rFonts w:ascii="Times New Roman" w:hAnsi="Times New Roman"/>
                <w:sz w:val="24"/>
                <w:szCs w:val="24"/>
              </w:rPr>
              <w:t>Игра «Полундра».</w:t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программа «Полундра».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президенту лагеря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станцию МЧС -2,3 ОТРЯД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бомбочки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для ванны 1 отряд 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C9F" w:rsidRPr="00CA5B49" w:rsidTr="00CA31F9">
        <w:trPr>
          <w:trHeight w:val="2257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Счастливый случай.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171575"/>
                  <wp:effectExtent l="19050" t="0" r="0" b="0"/>
                  <wp:docPr id="2" name="Рисунок 4" descr="J032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032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2,3 отряд</w:t>
            </w:r>
          </w:p>
          <w:p w:rsidR="00606C9F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Интеллектуальная игра «Счастливый сл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чай». 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бомбочки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для ванны 2-3  отряд 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президента лагеря.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C9F" w:rsidRPr="00CA5B49" w:rsidTr="00CA31F9">
        <w:trPr>
          <w:trHeight w:val="375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514" w:type="dxa"/>
          </w:tcPr>
          <w:p w:rsidR="00606C9F" w:rsidRPr="009F01E5" w:rsidRDefault="00606C9F" w:rsidP="00CA3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403860</wp:posOffset>
                  </wp:positionV>
                  <wp:extent cx="1520825" cy="749935"/>
                  <wp:effectExtent l="0" t="0" r="3175" b="0"/>
                  <wp:wrapSquare wrapText="bothSides"/>
                  <wp:docPr id="52" name="Рисунок 2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B49">
              <w:rPr>
                <w:rFonts w:ascii="Times New Roman" w:hAnsi="Times New Roman"/>
                <w:sz w:val="24"/>
                <w:szCs w:val="24"/>
              </w:rPr>
              <w:t>День юмора</w:t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«День юмора».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(КВН)</w:t>
            </w:r>
          </w:p>
          <w:p w:rsidR="00606C9F" w:rsidRPr="00272267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станцию МЧС 1 отряд.</w:t>
            </w:r>
          </w:p>
        </w:tc>
      </w:tr>
      <w:tr w:rsidR="00606C9F" w:rsidRPr="00CA5B49" w:rsidTr="00CA31F9">
        <w:trPr>
          <w:trHeight w:val="697"/>
        </w:trPr>
        <w:tc>
          <w:tcPr>
            <w:tcW w:w="1384" w:type="dxa"/>
          </w:tcPr>
          <w:p w:rsidR="00606C9F" w:rsidRPr="009F01E5" w:rsidRDefault="00606C9F" w:rsidP="00CA31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F01E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F01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Pr="007C09F9" w:rsidRDefault="00606C9F" w:rsidP="00CA31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9F9">
              <w:rPr>
                <w:rFonts w:ascii="Times New Roman" w:hAnsi="Times New Roman"/>
                <w:sz w:val="24"/>
                <w:szCs w:val="24"/>
              </w:rPr>
              <w:t>«Открытое пространство»</w:t>
            </w:r>
          </w:p>
          <w:p w:rsidR="00606C9F" w:rsidRPr="00CA5B49" w:rsidRDefault="00606C9F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F9">
              <w:rPr>
                <w:rFonts w:ascii="Times New Roman" w:hAnsi="Times New Roman"/>
                <w:sz w:val="24"/>
                <w:szCs w:val="24"/>
              </w:rPr>
              <w:t>Тренинг «Как справиться со стрессом?!»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дню творчества.</w:t>
            </w:r>
          </w:p>
          <w:p w:rsidR="00606C9F" w:rsidRPr="007C09F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мастер-класс Саше из сухоцв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</w:tr>
      <w:tr w:rsidR="00606C9F" w:rsidRPr="00CA5B49" w:rsidTr="00CA31F9">
        <w:trPr>
          <w:trHeight w:val="375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Pr="009F01E5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День творчества.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F01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«Алло!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1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Мы ищем таланты!»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87630</wp:posOffset>
                  </wp:positionV>
                  <wp:extent cx="1468120" cy="1210945"/>
                  <wp:effectExtent l="19050" t="0" r="0" b="0"/>
                  <wp:wrapSquare wrapText="bothSides"/>
                  <wp:docPr id="51" name="Рисунок 22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- конкурсная программа, направленная на развитие воображения, фа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0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тазии, музыкально-танцевальных умений и качеств</w:t>
            </w:r>
            <w:r w:rsidRPr="009F01E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606C9F" w:rsidRPr="009F01E5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Библиотека 1 отряд</w:t>
            </w:r>
          </w:p>
        </w:tc>
      </w:tr>
      <w:tr w:rsidR="00606C9F" w:rsidRPr="00CA5B49" w:rsidTr="00CA31F9">
        <w:trPr>
          <w:trHeight w:val="184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Молодецкие забавы.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238250"/>
                  <wp:effectExtent l="19050" t="0" r="9525" b="0"/>
                  <wp:docPr id="3" name="Рисунок 5" descr="J031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J0318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:rsidR="00606C9F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Pr="00E76FB6" w:rsidRDefault="00606C9F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с интересными гостями.</w:t>
            </w:r>
          </w:p>
          <w:p w:rsidR="00606C9F" w:rsidRPr="00E76FB6" w:rsidRDefault="00606C9F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по рисованию.</w:t>
            </w:r>
          </w:p>
        </w:tc>
      </w:tr>
      <w:tr w:rsidR="00606C9F" w:rsidRPr="00CA5B49" w:rsidTr="00CA31F9">
        <w:trPr>
          <w:trHeight w:val="375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606C9F" w:rsidRPr="00CA5B49" w:rsidRDefault="00606C9F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Ловкие, сильные, смелые.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200150"/>
                  <wp:effectExtent l="19050" t="0" r="0" b="0"/>
                  <wp:docPr id="17" name="Рисунок 26" descr="C:\Users\User\Downloads\hello_html_m61e04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C:\Users\User\Downloads\hello_html_m61e04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028" r="6528" b="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из эпоксидной смолы.</w:t>
            </w:r>
          </w:p>
        </w:tc>
      </w:tr>
      <w:tr w:rsidR="00606C9F" w:rsidRPr="00CA5B49" w:rsidTr="00CA31F9">
        <w:trPr>
          <w:trHeight w:val="191"/>
        </w:trPr>
        <w:tc>
          <w:tcPr>
            <w:tcW w:w="1384" w:type="dxa"/>
          </w:tcPr>
          <w:p w:rsidR="00606C9F" w:rsidRPr="00CA5B49" w:rsidRDefault="00606C9F" w:rsidP="00CA31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</w:p>
        </w:tc>
        <w:tc>
          <w:tcPr>
            <w:tcW w:w="3514" w:type="dxa"/>
          </w:tcPr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Музыкально-спортивный праздник.</w:t>
            </w:r>
            <w:r>
              <w:t xml:space="preserve"> </w:t>
            </w:r>
            <w:r w:rsidRPr="007C09F9">
              <w:rPr>
                <w:rFonts w:ascii="Times New Roman" w:hAnsi="Times New Roman"/>
                <w:sz w:val="24"/>
                <w:szCs w:val="24"/>
              </w:rPr>
              <w:t>«Спасибо Вам!»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 xml:space="preserve"> (Закрытие лагерной смены).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114300</wp:posOffset>
                  </wp:positionV>
                  <wp:extent cx="933450" cy="933450"/>
                  <wp:effectExtent l="19050" t="0" r="0" b="0"/>
                  <wp:wrapNone/>
                  <wp:docPr id="5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606C9F" w:rsidRPr="00CA5B49" w:rsidRDefault="00606C9F" w:rsidP="00CA31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606C9F" w:rsidRPr="00CA5B49" w:rsidRDefault="00606C9F" w:rsidP="00CA3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06C9F" w:rsidRPr="00514912" w:rsidRDefault="00606C9F" w:rsidP="00CA31F9">
            <w:pPr>
              <w:pStyle w:val="a3"/>
              <w:tabs>
                <w:tab w:val="left" w:pos="0"/>
                <w:tab w:val="left" w:pos="392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1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агерем.</w:t>
            </w:r>
            <w:r w:rsidRPr="00514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C9F" w:rsidRDefault="00606C9F" w:rsidP="00CA31F9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514912">
              <w:rPr>
                <w:rFonts w:ascii="Times New Roman" w:hAnsi="Times New Roman"/>
                <w:bdr w:val="none" w:sz="0" w:space="0" w:color="auto" w:frame="1"/>
              </w:rPr>
              <w:t>Подведение итогов смены.</w:t>
            </w:r>
          </w:p>
          <w:p w:rsidR="00606C9F" w:rsidRPr="00CA5B49" w:rsidRDefault="00606C9F" w:rsidP="00CA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C9F" w:rsidRPr="00CA5B49" w:rsidRDefault="00606C9F" w:rsidP="00606C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6C9F" w:rsidRPr="00CA5B49" w:rsidRDefault="00606C9F" w:rsidP="00606C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6C9F" w:rsidRPr="00CA5B49" w:rsidRDefault="00606C9F" w:rsidP="00606C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6C9F" w:rsidRPr="00CA5B49" w:rsidRDefault="00606C9F" w:rsidP="00606C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2E73" w:rsidRDefault="00FF2E73"/>
    <w:sectPr w:rsidR="00FF2E73" w:rsidSect="00EF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6C9F"/>
    <w:rsid w:val="00606C9F"/>
    <w:rsid w:val="00EF47F8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9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6C9F"/>
    <w:pPr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60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9F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Company>HP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мвм</dc:creator>
  <cp:keywords/>
  <dc:description/>
  <cp:lastModifiedBy>мвм</cp:lastModifiedBy>
  <cp:revision>2</cp:revision>
  <dcterms:created xsi:type="dcterms:W3CDTF">2024-07-01T16:51:00Z</dcterms:created>
  <dcterms:modified xsi:type="dcterms:W3CDTF">2024-07-01T16:51:00Z</dcterms:modified>
</cp:coreProperties>
</file>