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8C" w:rsidRPr="00F70E8C" w:rsidRDefault="00F70E8C" w:rsidP="00F70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E8C">
        <w:rPr>
          <w:rFonts w:ascii="Times New Roman" w:hAnsi="Times New Roman" w:cs="Times New Roman"/>
          <w:b/>
          <w:sz w:val="24"/>
          <w:szCs w:val="24"/>
        </w:rPr>
        <w:t>Правила приема детей в 1 класс в 2025-2026 учебном году.</w:t>
      </w:r>
    </w:p>
    <w:p w:rsidR="00F70E8C" w:rsidRDefault="00F70E8C" w:rsidP="00F70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8C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приёма на обучение по образовательным программам начального общего, основного общего и среднего общего образования, утверждённым приказом Министерства просвещения Российской Федерации  от 2 сентября 2020 г. № 458, информируем о том, что подача заявлений в 1 класс  в Белгородской области начнётся с 900 часов 1 апреля 2025 года. </w:t>
      </w:r>
    </w:p>
    <w:p w:rsidR="00F70E8C" w:rsidRDefault="00F70E8C" w:rsidP="00F70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8C">
        <w:rPr>
          <w:rFonts w:ascii="Times New Roman" w:hAnsi="Times New Roman" w:cs="Times New Roman"/>
          <w:sz w:val="24"/>
          <w:szCs w:val="24"/>
        </w:rPr>
        <w:t xml:space="preserve">В 2025 году заявление на зачисление в 1 класс родители (законные представители) передают одним из способов:  </w:t>
      </w:r>
    </w:p>
    <w:p w:rsidR="00F70E8C" w:rsidRDefault="00F70E8C" w:rsidP="00F70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8C">
        <w:rPr>
          <w:rFonts w:ascii="Times New Roman" w:hAnsi="Times New Roman" w:cs="Times New Roman"/>
          <w:sz w:val="24"/>
          <w:szCs w:val="24"/>
        </w:rPr>
        <w:t xml:space="preserve"> через портал </w:t>
      </w:r>
      <w:proofErr w:type="spellStart"/>
      <w:r w:rsidRPr="00F70E8C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F70E8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70E8C" w:rsidRDefault="00F70E8C" w:rsidP="00F70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8C">
        <w:rPr>
          <w:rFonts w:ascii="Times New Roman" w:hAnsi="Times New Roman" w:cs="Times New Roman"/>
          <w:sz w:val="24"/>
          <w:szCs w:val="24"/>
        </w:rPr>
        <w:t xml:space="preserve"> через региональный портал </w:t>
      </w:r>
      <w:proofErr w:type="spellStart"/>
      <w:r w:rsidRPr="00F70E8C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F70E8C">
        <w:rPr>
          <w:rFonts w:ascii="Times New Roman" w:hAnsi="Times New Roman" w:cs="Times New Roman"/>
          <w:sz w:val="24"/>
          <w:szCs w:val="24"/>
        </w:rPr>
        <w:t xml:space="preserve"> (ГИС «Образование» (ВШ)); </w:t>
      </w:r>
    </w:p>
    <w:p w:rsidR="00F70E8C" w:rsidRDefault="00F70E8C" w:rsidP="00F70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8C">
        <w:rPr>
          <w:rFonts w:ascii="Times New Roman" w:hAnsi="Times New Roman" w:cs="Times New Roman"/>
          <w:sz w:val="24"/>
          <w:szCs w:val="24"/>
        </w:rPr>
        <w:t xml:space="preserve"> </w:t>
      </w:r>
      <w:r w:rsidRPr="00F70E8C">
        <w:rPr>
          <w:rFonts w:ascii="Times New Roman" w:hAnsi="Times New Roman" w:cs="Times New Roman"/>
          <w:sz w:val="24"/>
          <w:szCs w:val="24"/>
        </w:rPr>
        <w:t xml:space="preserve"> по почте заказным письмом с уведомлением о вручении;  </w:t>
      </w:r>
    </w:p>
    <w:p w:rsidR="00F70E8C" w:rsidRDefault="00F70E8C" w:rsidP="00F70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8C">
        <w:rPr>
          <w:rFonts w:ascii="Times New Roman" w:hAnsi="Times New Roman" w:cs="Times New Roman"/>
          <w:sz w:val="24"/>
          <w:szCs w:val="24"/>
        </w:rPr>
        <w:t xml:space="preserve"> лично в школу. </w:t>
      </w:r>
    </w:p>
    <w:p w:rsidR="00882EE1" w:rsidRDefault="00F70E8C" w:rsidP="00F70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8C">
        <w:rPr>
          <w:rFonts w:ascii="Times New Roman" w:hAnsi="Times New Roman" w:cs="Times New Roman"/>
          <w:sz w:val="24"/>
          <w:szCs w:val="24"/>
        </w:rPr>
        <w:t>Напоминаем, что распорядительный акт о закреплении школы за территорией издается не позднее 15 марта 2025 года</w:t>
      </w:r>
    </w:p>
    <w:p w:rsidR="00882EE1" w:rsidRDefault="00F70E8C" w:rsidP="00F70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8C">
        <w:rPr>
          <w:rFonts w:ascii="Times New Roman" w:hAnsi="Times New Roman" w:cs="Times New Roman"/>
          <w:sz w:val="24"/>
          <w:szCs w:val="24"/>
        </w:rPr>
        <w:t xml:space="preserve">  Заявления в 1 класс принимаются в два этапа: </w:t>
      </w:r>
    </w:p>
    <w:p w:rsidR="00882EE1" w:rsidRDefault="00F70E8C" w:rsidP="00F70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8C">
        <w:rPr>
          <w:rFonts w:ascii="Times New Roman" w:hAnsi="Times New Roman" w:cs="Times New Roman"/>
          <w:sz w:val="24"/>
          <w:szCs w:val="24"/>
        </w:rPr>
        <w:t xml:space="preserve">Первый этап – с 1 апреля по 30 июня 2025 года.  На этом этапе подают заявление родители (законные представители) детей, которые проживают на закрепленной территории (в том же районе, в котором находится школа), а также льготных категорий, обладающие преимущественным/первоочередным правом на зачисление в школу. Прием документов для детей по прописке завершается 30 июня 2025 года. </w:t>
      </w:r>
    </w:p>
    <w:p w:rsidR="00717B4A" w:rsidRPr="00F70E8C" w:rsidRDefault="00F70E8C" w:rsidP="00F70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8C">
        <w:rPr>
          <w:rFonts w:ascii="Times New Roman" w:hAnsi="Times New Roman" w:cs="Times New Roman"/>
          <w:sz w:val="24"/>
          <w:szCs w:val="24"/>
        </w:rPr>
        <w:t>Второй этап пройдет с 6 июля по 5 сентября 2025 года.  На этом этапе заявление на зачисление в школу подают родители (законные представители) детей независимо от места их проживания.  Директор школы издаёт приказ о приёме детей в течение 3-х рабочих дней после завершения приёма заявлений.</w:t>
      </w:r>
    </w:p>
    <w:sectPr w:rsidR="00717B4A" w:rsidRPr="00F7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F70E8C"/>
    <w:rsid w:val="00717B4A"/>
    <w:rsid w:val="00882EE1"/>
    <w:rsid w:val="00F7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2025-03-11T05:47:00Z</dcterms:created>
  <dcterms:modified xsi:type="dcterms:W3CDTF">2025-03-11T06:05:00Z</dcterms:modified>
</cp:coreProperties>
</file>