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5" w:rsidRDefault="003F6225" w:rsidP="003F6225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62DCF">
        <w:rPr>
          <w:rFonts w:eastAsia="Times New Roman" w:cs="Times New Roman"/>
          <w:b/>
          <w:bCs/>
          <w:szCs w:val="28"/>
          <w:lang w:eastAsia="ru-RU"/>
        </w:rPr>
        <w:t>Функциональная грамотность в работе классного руководителя</w:t>
      </w:r>
      <w:r w:rsidRPr="006D07C8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96289E" w:rsidRPr="0096289E" w:rsidRDefault="0096289E" w:rsidP="0096289E">
      <w:pPr>
        <w:spacing w:after="0"/>
        <w:ind w:firstLine="709"/>
        <w:jc w:val="right"/>
        <w:rPr>
          <w:i/>
          <w:iCs/>
        </w:rPr>
      </w:pPr>
      <w:r w:rsidRPr="0096289E">
        <w:rPr>
          <w:i/>
          <w:iCs/>
        </w:rPr>
        <w:t>«… образование есть то, что остается после того, когда забывается все, чему нас учили в школе …». А. Эйнштэйн.  </w:t>
      </w:r>
    </w:p>
    <w:p w:rsidR="0096289E" w:rsidRPr="00762DCF" w:rsidRDefault="00566EAF" w:rsidP="0096289E">
      <w:pPr>
        <w:shd w:val="clear" w:color="auto" w:fill="FFFFFF"/>
        <w:spacing w:after="150"/>
        <w:jc w:val="right"/>
        <w:rPr>
          <w:rFonts w:eastAsia="Times New Roman" w:cs="Times New Roman"/>
          <w:b/>
          <w:color w:val="101010"/>
          <w:szCs w:val="28"/>
          <w:lang w:eastAsia="ru-RU"/>
        </w:rPr>
      </w:pPr>
      <w:r>
        <w:rPr>
          <w:rFonts w:eastAsia="Times New Roman" w:cs="Times New Roman"/>
          <w:b/>
          <w:color w:val="101010"/>
          <w:szCs w:val="28"/>
          <w:lang w:eastAsia="ru-RU"/>
        </w:rPr>
        <w:t>Классный руководитель Гончарова Л.С.</w:t>
      </w:r>
    </w:p>
    <w:p w:rsidR="00DD014B" w:rsidRDefault="00DD014B" w:rsidP="00DD014B">
      <w:pPr>
        <w:spacing w:after="0"/>
        <w:ind w:firstLine="709"/>
        <w:jc w:val="both"/>
      </w:pPr>
      <w:r w:rsidRPr="00DD014B">
        <w:t>В условиях модернизации социума необходимо наличие человека, обладающего функциональной грамотностью, способного достигать значимых социальных результатов. Все эти качества формируются в школьной системе. Ключевую роль в процессе воспитания играет классный руководитель.</w:t>
      </w:r>
    </w:p>
    <w:p w:rsidR="00DD014B" w:rsidRPr="00DD014B" w:rsidRDefault="00DD014B" w:rsidP="00DD014B">
      <w:pPr>
        <w:spacing w:after="0"/>
        <w:ind w:firstLine="709"/>
        <w:jc w:val="both"/>
      </w:pPr>
      <w:r w:rsidRPr="00DD014B">
        <w:t>Деятельность классного руководителя разнообразна, и это одна из самых сложных и ответственных работ, наряду с тем, что она приносит высокую удовлетворенность. На сегодняшний день классный руководитель в значительной мере влияет на развитие функциональной грамотности учащихся. Ему не безразлично, какие навыки и качества приобретут его воспитанники для успешной адаптации в обществе.</w:t>
      </w:r>
    </w:p>
    <w:p w:rsidR="00DD014B" w:rsidRPr="00DD014B" w:rsidRDefault="00DD014B" w:rsidP="00DD014B">
      <w:pPr>
        <w:spacing w:after="0"/>
        <w:ind w:firstLine="709"/>
        <w:jc w:val="both"/>
      </w:pPr>
      <w:r w:rsidRPr="00DD014B">
        <w:t xml:space="preserve">Цель работы классного руководителя – поддержка индивидуального роста личности и помощь детям в трудном процессе интеграции в общественную жизнь. </w:t>
      </w:r>
    </w:p>
    <w:p w:rsidR="00DD014B" w:rsidRDefault="00DD014B" w:rsidP="00DD014B">
      <w:pPr>
        <w:spacing w:after="0"/>
        <w:ind w:firstLine="709"/>
        <w:jc w:val="both"/>
      </w:pPr>
      <w:r w:rsidRPr="00DD014B">
        <w:t xml:space="preserve">Задача классного руководителя заключается в формировании навыков функциональной грамотности, информировании учеников и их родителей о важности этих навыков для успешной социальной адаптации. </w:t>
      </w:r>
    </w:p>
    <w:p w:rsidR="00B65CA2" w:rsidRDefault="00B65CA2" w:rsidP="00B65CA2">
      <w:pPr>
        <w:spacing w:after="0"/>
        <w:ind w:firstLine="709"/>
        <w:jc w:val="both"/>
      </w:pPr>
      <w:r w:rsidRPr="00DD014B">
        <w:t>Классный руководитель помогает формировать навыки, необходимые для решения повседневных задач и адаптации к условиям современного мира, что критически важно для учащихся, особенно в сельских</w:t>
      </w:r>
      <w:r>
        <w:t xml:space="preserve"> и поселковых школах</w:t>
      </w:r>
      <w:r w:rsidRPr="00DD014B">
        <w:t>.</w:t>
      </w:r>
    </w:p>
    <w:p w:rsidR="0096289E" w:rsidRPr="00762DCF" w:rsidRDefault="00B65CA2" w:rsidP="00B65CA2">
      <w:pPr>
        <w:spacing w:after="0"/>
        <w:ind w:firstLine="709"/>
        <w:jc w:val="both"/>
        <w:rPr>
          <w:rFonts w:cs="Times New Roman"/>
          <w:szCs w:val="28"/>
        </w:rPr>
      </w:pPr>
      <w:r>
        <w:t xml:space="preserve">В работе классного руководителя особое внимание уделяется развитию креативного мышления, которое позволяет выдвигать нестандартные идей для решения поставленных задач перед коллективом класса, а так же формированию  глобальных и цифровых компетенций, которые формируются через </w:t>
      </w:r>
      <w:r w:rsidR="00EE182D">
        <w:t>направления</w:t>
      </w:r>
      <w:r w:rsidR="0096289E" w:rsidRPr="00762DCF">
        <w:rPr>
          <w:rFonts w:cs="Times New Roman"/>
          <w:szCs w:val="28"/>
        </w:rPr>
        <w:t>:</w:t>
      </w:r>
    </w:p>
    <w:p w:rsidR="0096289E" w:rsidRPr="00762DCF" w:rsidRDefault="0096289E" w:rsidP="0096289E">
      <w:pPr>
        <w:spacing w:after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62DCF">
        <w:rPr>
          <w:rFonts w:eastAsia="Times New Roman" w:cs="Times New Roman"/>
          <w:bCs/>
          <w:color w:val="000000"/>
          <w:szCs w:val="28"/>
          <w:lang w:eastAsia="ru-RU"/>
        </w:rPr>
        <w:t>-общая функциональная грамотность;</w:t>
      </w:r>
    </w:p>
    <w:p w:rsidR="0096289E" w:rsidRPr="00762DCF" w:rsidRDefault="0096289E" w:rsidP="0096289E">
      <w:pPr>
        <w:spacing w:after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762DCF"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762DCF">
        <w:rPr>
          <w:rFonts w:cs="Times New Roman"/>
          <w:bCs/>
          <w:szCs w:val="28"/>
        </w:rPr>
        <w:t>функциональная г</w:t>
      </w:r>
      <w:r w:rsidRPr="00762DCF">
        <w:rPr>
          <w:rFonts w:eastAsia="Times New Roman" w:cs="Times New Roman"/>
          <w:bCs/>
          <w:color w:val="000000"/>
          <w:szCs w:val="28"/>
          <w:lang w:eastAsia="ru-RU"/>
        </w:rPr>
        <w:t>рамотность действий в чрезвычайных ситуациях;</w:t>
      </w:r>
    </w:p>
    <w:p w:rsidR="0096289E" w:rsidRPr="00762DCF" w:rsidRDefault="0096289E" w:rsidP="0096289E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2DCF">
        <w:rPr>
          <w:rFonts w:eastAsia="Times New Roman" w:cs="Times New Roman"/>
          <w:bCs/>
          <w:color w:val="000000"/>
          <w:szCs w:val="28"/>
          <w:lang w:eastAsia="ru-RU"/>
        </w:rPr>
        <w:t>-компьютерная грамотность;</w:t>
      </w:r>
    </w:p>
    <w:p w:rsidR="0096289E" w:rsidRPr="00762DCF" w:rsidRDefault="0096289E" w:rsidP="0096289E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2DCF">
        <w:rPr>
          <w:rFonts w:eastAsia="Times New Roman" w:cs="Times New Roman"/>
          <w:bCs/>
          <w:color w:val="000000"/>
          <w:szCs w:val="28"/>
          <w:lang w:eastAsia="ru-RU"/>
        </w:rPr>
        <w:t>-информационная грамотность;</w:t>
      </w:r>
    </w:p>
    <w:p w:rsidR="0096289E" w:rsidRPr="00762DCF" w:rsidRDefault="0096289E" w:rsidP="0096289E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2DCF">
        <w:rPr>
          <w:rFonts w:eastAsia="Times New Roman" w:cs="Times New Roman"/>
          <w:bCs/>
          <w:color w:val="000000"/>
          <w:szCs w:val="28"/>
          <w:lang w:eastAsia="ru-RU"/>
        </w:rPr>
        <w:t>-коммуникативная грамотность;</w:t>
      </w:r>
    </w:p>
    <w:p w:rsidR="0096289E" w:rsidRPr="00762DCF" w:rsidRDefault="0096289E" w:rsidP="0096289E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2DCF">
        <w:rPr>
          <w:rFonts w:eastAsia="Times New Roman" w:cs="Times New Roman"/>
          <w:color w:val="000000"/>
          <w:szCs w:val="28"/>
          <w:lang w:eastAsia="ru-RU"/>
        </w:rPr>
        <w:t>-</w:t>
      </w:r>
      <w:r w:rsidRPr="00762DCF">
        <w:rPr>
          <w:rFonts w:eastAsia="Times New Roman" w:cs="Times New Roman"/>
          <w:bCs/>
          <w:color w:val="000000"/>
          <w:szCs w:val="28"/>
          <w:lang w:eastAsia="ru-RU"/>
        </w:rPr>
        <w:t>функциональная грамотность при решении бытовых проблем.</w:t>
      </w:r>
    </w:p>
    <w:p w:rsidR="00EE182D" w:rsidRDefault="0096289E" w:rsidP="0096289E">
      <w:pPr>
        <w:spacing w:after="0"/>
        <w:ind w:firstLine="567"/>
        <w:jc w:val="both"/>
        <w:rPr>
          <w:rFonts w:cs="Times New Roman"/>
          <w:szCs w:val="28"/>
        </w:rPr>
      </w:pPr>
      <w:r w:rsidRPr="00762DCF">
        <w:rPr>
          <w:rFonts w:cs="Times New Roman"/>
          <w:szCs w:val="28"/>
        </w:rPr>
        <w:t xml:space="preserve">Все </w:t>
      </w:r>
      <w:r w:rsidR="00EE182D">
        <w:rPr>
          <w:rFonts w:cs="Times New Roman"/>
          <w:szCs w:val="28"/>
        </w:rPr>
        <w:t>направления</w:t>
      </w:r>
      <w:r w:rsidRPr="00762DCF">
        <w:rPr>
          <w:rFonts w:cs="Times New Roman"/>
          <w:szCs w:val="28"/>
        </w:rPr>
        <w:t xml:space="preserve"> находят отражение в работе классного руководителя и реализуются в ходе воспитательных мероприятий. Например, </w:t>
      </w:r>
    </w:p>
    <w:p w:rsidR="00EE182D" w:rsidRPr="00EE182D" w:rsidRDefault="0096289E" w:rsidP="00EE182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EE182D">
        <w:rPr>
          <w:rFonts w:cs="Times New Roman"/>
          <w:szCs w:val="28"/>
        </w:rPr>
        <w:t xml:space="preserve">общая функциональная грамотность формируется в ходе таких мероприятий как </w:t>
      </w:r>
    </w:p>
    <w:p w:rsidR="00EE182D" w:rsidRDefault="00EE182D" w:rsidP="0096289E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6289E" w:rsidRPr="00762DCF">
        <w:rPr>
          <w:rFonts w:cs="Times New Roman"/>
          <w:szCs w:val="28"/>
        </w:rPr>
        <w:t xml:space="preserve">«Посвящение в </w:t>
      </w:r>
      <w:r w:rsidR="00DB7544">
        <w:rPr>
          <w:rFonts w:cs="Times New Roman"/>
          <w:szCs w:val="28"/>
        </w:rPr>
        <w:t>первоклассники</w:t>
      </w:r>
      <w:r w:rsidR="0096289E" w:rsidRPr="00762DCF">
        <w:rPr>
          <w:rFonts w:cs="Times New Roman"/>
          <w:szCs w:val="28"/>
        </w:rPr>
        <w:t>»- где ребята знакомятся с классным руководителем,</w:t>
      </w:r>
    </w:p>
    <w:p w:rsidR="0096289E" w:rsidRPr="00762DCF" w:rsidRDefault="00EE182D" w:rsidP="0096289E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DB7544">
        <w:rPr>
          <w:rFonts w:cs="Times New Roman"/>
          <w:szCs w:val="28"/>
        </w:rPr>
        <w:t>«Выборы президента школы»</w:t>
      </w:r>
      <w:r w:rsidR="0096289E" w:rsidRPr="00762DCF">
        <w:rPr>
          <w:rFonts w:cs="Times New Roman"/>
          <w:szCs w:val="28"/>
        </w:rPr>
        <w:t xml:space="preserve">, которые требуют умения отвечать на вопросы, не испытывая затруднения в построении фраз, подборе слов, в написании </w:t>
      </w:r>
      <w:r>
        <w:rPr>
          <w:rFonts w:cs="Times New Roman"/>
          <w:szCs w:val="28"/>
        </w:rPr>
        <w:t>предвыборной программы;</w:t>
      </w:r>
    </w:p>
    <w:p w:rsidR="0096289E" w:rsidRPr="00EE182D" w:rsidRDefault="00EE182D" w:rsidP="00EE182D">
      <w:pPr>
        <w:pStyle w:val="a3"/>
        <w:numPr>
          <w:ilvl w:val="0"/>
          <w:numId w:val="1"/>
        </w:numPr>
        <w:spacing w:after="0"/>
        <w:ind w:left="-142"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действия </w:t>
      </w:r>
      <w:r w:rsidR="0096289E" w:rsidRPr="00EE182D">
        <w:rPr>
          <w:rFonts w:eastAsia="Times New Roman" w:cs="Times New Roman"/>
          <w:bCs/>
          <w:color w:val="000000"/>
          <w:szCs w:val="28"/>
          <w:lang w:eastAsia="ru-RU"/>
        </w:rPr>
        <w:t>в чрезвычайных ситуациях формируется в ходе ежедневных занятий, как минутки безопасности. Здесь ребята учатся</w:t>
      </w:r>
      <w:r w:rsidR="0096289E" w:rsidRPr="00EE182D">
        <w:rPr>
          <w:rFonts w:eastAsia="Times New Roman" w:cs="Times New Roman"/>
          <w:color w:val="000000"/>
          <w:szCs w:val="28"/>
          <w:lang w:eastAsia="ru-RU"/>
        </w:rPr>
        <w:t xml:space="preserve"> оказывать первую медицинскую помощь пострадавшему, обращаться за экстренной помощью </w:t>
      </w:r>
      <w:r w:rsidRPr="00EE182D">
        <w:rPr>
          <w:rFonts w:eastAsia="Times New Roman" w:cs="Times New Roman"/>
          <w:color w:val="000000"/>
          <w:szCs w:val="28"/>
          <w:lang w:eastAsia="ru-RU"/>
        </w:rPr>
        <w:t>в</w:t>
      </w:r>
      <w:r w:rsidR="0096289E" w:rsidRPr="00EE182D">
        <w:rPr>
          <w:rFonts w:eastAsia="Times New Roman" w:cs="Times New Roman"/>
          <w:color w:val="000000"/>
          <w:szCs w:val="28"/>
          <w:lang w:eastAsia="ru-RU"/>
        </w:rPr>
        <w:t xml:space="preserve"> специализированны</w:t>
      </w:r>
      <w:r w:rsidRPr="00EE182D">
        <w:rPr>
          <w:rFonts w:eastAsia="Times New Roman" w:cs="Times New Roman"/>
          <w:color w:val="000000"/>
          <w:szCs w:val="28"/>
          <w:lang w:eastAsia="ru-RU"/>
        </w:rPr>
        <w:t>е</w:t>
      </w:r>
      <w:r w:rsidR="0096289E" w:rsidRPr="00EE182D">
        <w:rPr>
          <w:rFonts w:eastAsia="Times New Roman" w:cs="Times New Roman"/>
          <w:color w:val="000000"/>
          <w:szCs w:val="28"/>
          <w:lang w:eastAsia="ru-RU"/>
        </w:rPr>
        <w:t xml:space="preserve"> служб</w:t>
      </w:r>
      <w:r w:rsidRPr="00EE182D">
        <w:rPr>
          <w:rFonts w:eastAsia="Times New Roman" w:cs="Times New Roman"/>
          <w:color w:val="000000"/>
          <w:szCs w:val="28"/>
          <w:lang w:eastAsia="ru-RU"/>
        </w:rPr>
        <w:t>ы</w:t>
      </w:r>
      <w:r w:rsidR="0096289E" w:rsidRPr="00EE182D">
        <w:rPr>
          <w:rFonts w:eastAsia="Times New Roman" w:cs="Times New Roman"/>
          <w:color w:val="000000"/>
          <w:szCs w:val="28"/>
          <w:lang w:eastAsia="ru-RU"/>
        </w:rPr>
        <w:t>, заботиться о своем здоровье, вести себя в ситуациях угрозы личной безопасности, умение работать в команде.</w:t>
      </w:r>
    </w:p>
    <w:p w:rsidR="0096289E" w:rsidRPr="00EE182D" w:rsidRDefault="0096289E" w:rsidP="00EE182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-142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E182D">
        <w:rPr>
          <w:rFonts w:eastAsia="Times New Roman" w:cs="Times New Roman"/>
          <w:bCs/>
          <w:color w:val="000000"/>
          <w:szCs w:val="28"/>
          <w:lang w:eastAsia="ru-RU"/>
        </w:rPr>
        <w:t>п</w:t>
      </w:r>
      <w:proofErr w:type="gramEnd"/>
      <w:r w:rsidRPr="00EE182D">
        <w:rPr>
          <w:rFonts w:eastAsia="Times New Roman" w:cs="Times New Roman"/>
          <w:bCs/>
          <w:color w:val="000000"/>
          <w:szCs w:val="28"/>
          <w:lang w:eastAsia="ru-RU"/>
        </w:rPr>
        <w:t>ри решении бытовых проблем формируется в ходе таких мероприятий как</w:t>
      </w:r>
      <w:r w:rsidR="00B65CA2" w:rsidRPr="00EE182D">
        <w:rPr>
          <w:rFonts w:eastAsia="Times New Roman" w:cs="Times New Roman"/>
          <w:bCs/>
          <w:color w:val="000000"/>
          <w:szCs w:val="28"/>
          <w:lang w:eastAsia="ru-RU"/>
        </w:rPr>
        <w:t xml:space="preserve">: </w:t>
      </w:r>
      <w:r w:rsidRPr="00EE182D">
        <w:rPr>
          <w:rFonts w:eastAsia="Times New Roman" w:cs="Times New Roman"/>
          <w:bCs/>
          <w:color w:val="000000"/>
          <w:szCs w:val="28"/>
          <w:lang w:eastAsia="ru-RU"/>
        </w:rPr>
        <w:t>уборка территориишколы,  наведение порядка в классе, дежурство по классу, эти мероприятия учат школьников планировать свою деятельность, правильно распределять время, выбирать орудия труда. «Час финансовой грамотности» - учит грамотно распределять бюджет и как не попасться на уловки мошенников.</w:t>
      </w:r>
    </w:p>
    <w:p w:rsidR="00DD014B" w:rsidRPr="00DD014B" w:rsidRDefault="00DD014B" w:rsidP="00DD014B">
      <w:pPr>
        <w:spacing w:after="0"/>
        <w:ind w:firstLine="709"/>
        <w:jc w:val="both"/>
      </w:pPr>
      <w:r w:rsidRPr="00DD014B">
        <w:t xml:space="preserve">Классный руководитель, обладая уникальной позицией в школьной системе, </w:t>
      </w:r>
      <w:r w:rsidR="00815A1D">
        <w:t>становится</w:t>
      </w:r>
      <w:r w:rsidRPr="00DD014B">
        <w:t xml:space="preserve"> для детей не только наставником, но и источником поддержки в трудные времена. Важным аспектом его деятельности является формирование позитивной образовательной среды, способствующей активному обучению и социальной интеграции. Он организует разные мероприятия, направленные на развитие критического мышления, командной работы и коммуникационных навыков, что положительно сказывается на воспитательном процессе.</w:t>
      </w:r>
    </w:p>
    <w:p w:rsidR="009807E7" w:rsidRPr="00DD014B" w:rsidRDefault="00DD014B" w:rsidP="009807E7">
      <w:pPr>
        <w:spacing w:after="0"/>
        <w:ind w:firstLine="709"/>
        <w:jc w:val="both"/>
      </w:pPr>
      <w:r w:rsidRPr="00DD014B">
        <w:t>Среди задач классного руководителя — создание условий для реализации проектов, которые помогают ученикам проявить свои способности и таланты. Это участие в конкурсах, выставках, волонтерских акциях</w:t>
      </w:r>
      <w:proofErr w:type="gramStart"/>
      <w:r w:rsidR="00EE182D">
        <w:t>.</w:t>
      </w:r>
      <w:r w:rsidR="0096289E" w:rsidRPr="00DD014B">
        <w:t>Т</w:t>
      </w:r>
      <w:proofErr w:type="gramEnd"/>
      <w:r w:rsidR="0096289E" w:rsidRPr="00DD014B">
        <w:t>акие активности значительно развивают не только навыки функциональной грамотности, но и формир</w:t>
      </w:r>
      <w:r w:rsidR="0096289E">
        <w:t>уют</w:t>
      </w:r>
      <w:r w:rsidR="0096289E" w:rsidRPr="00DD014B">
        <w:t xml:space="preserve"> у школьников чувств</w:t>
      </w:r>
      <w:r w:rsidR="0096289E">
        <w:t xml:space="preserve">о </w:t>
      </w:r>
      <w:r w:rsidR="0096289E" w:rsidRPr="00DD014B">
        <w:t>ответственности за общ</w:t>
      </w:r>
      <w:r w:rsidR="0096289E">
        <w:t>ее</w:t>
      </w:r>
      <w:r w:rsidR="0096289E" w:rsidRPr="00DD014B">
        <w:t xml:space="preserve"> дел</w:t>
      </w:r>
      <w:r w:rsidR="0096289E">
        <w:t>о</w:t>
      </w:r>
      <w:r w:rsidR="0096289E" w:rsidRPr="00DD014B">
        <w:t>, что также является важным аспектом социальной грамотности.</w:t>
      </w:r>
    </w:p>
    <w:p w:rsidR="00DD014B" w:rsidRPr="00DD014B" w:rsidRDefault="00DD014B" w:rsidP="00DD014B">
      <w:pPr>
        <w:spacing w:after="0"/>
        <w:ind w:firstLine="709"/>
        <w:jc w:val="both"/>
      </w:pPr>
      <w:r w:rsidRPr="00DD014B">
        <w:t xml:space="preserve"> Одним из эффективных подходов в работе  является использование междисциплинарного подхода. Связывая темы и навыки из разных предметов, можно создать целостную картину мироустройства, способствуя более глубокому пониманию учениками окружающей действительности. </w:t>
      </w:r>
    </w:p>
    <w:p w:rsidR="00DD014B" w:rsidRPr="00DD014B" w:rsidRDefault="00DD014B" w:rsidP="00DD014B">
      <w:pPr>
        <w:spacing w:after="0"/>
        <w:ind w:firstLine="709"/>
        <w:jc w:val="both"/>
      </w:pPr>
      <w:r w:rsidRPr="00DD014B">
        <w:t>Кроме того, важно учитывать интересы и потребности самих учеников. Классный руководитель должен быть готов адаптировать образовательные подходы, прислушиваясь к мнению учеников и вовлекая их в процесс принятия решений</w:t>
      </w:r>
      <w:r w:rsidR="005D60ED">
        <w:t xml:space="preserve">, что успешно реализуется на занятиях внеурочной деятельности «Разговоры о </w:t>
      </w:r>
      <w:proofErr w:type="gramStart"/>
      <w:r w:rsidR="005D60ED">
        <w:t>важном</w:t>
      </w:r>
      <w:proofErr w:type="gramEnd"/>
      <w:r w:rsidR="005D60ED">
        <w:t xml:space="preserve">» и «Россия мои горизонты». </w:t>
      </w:r>
      <w:r w:rsidR="00B65CA2">
        <w:t xml:space="preserve">Совместные дела </w:t>
      </w:r>
      <w:r w:rsidRPr="00DD014B">
        <w:t>не только повы</w:t>
      </w:r>
      <w:r w:rsidR="00B65CA2">
        <w:t>шают</w:t>
      </w:r>
      <w:r w:rsidRPr="00DD014B">
        <w:t xml:space="preserve"> мотивацию школьников, но и помо</w:t>
      </w:r>
      <w:r w:rsidR="00B65CA2">
        <w:t>га</w:t>
      </w:r>
      <w:r w:rsidR="00DB7544">
        <w:t>ю</w:t>
      </w:r>
      <w:r w:rsidR="00B65CA2">
        <w:t>т</w:t>
      </w:r>
      <w:r w:rsidRPr="00DD014B">
        <w:t xml:space="preserve"> разви</w:t>
      </w:r>
      <w:r w:rsidR="00B65CA2">
        <w:t>ва</w:t>
      </w:r>
      <w:r w:rsidRPr="00DD014B">
        <w:t>ть у них лидерские качества и навыки критического мышления</w:t>
      </w:r>
      <w:r w:rsidR="005D60ED">
        <w:t xml:space="preserve"> во время выполнения групповых заданий</w:t>
      </w:r>
      <w:r w:rsidR="00DB7544">
        <w:t xml:space="preserve"> в рамках занятий курса</w:t>
      </w:r>
      <w:r w:rsidR="005D60ED">
        <w:t xml:space="preserve">. </w:t>
      </w:r>
    </w:p>
    <w:p w:rsidR="00C14172" w:rsidRDefault="00DD014B" w:rsidP="000977A2">
      <w:pPr>
        <w:spacing w:after="0"/>
        <w:ind w:firstLine="709"/>
        <w:jc w:val="both"/>
        <w:rPr>
          <w:b/>
          <w:bCs/>
        </w:rPr>
      </w:pPr>
      <w:r w:rsidRPr="00DD014B">
        <w:t>Также значительную роль в поддержании функциональной грамотности играет использование современных технологий. Классный руководитель, осваивая и внедряя цифровые инструменты в обучение, значительно расшир</w:t>
      </w:r>
      <w:r w:rsidR="00EE182D">
        <w:t>яет</w:t>
      </w:r>
      <w:r w:rsidRPr="00DD014B">
        <w:t xml:space="preserve"> возможности для самообразования и сотрудничества </w:t>
      </w:r>
      <w:r w:rsidRPr="00DD014B">
        <w:lastRenderedPageBreak/>
        <w:t xml:space="preserve">между учениками. </w:t>
      </w:r>
      <w:proofErr w:type="gramStart"/>
      <w:r w:rsidRPr="00DD014B">
        <w:t xml:space="preserve">Проектные </w:t>
      </w:r>
      <w:r w:rsidR="00C14172">
        <w:t xml:space="preserve">и </w:t>
      </w:r>
      <w:r w:rsidR="00C14172" w:rsidRPr="003E5F6C">
        <w:t>социально значимы</w:t>
      </w:r>
      <w:r w:rsidR="00C14172" w:rsidRPr="00C14172">
        <w:t>е</w:t>
      </w:r>
      <w:r w:rsidRPr="00DD014B">
        <w:t xml:space="preserve">работы, выполненные с использованием ИТ-технологий, </w:t>
      </w:r>
      <w:r w:rsidR="000977A2" w:rsidRPr="003E5F6C">
        <w:t>учат</w:t>
      </w:r>
      <w:r w:rsidR="000977A2">
        <w:t xml:space="preserve"> школьников</w:t>
      </w:r>
      <w:r w:rsidR="000977A2" w:rsidRPr="003E5F6C">
        <w:t xml:space="preserve"> искать информацию в интернете, пользоваться электронной почтой, работать с электронными таблицами, находить и отбирать необходимую информацию из книг, справочников, грамотно использовать информацию из СМИ</w:t>
      </w:r>
      <w:r w:rsidR="000977A2">
        <w:t xml:space="preserve">, а так же </w:t>
      </w:r>
      <w:r w:rsidRPr="00DD014B">
        <w:t>способствуют развитию творческих способностей и критического анализа информации, что является неотъемлемой частью функциональной грамотности.</w:t>
      </w:r>
      <w:proofErr w:type="gramEnd"/>
    </w:p>
    <w:p w:rsidR="00C14172" w:rsidRPr="00C14172" w:rsidRDefault="00C14172" w:rsidP="00C14172">
      <w:pPr>
        <w:spacing w:after="0"/>
        <w:ind w:firstLine="360"/>
        <w:jc w:val="both"/>
      </w:pPr>
      <w:r w:rsidRPr="00C14172">
        <w:t>Для успешной реализации всех проводимых мероприятий классные руководители используют следующи</w:t>
      </w:r>
      <w:r>
        <w:t>е</w:t>
      </w:r>
      <w:r w:rsidRPr="00C14172">
        <w:t xml:space="preserve"> разнообразные формы</w:t>
      </w:r>
      <w:r>
        <w:t xml:space="preserve">, </w:t>
      </w:r>
      <w:r w:rsidRPr="00C14172">
        <w:t>методы</w:t>
      </w:r>
      <w:r>
        <w:t xml:space="preserve">и приёмы </w:t>
      </w:r>
      <w:r w:rsidRPr="00C14172">
        <w:t xml:space="preserve">проведения занятий: </w:t>
      </w:r>
    </w:p>
    <w:p w:rsidR="00C14172" w:rsidRPr="00C14172" w:rsidRDefault="00C14172" w:rsidP="00C14172">
      <w:pPr>
        <w:pStyle w:val="a3"/>
        <w:numPr>
          <w:ilvl w:val="0"/>
          <w:numId w:val="3"/>
        </w:numPr>
        <w:spacing w:after="0"/>
        <w:ind w:left="709"/>
        <w:jc w:val="both"/>
      </w:pPr>
      <w:r w:rsidRPr="00C14172">
        <w:t>создание учебных ситуаций - ребёнок учится применять свой опыт, оценивать реальные ситуации, тренировать и анализировать воображаемые; </w:t>
      </w:r>
    </w:p>
    <w:p w:rsidR="00C14172" w:rsidRPr="003E5F6C" w:rsidRDefault="00C14172" w:rsidP="00C14172">
      <w:pPr>
        <w:numPr>
          <w:ilvl w:val="0"/>
          <w:numId w:val="2"/>
        </w:numPr>
        <w:spacing w:after="0"/>
        <w:jc w:val="both"/>
      </w:pPr>
      <w:r w:rsidRPr="00C14172">
        <w:t>и</w:t>
      </w:r>
      <w:r w:rsidRPr="003E5F6C">
        <w:t>спользование вспомогательного материала из повседневной жизни</w:t>
      </w:r>
      <w:r w:rsidRPr="00C14172">
        <w:t xml:space="preserve"> - н</w:t>
      </w:r>
      <w:r w:rsidRPr="003E5F6C">
        <w:t>а основе объявлений, рекламы, инструкций, меню, входных билетов  созда</w:t>
      </w:r>
      <w:r w:rsidRPr="00C14172">
        <w:t xml:space="preserve">ются </w:t>
      </w:r>
      <w:r w:rsidRPr="003E5F6C">
        <w:t>проблемные ситуации и ролевые игры. </w:t>
      </w:r>
    </w:p>
    <w:p w:rsidR="00C14172" w:rsidRPr="003E5F6C" w:rsidRDefault="00C14172" w:rsidP="00C14172">
      <w:pPr>
        <w:numPr>
          <w:ilvl w:val="0"/>
          <w:numId w:val="2"/>
        </w:numPr>
        <w:spacing w:after="0"/>
        <w:jc w:val="both"/>
      </w:pPr>
      <w:r w:rsidRPr="00C14172">
        <w:t>п</w:t>
      </w:r>
      <w:r w:rsidRPr="003E5F6C">
        <w:t>рименение различных форм занятий</w:t>
      </w:r>
      <w:r w:rsidRPr="00C14172">
        <w:t xml:space="preserve"> - э</w:t>
      </w:r>
      <w:r w:rsidRPr="003E5F6C">
        <w:t>то  ситуационные и образно-ролевые игры, исследовательская деятельность, практикум, мастер-класс, дискуссия, обсуждение. </w:t>
      </w:r>
    </w:p>
    <w:p w:rsidR="00C14172" w:rsidRPr="00C14172" w:rsidRDefault="00C14172" w:rsidP="00C14172">
      <w:pPr>
        <w:numPr>
          <w:ilvl w:val="0"/>
          <w:numId w:val="2"/>
        </w:numPr>
        <w:spacing w:after="0"/>
        <w:jc w:val="both"/>
      </w:pPr>
      <w:r w:rsidRPr="003E5F6C">
        <w:t>приём</w:t>
      </w:r>
      <w:r w:rsidRPr="00C14172">
        <w:t>ы</w:t>
      </w:r>
      <w:r w:rsidRPr="003E5F6C">
        <w:t xml:space="preserve"> для организации деятельности обучающихся и поддержки их мотивации</w:t>
      </w:r>
      <w:r w:rsidRPr="00C14172">
        <w:t>:</w:t>
      </w:r>
    </w:p>
    <w:p w:rsidR="00C14172" w:rsidRPr="00C14172" w:rsidRDefault="00C14172" w:rsidP="00C14172">
      <w:pPr>
        <w:spacing w:after="0"/>
        <w:ind w:left="720"/>
        <w:jc w:val="both"/>
      </w:pPr>
      <w:r w:rsidRPr="00C14172">
        <w:t xml:space="preserve"> - </w:t>
      </w:r>
      <w:r w:rsidRPr="003E5F6C">
        <w:t>для определения проблемы и цели — приёмы «Мозговой штурм», «Дерево целей», «Визуальное ранжирование», «Дерево проблем»</w:t>
      </w:r>
      <w:r w:rsidRPr="00C14172">
        <w:t>;</w:t>
      </w:r>
    </w:p>
    <w:p w:rsidR="00C14172" w:rsidRPr="00C14172" w:rsidRDefault="00C14172" w:rsidP="00C14172">
      <w:pPr>
        <w:spacing w:after="0"/>
        <w:ind w:left="720"/>
        <w:jc w:val="both"/>
      </w:pPr>
      <w:r w:rsidRPr="00C14172">
        <w:t>- д</w:t>
      </w:r>
      <w:r w:rsidRPr="003E5F6C">
        <w:t xml:space="preserve">ля поиска вариантов решения — приём </w:t>
      </w:r>
      <w:r w:rsidRPr="00C14172">
        <w:t xml:space="preserve">  «Генерирование идей», </w:t>
      </w:r>
      <w:r w:rsidRPr="003E5F6C">
        <w:t>«Анализ альтернатив»</w:t>
      </w:r>
      <w:r w:rsidRPr="00C14172">
        <w:t>;</w:t>
      </w:r>
    </w:p>
    <w:p w:rsidR="00C14172" w:rsidRPr="00C14172" w:rsidRDefault="00C14172" w:rsidP="00C14172">
      <w:pPr>
        <w:spacing w:after="0"/>
        <w:ind w:left="720"/>
        <w:jc w:val="both"/>
      </w:pPr>
      <w:r w:rsidRPr="00C14172">
        <w:t>- д</w:t>
      </w:r>
      <w:r w:rsidRPr="003E5F6C">
        <w:t xml:space="preserve">ля защиты проекта — приёмы «Шесть шляп мышления», «Круглый стол». </w:t>
      </w:r>
    </w:p>
    <w:p w:rsidR="00C14172" w:rsidRPr="003E5F6C" w:rsidRDefault="00C14172" w:rsidP="00C14172">
      <w:pPr>
        <w:spacing w:after="0"/>
        <w:ind w:left="720"/>
        <w:jc w:val="both"/>
      </w:pPr>
      <w:r w:rsidRPr="00C14172">
        <w:t>- д</w:t>
      </w:r>
      <w:r w:rsidRPr="003E5F6C">
        <w:t>ля рефлексии — приёмы «Рефлексивный круг», «Рефлексивная мишень», «Заверши фразу», «Мини-сочинение». </w:t>
      </w:r>
    </w:p>
    <w:p w:rsidR="009807E7" w:rsidRPr="00DD014B" w:rsidRDefault="000977A2" w:rsidP="009807E7">
      <w:pPr>
        <w:spacing w:after="0"/>
        <w:ind w:firstLine="709"/>
        <w:jc w:val="both"/>
      </w:pPr>
      <w:r>
        <w:t xml:space="preserve"> С</w:t>
      </w:r>
      <w:r w:rsidR="009807E7" w:rsidRPr="00DD014B">
        <w:t>тоит отметить, что формирование функциональной грамотности невозможно без активного сотрудничества с родителями. Классны</w:t>
      </w:r>
      <w:r w:rsidR="00EE182D">
        <w:t>е</w:t>
      </w:r>
      <w:r w:rsidR="009807E7" w:rsidRPr="00DD014B">
        <w:t xml:space="preserve"> руководител</w:t>
      </w:r>
      <w:r w:rsidR="00EE182D">
        <w:t>и</w:t>
      </w:r>
      <w:r w:rsidR="009807E7" w:rsidRPr="00DD014B">
        <w:t>регулярно провод</w:t>
      </w:r>
      <w:r w:rsidR="00EE182D">
        <w:t>ят</w:t>
      </w:r>
      <w:r w:rsidR="009807E7" w:rsidRPr="00DD014B">
        <w:t xml:space="preserve"> встречи, на которых обсуждаются важные аспекты воспитания и образования, привлека</w:t>
      </w:r>
      <w:r w:rsidR="00EE182D">
        <w:t>ют</w:t>
      </w:r>
      <w:r w:rsidR="009807E7" w:rsidRPr="00DD014B">
        <w:t xml:space="preserve"> родителей к участию в школьных мероприятиях, </w:t>
      </w:r>
      <w:r w:rsidR="00EE182D">
        <w:t>всё это</w:t>
      </w:r>
      <w:r w:rsidR="009807E7" w:rsidRPr="00DD014B">
        <w:t xml:space="preserve"> способствует созданию единого образовательного пространства. </w:t>
      </w:r>
    </w:p>
    <w:p w:rsidR="005D60ED" w:rsidRPr="00DD014B" w:rsidRDefault="005D60ED" w:rsidP="005D60ED">
      <w:pPr>
        <w:spacing w:after="0"/>
        <w:ind w:firstLine="709"/>
        <w:jc w:val="both"/>
      </w:pPr>
      <w:r w:rsidRPr="00DD014B">
        <w:t>В заключение, роль классного руководителя в процессе формирования функциональной грамотности учащихся крайне важна, и требует от него не только профессиональных знаний и навыков, но и высокой степени эмоционального интеллекта, способности вдохновлять и мотивировать детей к обучению и самосовершенствованию. Только совместными усилиями можно добиться значительных результатов, предоставляя школьникам необходимые инструменты для успешной жизни в современном обществе.</w:t>
      </w:r>
    </w:p>
    <w:p w:rsidR="00F12C76" w:rsidRDefault="00F12C76" w:rsidP="005D60ED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7ED3"/>
    <w:multiLevelType w:val="multilevel"/>
    <w:tmpl w:val="8C7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82A8A"/>
    <w:multiLevelType w:val="hybridMultilevel"/>
    <w:tmpl w:val="3A7AA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9F6109"/>
    <w:multiLevelType w:val="hybridMultilevel"/>
    <w:tmpl w:val="96083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14B"/>
    <w:rsid w:val="000977A2"/>
    <w:rsid w:val="00307134"/>
    <w:rsid w:val="0038019B"/>
    <w:rsid w:val="003F6225"/>
    <w:rsid w:val="00566EAF"/>
    <w:rsid w:val="005D60ED"/>
    <w:rsid w:val="006C0B77"/>
    <w:rsid w:val="00815A1D"/>
    <w:rsid w:val="008242FF"/>
    <w:rsid w:val="00870751"/>
    <w:rsid w:val="00922C48"/>
    <w:rsid w:val="0096289E"/>
    <w:rsid w:val="009807E7"/>
    <w:rsid w:val="00B65CA2"/>
    <w:rsid w:val="00B915B7"/>
    <w:rsid w:val="00C14172"/>
    <w:rsid w:val="00DB7544"/>
    <w:rsid w:val="00DD014B"/>
    <w:rsid w:val="00EA59DF"/>
    <w:rsid w:val="00EE182D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41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387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291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030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307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788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200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7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28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556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48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837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0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FoxLine</cp:lastModifiedBy>
  <cp:revision>3</cp:revision>
  <dcterms:created xsi:type="dcterms:W3CDTF">2024-11-23T11:33:00Z</dcterms:created>
  <dcterms:modified xsi:type="dcterms:W3CDTF">2024-11-25T05:52:00Z</dcterms:modified>
</cp:coreProperties>
</file>