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04" w:rsidRPr="00D33E4A" w:rsidRDefault="00111D04" w:rsidP="00A07F73">
      <w:pPr>
        <w:jc w:val="center"/>
        <w:rPr>
          <w:b/>
        </w:rPr>
      </w:pPr>
      <w:r w:rsidRPr="00D33E4A">
        <w:rPr>
          <w:b/>
        </w:rPr>
        <w:t xml:space="preserve">МОУ «Пролетарская средняя </w:t>
      </w:r>
    </w:p>
    <w:p w:rsidR="00111D04" w:rsidRPr="00D33E4A" w:rsidRDefault="00111D04" w:rsidP="00A07F73">
      <w:pPr>
        <w:jc w:val="center"/>
        <w:rPr>
          <w:b/>
        </w:rPr>
      </w:pPr>
      <w:r w:rsidRPr="00D33E4A">
        <w:rPr>
          <w:b/>
        </w:rPr>
        <w:t>общеобразовательная школа №1»</w:t>
      </w:r>
    </w:p>
    <w:p w:rsidR="00111D04" w:rsidRPr="00D33E4A" w:rsidRDefault="00111D04" w:rsidP="00A07F73">
      <w:pPr>
        <w:jc w:val="center"/>
        <w:rPr>
          <w:b/>
        </w:rPr>
      </w:pPr>
      <w:r w:rsidRPr="00D33E4A">
        <w:rPr>
          <w:b/>
        </w:rPr>
        <w:t xml:space="preserve"> Ракитянского района Белгородской области»</w:t>
      </w:r>
    </w:p>
    <w:p w:rsidR="00111D04" w:rsidRPr="00D33E4A" w:rsidRDefault="00111D04" w:rsidP="00A07F73">
      <w:pPr>
        <w:jc w:val="center"/>
        <w:rPr>
          <w:b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111D04" w:rsidRPr="00E50A5F" w:rsidRDefault="00111D04" w:rsidP="00E50A5F">
      <w:pPr>
        <w:jc w:val="center"/>
        <w:rPr>
          <w:b/>
          <w:sz w:val="32"/>
          <w:szCs w:val="32"/>
        </w:rPr>
      </w:pPr>
      <w:r w:rsidRPr="00E50A5F">
        <w:rPr>
          <w:b/>
          <w:sz w:val="32"/>
          <w:szCs w:val="32"/>
        </w:rPr>
        <w:t xml:space="preserve">РЕГИОНАЛЬНЫЙ </w:t>
      </w:r>
      <w:r w:rsidR="00E50A5F">
        <w:rPr>
          <w:b/>
          <w:sz w:val="32"/>
          <w:szCs w:val="32"/>
        </w:rPr>
        <w:t xml:space="preserve"> </w:t>
      </w:r>
      <w:r w:rsidRPr="00E50A5F">
        <w:rPr>
          <w:b/>
          <w:sz w:val="32"/>
          <w:szCs w:val="32"/>
        </w:rPr>
        <w:t>ЗАОЧНЫЙ КОНКУРС</w:t>
      </w:r>
    </w:p>
    <w:p w:rsidR="00111D04" w:rsidRPr="00E50A5F" w:rsidRDefault="00111D04" w:rsidP="00A07F73">
      <w:pPr>
        <w:jc w:val="center"/>
        <w:rPr>
          <w:b/>
          <w:sz w:val="32"/>
          <w:szCs w:val="32"/>
        </w:rPr>
      </w:pPr>
      <w:r w:rsidRPr="00E50A5F">
        <w:rPr>
          <w:b/>
          <w:sz w:val="32"/>
          <w:szCs w:val="32"/>
        </w:rPr>
        <w:t xml:space="preserve"> ИННОВАЦИОННЫХ ПРОДУКТОВ </w:t>
      </w:r>
    </w:p>
    <w:p w:rsidR="00A07F73" w:rsidRPr="00E50A5F" w:rsidRDefault="00111D04" w:rsidP="00A07F73">
      <w:pPr>
        <w:jc w:val="center"/>
        <w:rPr>
          <w:b/>
          <w:sz w:val="32"/>
          <w:szCs w:val="32"/>
        </w:rPr>
      </w:pPr>
      <w:r w:rsidRPr="00E50A5F">
        <w:rPr>
          <w:b/>
          <w:sz w:val="32"/>
          <w:szCs w:val="32"/>
        </w:rPr>
        <w:t>«ЛИДЕР ИННОВАЦИЙ В ОБРАЗОВАНИИ»</w:t>
      </w:r>
    </w:p>
    <w:p w:rsidR="00111D04" w:rsidRPr="00D33E4A" w:rsidRDefault="00111D04" w:rsidP="00A07F73">
      <w:pPr>
        <w:jc w:val="center"/>
        <w:rPr>
          <w:b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111D04" w:rsidRPr="00E50A5F" w:rsidRDefault="00111D04" w:rsidP="00A07F73">
      <w:pPr>
        <w:jc w:val="center"/>
        <w:rPr>
          <w:b/>
          <w:sz w:val="36"/>
          <w:szCs w:val="36"/>
        </w:rPr>
      </w:pPr>
      <w:r w:rsidRPr="00E50A5F">
        <w:rPr>
          <w:b/>
          <w:sz w:val="36"/>
          <w:szCs w:val="36"/>
        </w:rPr>
        <w:t>Форма инновационного продукта- ПРОГРАММА</w:t>
      </w:r>
    </w:p>
    <w:p w:rsidR="00111D04" w:rsidRPr="00E50A5F" w:rsidRDefault="00111D04" w:rsidP="00A07F73">
      <w:pPr>
        <w:jc w:val="center"/>
        <w:rPr>
          <w:b/>
          <w:sz w:val="36"/>
          <w:szCs w:val="36"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111D04" w:rsidRPr="00D33E4A" w:rsidRDefault="00111D04" w:rsidP="00A07F73">
      <w:pPr>
        <w:jc w:val="center"/>
        <w:rPr>
          <w:b/>
        </w:rPr>
      </w:pPr>
    </w:p>
    <w:p w:rsidR="00A07F73" w:rsidRPr="00D33E4A" w:rsidRDefault="00A07F73" w:rsidP="00111D04">
      <w:pPr>
        <w:rPr>
          <w:b/>
          <w:sz w:val="48"/>
          <w:szCs w:val="48"/>
        </w:rPr>
      </w:pPr>
    </w:p>
    <w:p w:rsidR="00A07F73" w:rsidRPr="00D33E4A" w:rsidRDefault="00A07F73" w:rsidP="00A07F73">
      <w:pPr>
        <w:ind w:firstLine="708"/>
        <w:jc w:val="center"/>
        <w:rPr>
          <w:b/>
          <w:sz w:val="48"/>
          <w:szCs w:val="48"/>
        </w:rPr>
      </w:pPr>
      <w:r w:rsidRPr="00D33E4A">
        <w:rPr>
          <w:b/>
          <w:sz w:val="48"/>
          <w:szCs w:val="48"/>
        </w:rPr>
        <w:t>Про</w:t>
      </w:r>
      <w:r w:rsidR="00D95F32" w:rsidRPr="00D33E4A">
        <w:rPr>
          <w:b/>
          <w:sz w:val="48"/>
          <w:szCs w:val="48"/>
        </w:rPr>
        <w:t xml:space="preserve">грамма </w:t>
      </w:r>
    </w:p>
    <w:p w:rsidR="00E50A5F" w:rsidRDefault="00887468" w:rsidP="00D95F32">
      <w:pPr>
        <w:ind w:firstLine="708"/>
        <w:jc w:val="center"/>
        <w:rPr>
          <w:b/>
          <w:sz w:val="48"/>
          <w:szCs w:val="48"/>
        </w:rPr>
      </w:pPr>
      <w:r w:rsidRPr="00D33E4A">
        <w:rPr>
          <w:b/>
          <w:sz w:val="48"/>
          <w:szCs w:val="48"/>
        </w:rPr>
        <w:t>м</w:t>
      </w:r>
      <w:r w:rsidR="00A07F73" w:rsidRPr="00D33E4A">
        <w:rPr>
          <w:b/>
          <w:sz w:val="48"/>
          <w:szCs w:val="48"/>
        </w:rPr>
        <w:t>етодическо</w:t>
      </w:r>
      <w:r w:rsidRPr="00D33E4A">
        <w:rPr>
          <w:b/>
          <w:sz w:val="48"/>
          <w:szCs w:val="48"/>
        </w:rPr>
        <w:t>го</w:t>
      </w:r>
      <w:r w:rsidR="00A07F73" w:rsidRPr="00D33E4A">
        <w:rPr>
          <w:b/>
          <w:sz w:val="48"/>
          <w:szCs w:val="48"/>
        </w:rPr>
        <w:t xml:space="preserve"> сопровождени</w:t>
      </w:r>
      <w:r w:rsidRPr="00D33E4A">
        <w:rPr>
          <w:b/>
          <w:sz w:val="48"/>
          <w:szCs w:val="48"/>
        </w:rPr>
        <w:t>я</w:t>
      </w:r>
      <w:r w:rsidR="00A07F73" w:rsidRPr="00D33E4A">
        <w:rPr>
          <w:b/>
          <w:sz w:val="48"/>
          <w:szCs w:val="48"/>
        </w:rPr>
        <w:t xml:space="preserve"> педагогов по формированию основ финансовой грамотности у </w:t>
      </w:r>
      <w:r w:rsidR="00D95F32" w:rsidRPr="00D33E4A">
        <w:rPr>
          <w:b/>
          <w:sz w:val="48"/>
          <w:szCs w:val="48"/>
        </w:rPr>
        <w:t>обучающихся «</w:t>
      </w:r>
      <w:r w:rsidR="00243B85">
        <w:rPr>
          <w:b/>
          <w:sz w:val="48"/>
          <w:szCs w:val="48"/>
        </w:rPr>
        <w:t xml:space="preserve">От финансовой </w:t>
      </w:r>
    </w:p>
    <w:p w:rsidR="00E50A5F" w:rsidRDefault="00243B85" w:rsidP="00D95F32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компетентности педагогов</w:t>
      </w:r>
      <w:r w:rsidR="00E50A5F">
        <w:rPr>
          <w:b/>
          <w:sz w:val="48"/>
          <w:szCs w:val="48"/>
        </w:rPr>
        <w:t xml:space="preserve"> – </w:t>
      </w:r>
    </w:p>
    <w:p w:rsidR="00A07F73" w:rsidRPr="00D33E4A" w:rsidRDefault="00243B85" w:rsidP="00D95F32">
      <w:pPr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 финансовой грамотности учащихся </w:t>
      </w:r>
      <w:r w:rsidR="00D95F32" w:rsidRPr="00D33E4A">
        <w:rPr>
          <w:b/>
          <w:sz w:val="48"/>
          <w:szCs w:val="48"/>
        </w:rPr>
        <w:t>»</w:t>
      </w:r>
    </w:p>
    <w:p w:rsidR="00A07F73" w:rsidRPr="00D33E4A" w:rsidRDefault="00A07F73" w:rsidP="00A07F73">
      <w:pPr>
        <w:ind w:firstLine="708"/>
        <w:rPr>
          <w:b/>
          <w:sz w:val="48"/>
          <w:szCs w:val="48"/>
        </w:rPr>
      </w:pPr>
    </w:p>
    <w:p w:rsidR="00111D04" w:rsidRDefault="00111D04" w:rsidP="00111D04">
      <w:pPr>
        <w:tabs>
          <w:tab w:val="center" w:pos="5031"/>
          <w:tab w:val="right" w:pos="9354"/>
        </w:tabs>
        <w:contextualSpacing/>
        <w:rPr>
          <w:b/>
          <w:sz w:val="48"/>
          <w:szCs w:val="48"/>
        </w:rPr>
      </w:pPr>
    </w:p>
    <w:p w:rsidR="00E50A5F" w:rsidRPr="00D33E4A" w:rsidRDefault="00E50A5F" w:rsidP="00111D04">
      <w:pPr>
        <w:tabs>
          <w:tab w:val="center" w:pos="5031"/>
          <w:tab w:val="right" w:pos="9354"/>
        </w:tabs>
        <w:contextualSpacing/>
        <w:rPr>
          <w:b/>
          <w:sz w:val="28"/>
          <w:szCs w:val="28"/>
        </w:rPr>
      </w:pPr>
    </w:p>
    <w:p w:rsidR="00111D04" w:rsidRPr="00D33E4A" w:rsidRDefault="00A07F73" w:rsidP="00111D04">
      <w:pPr>
        <w:tabs>
          <w:tab w:val="center" w:pos="5031"/>
          <w:tab w:val="right" w:pos="9354"/>
        </w:tabs>
        <w:contextualSpacing/>
        <w:jc w:val="right"/>
        <w:rPr>
          <w:b/>
          <w:sz w:val="28"/>
          <w:szCs w:val="28"/>
        </w:rPr>
      </w:pPr>
      <w:r w:rsidRPr="00D33E4A">
        <w:rPr>
          <w:b/>
          <w:sz w:val="28"/>
          <w:szCs w:val="28"/>
        </w:rPr>
        <w:t xml:space="preserve">Разработчики </w:t>
      </w:r>
      <w:r w:rsidR="00111D04" w:rsidRPr="00D33E4A">
        <w:rPr>
          <w:b/>
          <w:sz w:val="28"/>
          <w:szCs w:val="28"/>
        </w:rPr>
        <w:t>программы:</w:t>
      </w:r>
    </w:p>
    <w:p w:rsidR="00111D04" w:rsidRPr="00D33E4A" w:rsidRDefault="00111D04" w:rsidP="00111D04">
      <w:pPr>
        <w:tabs>
          <w:tab w:val="center" w:pos="5031"/>
          <w:tab w:val="right" w:pos="9354"/>
        </w:tabs>
        <w:contextualSpacing/>
        <w:jc w:val="right"/>
        <w:rPr>
          <w:b/>
          <w:sz w:val="28"/>
          <w:szCs w:val="28"/>
        </w:rPr>
      </w:pPr>
      <w:r w:rsidRPr="00D33E4A">
        <w:rPr>
          <w:b/>
          <w:sz w:val="28"/>
          <w:szCs w:val="28"/>
        </w:rPr>
        <w:t>Пустоварова С.А., директор школы;</w:t>
      </w:r>
    </w:p>
    <w:p w:rsidR="00111D04" w:rsidRPr="00D33E4A" w:rsidRDefault="00111D04" w:rsidP="00111D04">
      <w:pPr>
        <w:tabs>
          <w:tab w:val="center" w:pos="5031"/>
          <w:tab w:val="right" w:pos="9354"/>
        </w:tabs>
        <w:contextualSpacing/>
        <w:jc w:val="right"/>
        <w:rPr>
          <w:b/>
          <w:sz w:val="28"/>
          <w:szCs w:val="28"/>
        </w:rPr>
      </w:pPr>
      <w:r w:rsidRPr="00D33E4A">
        <w:rPr>
          <w:b/>
          <w:sz w:val="28"/>
          <w:szCs w:val="28"/>
        </w:rPr>
        <w:t xml:space="preserve">Грибова Р.Н., Павленко М.Ю., </w:t>
      </w:r>
    </w:p>
    <w:p w:rsidR="00823418" w:rsidRPr="00D33E4A" w:rsidRDefault="00111D04" w:rsidP="00111D04">
      <w:pPr>
        <w:tabs>
          <w:tab w:val="center" w:pos="5031"/>
          <w:tab w:val="right" w:pos="9354"/>
        </w:tabs>
        <w:contextualSpacing/>
        <w:jc w:val="right"/>
        <w:rPr>
          <w:sz w:val="28"/>
          <w:szCs w:val="28"/>
        </w:rPr>
      </w:pPr>
      <w:r w:rsidRPr="00D33E4A">
        <w:rPr>
          <w:b/>
          <w:sz w:val="28"/>
          <w:szCs w:val="28"/>
        </w:rPr>
        <w:t>Якименко Н.Ю.- заместители директора</w:t>
      </w:r>
    </w:p>
    <w:p w:rsidR="00111D04" w:rsidRPr="00D33E4A" w:rsidRDefault="00111D04" w:rsidP="00823418">
      <w:pPr>
        <w:tabs>
          <w:tab w:val="center" w:pos="5031"/>
          <w:tab w:val="right" w:pos="9354"/>
        </w:tabs>
        <w:contextualSpacing/>
        <w:jc w:val="center"/>
        <w:rPr>
          <w:sz w:val="28"/>
          <w:szCs w:val="28"/>
        </w:rPr>
      </w:pPr>
    </w:p>
    <w:p w:rsidR="00111D04" w:rsidRPr="00D33E4A" w:rsidRDefault="00111D04" w:rsidP="00823418">
      <w:pPr>
        <w:tabs>
          <w:tab w:val="center" w:pos="5031"/>
          <w:tab w:val="right" w:pos="9354"/>
        </w:tabs>
        <w:contextualSpacing/>
        <w:jc w:val="center"/>
        <w:rPr>
          <w:sz w:val="28"/>
          <w:szCs w:val="28"/>
        </w:rPr>
      </w:pPr>
    </w:p>
    <w:p w:rsidR="00111D04" w:rsidRPr="00D33E4A" w:rsidRDefault="00111D04" w:rsidP="00823418">
      <w:pPr>
        <w:tabs>
          <w:tab w:val="center" w:pos="5031"/>
          <w:tab w:val="right" w:pos="9354"/>
        </w:tabs>
        <w:contextualSpacing/>
        <w:jc w:val="center"/>
        <w:rPr>
          <w:sz w:val="28"/>
          <w:szCs w:val="28"/>
        </w:rPr>
      </w:pPr>
    </w:p>
    <w:p w:rsidR="00111D04" w:rsidRPr="00D33E4A" w:rsidRDefault="00111D04" w:rsidP="00823418">
      <w:pPr>
        <w:tabs>
          <w:tab w:val="center" w:pos="5031"/>
          <w:tab w:val="right" w:pos="9354"/>
        </w:tabs>
        <w:contextualSpacing/>
        <w:jc w:val="center"/>
        <w:rPr>
          <w:sz w:val="28"/>
          <w:szCs w:val="28"/>
        </w:rPr>
      </w:pPr>
    </w:p>
    <w:p w:rsidR="00111D04" w:rsidRPr="00D33E4A" w:rsidRDefault="00111D04" w:rsidP="00823418">
      <w:pPr>
        <w:tabs>
          <w:tab w:val="center" w:pos="5031"/>
          <w:tab w:val="right" w:pos="9354"/>
        </w:tabs>
        <w:contextualSpacing/>
        <w:jc w:val="center"/>
        <w:rPr>
          <w:sz w:val="28"/>
          <w:szCs w:val="28"/>
        </w:rPr>
      </w:pPr>
    </w:p>
    <w:p w:rsidR="00D33E4A" w:rsidRDefault="00111D04" w:rsidP="00D33E4A">
      <w:pPr>
        <w:tabs>
          <w:tab w:val="center" w:pos="5031"/>
          <w:tab w:val="right" w:pos="9354"/>
        </w:tabs>
        <w:contextualSpacing/>
        <w:jc w:val="center"/>
        <w:rPr>
          <w:sz w:val="28"/>
          <w:szCs w:val="28"/>
        </w:rPr>
      </w:pPr>
      <w:r w:rsidRPr="00D33E4A">
        <w:rPr>
          <w:sz w:val="28"/>
          <w:szCs w:val="28"/>
        </w:rPr>
        <w:t>п</w:t>
      </w:r>
      <w:r w:rsidR="00116816" w:rsidRPr="00D33E4A">
        <w:rPr>
          <w:sz w:val="28"/>
          <w:szCs w:val="28"/>
        </w:rPr>
        <w:t>. Пролет</w:t>
      </w:r>
      <w:r w:rsidR="00D33E4A">
        <w:rPr>
          <w:sz w:val="28"/>
          <w:szCs w:val="28"/>
        </w:rPr>
        <w:t>арский</w:t>
      </w:r>
    </w:p>
    <w:p w:rsidR="00214885" w:rsidRPr="00D33E4A" w:rsidRDefault="00D33E4A" w:rsidP="00D33E4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6E77" w:rsidRPr="00344032">
        <w:rPr>
          <w:b/>
        </w:rPr>
        <w:lastRenderedPageBreak/>
        <w:t>Паспорт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229"/>
      </w:tblGrid>
      <w:tr w:rsidR="00CB6E77" w:rsidRPr="007C6FF5" w:rsidTr="009D45A4">
        <w:tc>
          <w:tcPr>
            <w:tcW w:w="2660" w:type="dxa"/>
          </w:tcPr>
          <w:p w:rsidR="00CB6E77" w:rsidRPr="007C6FF5" w:rsidRDefault="00CB6E77" w:rsidP="003527AB"/>
          <w:p w:rsidR="00CB6E77" w:rsidRPr="007C6FF5" w:rsidRDefault="00CB6E77" w:rsidP="003527AB">
            <w:r w:rsidRPr="007C6FF5">
              <w:t>Наименование программы</w:t>
            </w:r>
          </w:p>
        </w:tc>
        <w:tc>
          <w:tcPr>
            <w:tcW w:w="7229" w:type="dxa"/>
          </w:tcPr>
          <w:p w:rsidR="007C6FF5" w:rsidRPr="00424A8D" w:rsidRDefault="007C6FF5" w:rsidP="003527AB">
            <w:r w:rsidRPr="00424A8D">
              <w:t xml:space="preserve">Программа  методического сопровождения педагогов по формированию основ финансовой грамотности у обучающихся </w:t>
            </w:r>
          </w:p>
          <w:p w:rsidR="00CB6E77" w:rsidRPr="00424A8D" w:rsidRDefault="00424A8D" w:rsidP="003527AB">
            <w:bookmarkStart w:id="0" w:name="_GoBack"/>
            <w:r w:rsidRPr="00424A8D">
              <w:t>«От финансовой компетентности педагогов</w:t>
            </w:r>
            <w:r w:rsidR="00336E3E">
              <w:t xml:space="preserve"> </w:t>
            </w:r>
            <w:r w:rsidRPr="00424A8D">
              <w:t>-</w:t>
            </w:r>
            <w:r w:rsidR="00336E3E">
              <w:t xml:space="preserve"> </w:t>
            </w:r>
            <w:r w:rsidRPr="00424A8D">
              <w:t>к финансовой грамотности учащихся»</w:t>
            </w:r>
            <w:r>
              <w:t>.</w:t>
            </w:r>
            <w:bookmarkEnd w:id="0"/>
          </w:p>
        </w:tc>
      </w:tr>
      <w:tr w:rsidR="00CB6E77" w:rsidRPr="007C6FF5" w:rsidTr="009D45A4">
        <w:tc>
          <w:tcPr>
            <w:tcW w:w="2660" w:type="dxa"/>
          </w:tcPr>
          <w:p w:rsidR="00CB6E77" w:rsidRPr="007C6FF5" w:rsidRDefault="00CB6E77" w:rsidP="003527AB">
            <w:r w:rsidRPr="007C6FF5">
              <w:t>Адрес организации</w:t>
            </w:r>
          </w:p>
        </w:tc>
        <w:tc>
          <w:tcPr>
            <w:tcW w:w="7229" w:type="dxa"/>
          </w:tcPr>
          <w:p w:rsidR="00336E3E" w:rsidRDefault="00CB6E77" w:rsidP="003527AB">
            <w:r w:rsidRPr="007C6FF5">
              <w:t xml:space="preserve"> </w:t>
            </w:r>
            <w:r w:rsidR="00336E3E">
              <w:t xml:space="preserve">309300, </w:t>
            </w:r>
            <w:r w:rsidRPr="007C6FF5">
              <w:t>Белгородская область, Ракитянский район,</w:t>
            </w:r>
          </w:p>
          <w:p w:rsidR="00CB6E77" w:rsidRPr="007C6FF5" w:rsidRDefault="00CB6E77" w:rsidP="003527AB">
            <w:r w:rsidRPr="007C6FF5">
              <w:t xml:space="preserve"> п. Пролетарский,</w:t>
            </w:r>
            <w:r w:rsidR="00336E3E">
              <w:t xml:space="preserve">   </w:t>
            </w:r>
            <w:r w:rsidRPr="007C6FF5">
              <w:t>ул. Ватутина, д. 2-а</w:t>
            </w:r>
          </w:p>
        </w:tc>
      </w:tr>
      <w:tr w:rsidR="00CB6E77" w:rsidRPr="007C6FF5" w:rsidTr="009D45A4">
        <w:tc>
          <w:tcPr>
            <w:tcW w:w="2660" w:type="dxa"/>
          </w:tcPr>
          <w:p w:rsidR="00CB6E77" w:rsidRPr="007C6FF5" w:rsidRDefault="00CB6E77" w:rsidP="003527AB">
            <w:r w:rsidRPr="007C6FF5">
              <w:t>Разработчики программы</w:t>
            </w:r>
          </w:p>
        </w:tc>
        <w:tc>
          <w:tcPr>
            <w:tcW w:w="7229" w:type="dxa"/>
          </w:tcPr>
          <w:p w:rsidR="00CB6E77" w:rsidRDefault="007C6FF5" w:rsidP="003527AB">
            <w:r>
              <w:t>Администрация школы:</w:t>
            </w:r>
          </w:p>
          <w:p w:rsidR="007C6FF5" w:rsidRDefault="007C6FF5" w:rsidP="003527AB">
            <w:r>
              <w:t>Пустоварова С.А., директор школы;</w:t>
            </w:r>
          </w:p>
          <w:p w:rsidR="007C6FF5" w:rsidRDefault="007C6FF5" w:rsidP="003527AB">
            <w:r>
              <w:t>Грибова Р.Н.- заместитель директора;</w:t>
            </w:r>
          </w:p>
          <w:p w:rsidR="007C6FF5" w:rsidRDefault="007C6FF5" w:rsidP="003527AB">
            <w:r>
              <w:t xml:space="preserve"> Павленко М.Ю.- заместитель директора; </w:t>
            </w:r>
          </w:p>
          <w:p w:rsidR="00CB6E77" w:rsidRPr="007C6FF5" w:rsidRDefault="007C6FF5" w:rsidP="007C6FF5">
            <w:r>
              <w:t>Якименко Н.Ю.- заместитель директора</w:t>
            </w:r>
            <w:r w:rsidR="00336E3E">
              <w:t>.</w:t>
            </w:r>
          </w:p>
        </w:tc>
      </w:tr>
      <w:tr w:rsidR="00CB6E77" w:rsidRPr="007C6FF5" w:rsidTr="009D45A4">
        <w:tc>
          <w:tcPr>
            <w:tcW w:w="2660" w:type="dxa"/>
          </w:tcPr>
          <w:p w:rsidR="00CB6E77" w:rsidRPr="007C6FF5" w:rsidRDefault="00CB6E77" w:rsidP="003527AB">
            <w:r w:rsidRPr="007C6FF5">
              <w:t>Исполнители программы</w:t>
            </w:r>
          </w:p>
        </w:tc>
        <w:tc>
          <w:tcPr>
            <w:tcW w:w="7229" w:type="dxa"/>
          </w:tcPr>
          <w:p w:rsidR="00CB6E77" w:rsidRPr="007C6FF5" w:rsidRDefault="007C6FF5" w:rsidP="007C6FF5">
            <w:r>
              <w:t>Администрация школы и п</w:t>
            </w:r>
            <w:r w:rsidRPr="007C6FF5">
              <w:t xml:space="preserve">едагогические работники </w:t>
            </w:r>
          </w:p>
        </w:tc>
      </w:tr>
      <w:tr w:rsidR="00CB6E77" w:rsidRPr="007C6FF5" w:rsidTr="009D45A4">
        <w:tc>
          <w:tcPr>
            <w:tcW w:w="2660" w:type="dxa"/>
          </w:tcPr>
          <w:p w:rsidR="00CB6E77" w:rsidRPr="007C6FF5" w:rsidRDefault="00CB6E77" w:rsidP="003527AB">
            <w:r w:rsidRPr="007C6FF5">
              <w:t>Цели и задачи программы</w:t>
            </w:r>
          </w:p>
        </w:tc>
        <w:tc>
          <w:tcPr>
            <w:tcW w:w="7229" w:type="dxa"/>
          </w:tcPr>
          <w:p w:rsidR="00CB6E77" w:rsidRPr="007C6FF5" w:rsidRDefault="00CB6E77" w:rsidP="003527AB">
            <w:pPr>
              <w:contextualSpacing/>
              <w:jc w:val="both"/>
            </w:pPr>
            <w:r w:rsidRPr="007C6FF5">
              <w:t>Цель</w:t>
            </w:r>
            <w:r w:rsidR="00336E3E">
              <w:t xml:space="preserve"> </w:t>
            </w:r>
            <w:r w:rsidRPr="007C6FF5">
              <w:t>- повысить профессиональную компетентность педагогов в вопросах формирования основ финансовой грамотности у обучающихся  на уровнях НОО, ООО и среднего общего образования.</w:t>
            </w:r>
          </w:p>
          <w:p w:rsidR="00CB6E77" w:rsidRPr="007C6FF5" w:rsidRDefault="00CB6E77" w:rsidP="003527AB">
            <w:pPr>
              <w:ind w:left="33"/>
            </w:pPr>
            <w:r w:rsidRPr="007C6FF5">
              <w:t>Задачи:</w:t>
            </w:r>
          </w:p>
          <w:p w:rsidR="00CB6E77" w:rsidRPr="007C6FF5" w:rsidRDefault="00CB6E77" w:rsidP="003527AB">
            <w:pPr>
              <w:pStyle w:val="a3"/>
              <w:numPr>
                <w:ilvl w:val="0"/>
                <w:numId w:val="4"/>
              </w:numPr>
            </w:pPr>
            <w:r w:rsidRPr="007C6FF5">
              <w:t>Создать условия для повышения профессионализма педагогов в вопросах финансовой грамотности.</w:t>
            </w:r>
          </w:p>
          <w:p w:rsidR="00CB6E77" w:rsidRPr="001251CD" w:rsidRDefault="00FE5A11" w:rsidP="003527AB">
            <w:pPr>
              <w:pStyle w:val="a3"/>
              <w:numPr>
                <w:ilvl w:val="0"/>
                <w:numId w:val="4"/>
              </w:numPr>
            </w:pPr>
            <w:r w:rsidRPr="007C6FF5">
              <w:t>С</w:t>
            </w:r>
            <w:r w:rsidR="00CB6E77" w:rsidRPr="007C6FF5">
              <w:t xml:space="preserve">проектировать и апробировать модель финансового </w:t>
            </w:r>
            <w:r w:rsidR="00CB6E77" w:rsidRPr="001251CD">
              <w:t>просвещения</w:t>
            </w:r>
            <w:r w:rsidRPr="001251CD">
              <w:t xml:space="preserve"> педагогических работников </w:t>
            </w:r>
            <w:r w:rsidR="00336E3E">
              <w:t xml:space="preserve"> </w:t>
            </w:r>
            <w:r w:rsidRPr="001251CD">
              <w:t>школы.</w:t>
            </w:r>
          </w:p>
          <w:p w:rsidR="007C6FF5" w:rsidRPr="001251CD" w:rsidRDefault="007C6FF5" w:rsidP="003527AB">
            <w:pPr>
              <w:pStyle w:val="a3"/>
              <w:numPr>
                <w:ilvl w:val="0"/>
                <w:numId w:val="4"/>
              </w:numPr>
            </w:pPr>
            <w:r w:rsidRPr="001251CD">
              <w:t>Сформировать профессиональное сообщество педагогов, имеющих инновационный образовательный потенциал.</w:t>
            </w:r>
          </w:p>
          <w:p w:rsidR="00CB6E77" w:rsidRPr="007C6FF5" w:rsidRDefault="00FE5A11" w:rsidP="001251CD">
            <w:pPr>
              <w:pStyle w:val="a3"/>
              <w:numPr>
                <w:ilvl w:val="0"/>
                <w:numId w:val="4"/>
              </w:numPr>
              <w:rPr>
                <w:color w:val="FF0000"/>
              </w:rPr>
            </w:pPr>
            <w:r w:rsidRPr="001251CD">
              <w:t xml:space="preserve"> Ознакомить педколлектив с </w:t>
            </w:r>
            <w:r w:rsidR="00CB6E77" w:rsidRPr="001251CD">
              <w:t>инновационн</w:t>
            </w:r>
            <w:r w:rsidR="001251CD" w:rsidRPr="001251CD">
              <w:t xml:space="preserve">ым опытом  коллег </w:t>
            </w:r>
            <w:r w:rsidRPr="001251CD">
              <w:t>в вопросах финансовой грамотности</w:t>
            </w:r>
            <w:r w:rsidR="001251CD" w:rsidRPr="001251CD">
              <w:t>.</w:t>
            </w:r>
          </w:p>
        </w:tc>
      </w:tr>
      <w:tr w:rsidR="00CB6E77" w:rsidRPr="007C6FF5" w:rsidTr="009D45A4">
        <w:tc>
          <w:tcPr>
            <w:tcW w:w="2660" w:type="dxa"/>
          </w:tcPr>
          <w:p w:rsidR="00CB6E77" w:rsidRPr="007C6FF5" w:rsidRDefault="00CB6E77" w:rsidP="003527AB">
            <w:r w:rsidRPr="007C6FF5">
              <w:t>Основные направления деятельности</w:t>
            </w:r>
          </w:p>
        </w:tc>
        <w:tc>
          <w:tcPr>
            <w:tcW w:w="7229" w:type="dxa"/>
          </w:tcPr>
          <w:p w:rsidR="001251CD" w:rsidRDefault="001251CD" w:rsidP="001251CD">
            <w:pPr>
              <w:pStyle w:val="a3"/>
              <w:numPr>
                <w:ilvl w:val="0"/>
                <w:numId w:val="7"/>
              </w:numPr>
              <w:tabs>
                <w:tab w:val="num" w:pos="180"/>
                <w:tab w:val="left" w:pos="900"/>
              </w:tabs>
              <w:jc w:val="both"/>
            </w:pPr>
            <w:r w:rsidRPr="003527AB">
              <w:t>Аналитическая деятельность</w:t>
            </w:r>
            <w:r>
              <w:t>.</w:t>
            </w:r>
          </w:p>
          <w:p w:rsidR="001251CD" w:rsidRDefault="001251CD" w:rsidP="001251CD">
            <w:pPr>
              <w:pStyle w:val="a3"/>
              <w:numPr>
                <w:ilvl w:val="0"/>
                <w:numId w:val="7"/>
              </w:numPr>
              <w:tabs>
                <w:tab w:val="num" w:pos="180"/>
                <w:tab w:val="left" w:pos="900"/>
              </w:tabs>
              <w:jc w:val="both"/>
            </w:pPr>
            <w:r w:rsidRPr="003527AB">
              <w:t>Информационная деятельность</w:t>
            </w:r>
            <w:r>
              <w:t>.</w:t>
            </w:r>
          </w:p>
          <w:p w:rsidR="001251CD" w:rsidRPr="003527AB" w:rsidRDefault="001251CD" w:rsidP="001251CD">
            <w:pPr>
              <w:pStyle w:val="a3"/>
              <w:numPr>
                <w:ilvl w:val="0"/>
                <w:numId w:val="7"/>
              </w:numPr>
              <w:tabs>
                <w:tab w:val="num" w:pos="180"/>
                <w:tab w:val="left" w:pos="900"/>
              </w:tabs>
              <w:jc w:val="both"/>
            </w:pPr>
            <w:r w:rsidRPr="003527AB">
              <w:t>Организационно-методическая деятельность</w:t>
            </w:r>
            <w:r>
              <w:t>.</w:t>
            </w:r>
          </w:p>
          <w:p w:rsidR="00CB6E77" w:rsidRPr="007C6FF5" w:rsidRDefault="001251CD" w:rsidP="001251CD">
            <w:pPr>
              <w:pStyle w:val="a3"/>
              <w:numPr>
                <w:ilvl w:val="0"/>
                <w:numId w:val="7"/>
              </w:numPr>
              <w:tabs>
                <w:tab w:val="left" w:pos="900"/>
              </w:tabs>
              <w:jc w:val="both"/>
            </w:pPr>
            <w:r w:rsidRPr="003527AB">
              <w:t>Консультационная</w:t>
            </w:r>
            <w:r>
              <w:t>.</w:t>
            </w:r>
          </w:p>
        </w:tc>
      </w:tr>
      <w:tr w:rsidR="004168F7" w:rsidRPr="00E26602" w:rsidTr="009D45A4">
        <w:tc>
          <w:tcPr>
            <w:tcW w:w="2660" w:type="dxa"/>
          </w:tcPr>
          <w:p w:rsidR="004168F7" w:rsidRPr="00E26602" w:rsidRDefault="004168F7" w:rsidP="003527AB">
            <w:r w:rsidRPr="00E26602">
              <w:t>Социальные партнеры</w:t>
            </w:r>
          </w:p>
        </w:tc>
        <w:tc>
          <w:tcPr>
            <w:tcW w:w="7229" w:type="dxa"/>
          </w:tcPr>
          <w:p w:rsidR="00336E3E" w:rsidRDefault="00336E3E" w:rsidP="000F6434">
            <w:pPr>
              <w:ind w:left="-130" w:right="-2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4168F7" w:rsidRPr="00E26602">
              <w:rPr>
                <w:shd w:val="clear" w:color="auto" w:fill="FFFFFF"/>
              </w:rPr>
              <w:t>ПАО  «</w:t>
            </w:r>
            <w:r w:rsidR="004168F7" w:rsidRPr="00E26602">
              <w:rPr>
                <w:bCs/>
                <w:shd w:val="clear" w:color="auto" w:fill="FFFFFF"/>
              </w:rPr>
              <w:t>Сбербанк</w:t>
            </w:r>
            <w:r w:rsidR="004168F7" w:rsidRPr="00E26602">
              <w:rPr>
                <w:shd w:val="clear" w:color="auto" w:fill="FFFFFF"/>
              </w:rPr>
              <w:t> </w:t>
            </w:r>
            <w:r w:rsidR="004168F7" w:rsidRPr="00E26602">
              <w:rPr>
                <w:bCs/>
                <w:shd w:val="clear" w:color="auto" w:fill="FFFFFF"/>
              </w:rPr>
              <w:t>России</w:t>
            </w:r>
            <w:r w:rsidR="004168F7" w:rsidRPr="00E26602">
              <w:rPr>
                <w:shd w:val="clear" w:color="auto" w:fill="FFFFFF"/>
              </w:rPr>
              <w:t>»</w:t>
            </w:r>
            <w:r w:rsidR="000F6434" w:rsidRPr="00E26602">
              <w:rPr>
                <w:shd w:val="clear" w:color="auto" w:fill="FFFFFF"/>
              </w:rPr>
              <w:t xml:space="preserve">, </w:t>
            </w:r>
            <w:r w:rsidR="004168F7" w:rsidRPr="00E26602">
              <w:rPr>
                <w:shd w:val="clear" w:color="auto" w:fill="FFFFFF"/>
              </w:rPr>
              <w:t xml:space="preserve"> АО «</w:t>
            </w:r>
            <w:r w:rsidR="004168F7" w:rsidRPr="00E26602">
              <w:rPr>
                <w:bCs/>
                <w:shd w:val="clear" w:color="auto" w:fill="FFFFFF"/>
              </w:rPr>
              <w:t>Россельхозбанк</w:t>
            </w:r>
            <w:r w:rsidR="004168F7" w:rsidRPr="00E26602">
              <w:rPr>
                <w:shd w:val="clear" w:color="auto" w:fill="FFFFFF"/>
              </w:rPr>
              <w:t>»</w:t>
            </w:r>
            <w:r w:rsidR="000F6434" w:rsidRPr="00E26602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 </w:t>
            </w:r>
          </w:p>
          <w:p w:rsidR="004168F7" w:rsidRPr="00E26602" w:rsidRDefault="00336E3E" w:rsidP="000F6434">
            <w:pPr>
              <w:ind w:left="-130" w:right="-26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О</w:t>
            </w:r>
            <w:r w:rsidR="000F6434" w:rsidRPr="00E26602">
              <w:rPr>
                <w:shd w:val="clear" w:color="auto" w:fill="FFFFFF"/>
              </w:rPr>
              <w:t xml:space="preserve">ГАУО ДПО  </w:t>
            </w:r>
            <w:r>
              <w:rPr>
                <w:shd w:val="clear" w:color="auto" w:fill="FFFFFF"/>
              </w:rPr>
              <w:t xml:space="preserve">               Б</w:t>
            </w:r>
            <w:r w:rsidR="000F6434" w:rsidRPr="00E26602">
              <w:rPr>
                <w:shd w:val="clear" w:color="auto" w:fill="FFFFFF"/>
              </w:rPr>
              <w:t>елИРО, УПФР в Ракитянском районе Белгородской области, образовательные учреждения Ракитянског</w:t>
            </w:r>
            <w:r>
              <w:rPr>
                <w:shd w:val="clear" w:color="auto" w:fill="FFFFFF"/>
              </w:rPr>
              <w:t>о района и Белгородской области</w:t>
            </w:r>
            <w:r w:rsidR="000F6434" w:rsidRPr="00E26602">
              <w:rPr>
                <w:shd w:val="clear" w:color="auto" w:fill="FFFFFF"/>
              </w:rPr>
              <w:t xml:space="preserve"> </w:t>
            </w:r>
          </w:p>
        </w:tc>
      </w:tr>
      <w:tr w:rsidR="00CB6E77" w:rsidRPr="00E26602" w:rsidTr="009D45A4">
        <w:tc>
          <w:tcPr>
            <w:tcW w:w="2660" w:type="dxa"/>
          </w:tcPr>
          <w:p w:rsidR="00CB6E77" w:rsidRPr="00E26602" w:rsidRDefault="00CB6E77" w:rsidP="000F6434">
            <w:r w:rsidRPr="00E26602">
              <w:t xml:space="preserve">Сроки </w:t>
            </w:r>
            <w:r w:rsidR="000F6434" w:rsidRPr="00E26602">
              <w:t>и этапы  р</w:t>
            </w:r>
            <w:r w:rsidRPr="00E26602">
              <w:t>еализации программы</w:t>
            </w:r>
          </w:p>
        </w:tc>
        <w:tc>
          <w:tcPr>
            <w:tcW w:w="7229" w:type="dxa"/>
          </w:tcPr>
          <w:p w:rsidR="00CB6E77" w:rsidRPr="00E26602" w:rsidRDefault="00CB6E77" w:rsidP="004168F7">
            <w:r w:rsidRPr="00E26602">
              <w:t xml:space="preserve"> 201</w:t>
            </w:r>
            <w:r w:rsidR="00FE5A11" w:rsidRPr="00E26602">
              <w:t>8</w:t>
            </w:r>
            <w:r w:rsidR="00284F1C" w:rsidRPr="00E26602">
              <w:t>–2022 годы</w:t>
            </w:r>
            <w:r w:rsidR="00336E3E">
              <w:t>, этапы реализации:</w:t>
            </w:r>
          </w:p>
          <w:p w:rsidR="000F6434" w:rsidRPr="00E26602" w:rsidRDefault="000F6434" w:rsidP="000F6434">
            <w:pPr>
              <w:contextualSpacing/>
              <w:jc w:val="both"/>
            </w:pPr>
            <w:r w:rsidRPr="00E26602">
              <w:rPr>
                <w:lang w:val="en-US"/>
              </w:rPr>
              <w:t>I</w:t>
            </w:r>
            <w:r w:rsidRPr="00E26602">
              <w:t xml:space="preserve">. </w:t>
            </w:r>
            <w:r w:rsidR="00336E3E">
              <w:t>о</w:t>
            </w:r>
            <w:r w:rsidRPr="00E26602">
              <w:t>рганизационный этап - 2018 год: январь- август</w:t>
            </w:r>
            <w:r w:rsidR="00336E3E">
              <w:t>;</w:t>
            </w:r>
          </w:p>
          <w:p w:rsidR="000F6434" w:rsidRPr="00E26602" w:rsidRDefault="000F6434" w:rsidP="000F6434">
            <w:pPr>
              <w:contextualSpacing/>
              <w:jc w:val="both"/>
            </w:pPr>
            <w:r w:rsidRPr="00E26602">
              <w:rPr>
                <w:lang w:val="en-US"/>
              </w:rPr>
              <w:t>II</w:t>
            </w:r>
            <w:r w:rsidRPr="00E26602">
              <w:t xml:space="preserve">. </w:t>
            </w:r>
            <w:r w:rsidR="00336E3E">
              <w:t>о</w:t>
            </w:r>
            <w:r w:rsidRPr="00E26602">
              <w:t>сновной этап</w:t>
            </w:r>
            <w:r w:rsidR="00344032" w:rsidRPr="00E26602">
              <w:t xml:space="preserve">- </w:t>
            </w:r>
            <w:r w:rsidRPr="00E26602">
              <w:t xml:space="preserve"> сентябрь 2018 года- 2021 год</w:t>
            </w:r>
            <w:r w:rsidR="00336E3E">
              <w:t>;</w:t>
            </w:r>
          </w:p>
          <w:p w:rsidR="000F6434" w:rsidRPr="00E26602" w:rsidRDefault="000F6434" w:rsidP="00336E3E">
            <w:pPr>
              <w:contextualSpacing/>
              <w:jc w:val="both"/>
            </w:pPr>
            <w:r w:rsidRPr="00E26602">
              <w:rPr>
                <w:lang w:val="en-US"/>
              </w:rPr>
              <w:t>III</w:t>
            </w:r>
            <w:r w:rsidRPr="00E26602">
              <w:t xml:space="preserve">.  </w:t>
            </w:r>
            <w:r w:rsidR="00336E3E">
              <w:t>з</w:t>
            </w:r>
            <w:r w:rsidRPr="00E26602">
              <w:t>аключительный этап (аналитический) – 2022 год.</w:t>
            </w:r>
          </w:p>
        </w:tc>
      </w:tr>
      <w:tr w:rsidR="007541A6" w:rsidRPr="00E26602" w:rsidTr="009D45A4">
        <w:tc>
          <w:tcPr>
            <w:tcW w:w="2660" w:type="dxa"/>
          </w:tcPr>
          <w:p w:rsidR="007541A6" w:rsidRPr="00E26602" w:rsidRDefault="007541A6" w:rsidP="007541A6">
            <w:r w:rsidRPr="00E26602">
              <w:t>Нормативно-правовые документы</w:t>
            </w:r>
          </w:p>
        </w:tc>
        <w:tc>
          <w:tcPr>
            <w:tcW w:w="7229" w:type="dxa"/>
          </w:tcPr>
          <w:p w:rsidR="007541A6" w:rsidRPr="00336E3E" w:rsidRDefault="007541A6" w:rsidP="007541A6">
            <w:pPr>
              <w:pStyle w:val="a3"/>
              <w:numPr>
                <w:ilvl w:val="0"/>
                <w:numId w:val="8"/>
              </w:numPr>
            </w:pPr>
            <w:r w:rsidRPr="00336E3E">
              <w:rPr>
                <w:shd w:val="clear" w:color="auto" w:fill="FFFFFF"/>
              </w:rPr>
              <w:t>Федеральный закон от 29 декабря 2012 г. N 273-ФЗ</w:t>
            </w:r>
            <w:r w:rsidRPr="00336E3E">
              <w:br/>
            </w:r>
            <w:r w:rsidRPr="00336E3E">
              <w:rPr>
                <w:shd w:val="clear" w:color="auto" w:fill="FFFFFF"/>
              </w:rPr>
              <w:t>"Об образовании в Российской Федерации".</w:t>
            </w:r>
          </w:p>
          <w:p w:rsidR="007541A6" w:rsidRPr="00336E3E" w:rsidRDefault="007541A6" w:rsidP="007541A6">
            <w:pPr>
              <w:pStyle w:val="a3"/>
              <w:numPr>
                <w:ilvl w:val="0"/>
                <w:numId w:val="8"/>
              </w:numPr>
            </w:pPr>
            <w:r w:rsidRPr="00336E3E">
              <w:rPr>
                <w:shd w:val="clear" w:color="auto" w:fill="FFFFFF"/>
              </w:rPr>
              <w:t xml:space="preserve">Распоряжение Правительства РФ от 25 сентября 2017 г. N 2039-р «Об утверждении </w:t>
            </w:r>
            <w:hyperlink r:id="rId8" w:anchor="/document/71775558/entry/26" w:history="1">
              <w:r w:rsidRPr="00336E3E">
                <w:rPr>
                  <w:rStyle w:val="ab"/>
                  <w:color w:val="auto"/>
                  <w:u w:val="none"/>
                  <w:shd w:val="clear" w:color="auto" w:fill="FFFFFF"/>
                </w:rPr>
                <w:t>Стратегии</w:t>
              </w:r>
            </w:hyperlink>
            <w:r w:rsidRPr="00336E3E">
              <w:rPr>
                <w:shd w:val="clear" w:color="auto" w:fill="FFFFFF"/>
              </w:rPr>
              <w:t> повышения финансовой грамотности в Российской Федерации на 2017 - 2023 годы.</w:t>
            </w:r>
          </w:p>
          <w:p w:rsidR="007541A6" w:rsidRDefault="007541A6" w:rsidP="007541A6">
            <w:pPr>
              <w:pStyle w:val="a3"/>
              <w:numPr>
                <w:ilvl w:val="0"/>
                <w:numId w:val="8"/>
              </w:numPr>
            </w:pPr>
            <w:r w:rsidRPr="00E26602">
              <w:t>П</w:t>
            </w:r>
            <w:r w:rsidR="00E26602">
              <w:t xml:space="preserve">еречень мероприятий </w:t>
            </w:r>
            <w:r w:rsidRPr="00E26602">
              <w:t>Министерства образования и науки Российской Федерации и Центрального банка Российской Федерации в области повышения финансовой грамотности обучающихся образовательных организаций в Российской Федерации на 2017–2021 годы  (дорожная карта ЦБ и Минобрнауки).</w:t>
            </w:r>
          </w:p>
          <w:p w:rsidR="00470425" w:rsidRPr="00336E3E" w:rsidRDefault="00DC1445" w:rsidP="007541A6">
            <w:pPr>
              <w:pStyle w:val="a3"/>
              <w:numPr>
                <w:ilvl w:val="0"/>
                <w:numId w:val="8"/>
              </w:numPr>
            </w:pPr>
            <w:hyperlink r:id="rId9" w:tgtFrame="_blank" w:history="1">
              <w:r w:rsidR="00470425" w:rsidRPr="00336E3E">
                <w:rPr>
                  <w:rStyle w:val="ab"/>
                  <w:color w:val="auto"/>
                  <w:u w:val="none"/>
                  <w:shd w:val="clear" w:color="auto" w:fill="FFFFFF"/>
                </w:rPr>
                <w:t>План мероприятий («дорожная карта») по реализации Стратегии повышения финансовой грамотности в Российской Федерации на 2017-2023 годы (утв. Председателем Центрального Банка Российской Федерации 3 декабря 2018 года</w:t>
              </w:r>
            </w:hyperlink>
          </w:p>
          <w:p w:rsidR="007541A6" w:rsidRPr="00E26602" w:rsidRDefault="00E26602" w:rsidP="00E26602">
            <w:pPr>
              <w:pStyle w:val="a3"/>
              <w:numPr>
                <w:ilvl w:val="0"/>
                <w:numId w:val="8"/>
              </w:numPr>
            </w:pPr>
            <w:r w:rsidRPr="00336E3E">
              <w:rPr>
                <w:shd w:val="clear" w:color="auto" w:fill="FFFFFF"/>
              </w:rPr>
              <w:t xml:space="preserve">Приказ департамента образования Белгородской области </w:t>
            </w:r>
            <w:r w:rsidRPr="00336E3E">
              <w:t>№01 от 09.01.2018 года «О присвоении статуса региональной  инновационной площадки</w:t>
            </w:r>
            <w:r w:rsidR="00470425" w:rsidRPr="00336E3E">
              <w:t xml:space="preserve"> образовательным организ</w:t>
            </w:r>
            <w:r w:rsidRPr="00336E3E">
              <w:t>ациям Белгородской области»</w:t>
            </w:r>
          </w:p>
        </w:tc>
      </w:tr>
      <w:tr w:rsidR="00CB6E77" w:rsidRPr="00E26602" w:rsidTr="009D45A4">
        <w:tc>
          <w:tcPr>
            <w:tcW w:w="2660" w:type="dxa"/>
          </w:tcPr>
          <w:p w:rsidR="00CB6E77" w:rsidRPr="00E26602" w:rsidRDefault="00CB6E77" w:rsidP="004168F7">
            <w:r w:rsidRPr="00E26602">
              <w:lastRenderedPageBreak/>
              <w:t>Ожидаемые конечные результаты</w:t>
            </w:r>
          </w:p>
        </w:tc>
        <w:tc>
          <w:tcPr>
            <w:tcW w:w="7229" w:type="dxa"/>
          </w:tcPr>
          <w:p w:rsidR="00CB6E77" w:rsidRDefault="00CB6E77" w:rsidP="004168F7">
            <w:pPr>
              <w:pStyle w:val="a3"/>
              <w:numPr>
                <w:ilvl w:val="0"/>
                <w:numId w:val="1"/>
              </w:numPr>
            </w:pPr>
            <w:r w:rsidRPr="00E26602">
              <w:t>Создан</w:t>
            </w:r>
            <w:r w:rsidR="00336E3E">
              <w:t xml:space="preserve">ие </w:t>
            </w:r>
            <w:r w:rsidRPr="00E26602">
              <w:t xml:space="preserve"> услови</w:t>
            </w:r>
            <w:r w:rsidR="00336E3E">
              <w:t>й</w:t>
            </w:r>
            <w:r w:rsidRPr="00E26602">
              <w:t xml:space="preserve"> для повышения профессионализма педагогов в вопросах </w:t>
            </w:r>
            <w:r w:rsidR="00FE5A11" w:rsidRPr="00E26602">
              <w:t>финансовой грамотности</w:t>
            </w:r>
            <w:r w:rsidRPr="00E26602">
              <w:t>.</w:t>
            </w:r>
          </w:p>
          <w:p w:rsidR="00470425" w:rsidRPr="00470425" w:rsidRDefault="00470425" w:rsidP="00470425">
            <w:pPr>
              <w:pStyle w:val="a3"/>
              <w:numPr>
                <w:ilvl w:val="0"/>
                <w:numId w:val="1"/>
              </w:numPr>
            </w:pPr>
            <w:r>
              <w:rPr>
                <w:color w:val="000000"/>
              </w:rPr>
              <w:t>Н</w:t>
            </w:r>
            <w:r w:rsidRPr="00470425">
              <w:rPr>
                <w:color w:val="000000"/>
              </w:rPr>
              <w:t xml:space="preserve">аличие </w:t>
            </w:r>
            <w:r>
              <w:rPr>
                <w:color w:val="000000"/>
              </w:rPr>
              <w:t xml:space="preserve">у педагогов </w:t>
            </w:r>
            <w:r w:rsidRPr="00470425">
              <w:rPr>
                <w:color w:val="000000"/>
              </w:rPr>
              <w:t xml:space="preserve">глубоких знаний </w:t>
            </w:r>
            <w:r>
              <w:rPr>
                <w:color w:val="000000"/>
              </w:rPr>
              <w:t xml:space="preserve">в области финансовой грамотности </w:t>
            </w:r>
            <w:r w:rsidRPr="00470425">
              <w:rPr>
                <w:color w:val="000000"/>
              </w:rPr>
              <w:t>и их критическая переработка и осмысление</w:t>
            </w:r>
            <w:r>
              <w:rPr>
                <w:color w:val="000000"/>
              </w:rPr>
              <w:t>.</w:t>
            </w:r>
          </w:p>
          <w:p w:rsidR="00470425" w:rsidRPr="00470425" w:rsidRDefault="00470425" w:rsidP="00470425">
            <w:pPr>
              <w:pStyle w:val="a3"/>
              <w:numPr>
                <w:ilvl w:val="0"/>
                <w:numId w:val="1"/>
              </w:numPr>
            </w:pPr>
            <w:r>
              <w:rPr>
                <w:color w:val="000000"/>
              </w:rPr>
              <w:t>У</w:t>
            </w:r>
            <w:r w:rsidRPr="00470425">
              <w:rPr>
                <w:color w:val="000000"/>
              </w:rPr>
              <w:t xml:space="preserve">мение </w:t>
            </w:r>
            <w:r>
              <w:rPr>
                <w:color w:val="000000"/>
              </w:rPr>
              <w:t xml:space="preserve">педагогов </w:t>
            </w:r>
            <w:r w:rsidRPr="00470425">
              <w:rPr>
                <w:color w:val="000000"/>
              </w:rPr>
              <w:t>перевести теоретические и методические положения в педагогические действия</w:t>
            </w:r>
            <w:r>
              <w:rPr>
                <w:color w:val="000000"/>
              </w:rPr>
              <w:t>.</w:t>
            </w:r>
          </w:p>
          <w:p w:rsidR="00CB6E77" w:rsidRPr="00E26602" w:rsidRDefault="00CB6E77" w:rsidP="00470425">
            <w:pPr>
              <w:pStyle w:val="a3"/>
              <w:numPr>
                <w:ilvl w:val="0"/>
                <w:numId w:val="1"/>
              </w:numPr>
            </w:pPr>
            <w:r w:rsidRPr="00E26602">
              <w:t>Увеличен</w:t>
            </w:r>
            <w:r w:rsidR="00336E3E">
              <w:t xml:space="preserve">ие </w:t>
            </w:r>
            <w:r w:rsidRPr="00E26602">
              <w:t>количеств</w:t>
            </w:r>
            <w:r w:rsidR="00336E3E">
              <w:t>а</w:t>
            </w:r>
            <w:r w:rsidRPr="00E26602">
              <w:t xml:space="preserve"> образовательных, методических событий с </w:t>
            </w:r>
            <w:r w:rsidR="00FE5A11" w:rsidRPr="00E26602">
              <w:t>педагогами в данном направлении</w:t>
            </w:r>
            <w:r w:rsidRPr="00E26602">
              <w:t>, педагогических инициатив.</w:t>
            </w:r>
          </w:p>
          <w:p w:rsidR="00CB6E77" w:rsidRPr="00D33E4A" w:rsidRDefault="00336E3E" w:rsidP="004168F7">
            <w:pPr>
              <w:pStyle w:val="a3"/>
              <w:numPr>
                <w:ilvl w:val="0"/>
                <w:numId w:val="3"/>
              </w:numPr>
            </w:pPr>
            <w:r>
              <w:t xml:space="preserve">Формирование  </w:t>
            </w:r>
            <w:r w:rsidR="00CB6E77" w:rsidRPr="00D33E4A">
              <w:t xml:space="preserve"> потребност</w:t>
            </w:r>
            <w:r>
              <w:t xml:space="preserve">и </w:t>
            </w:r>
            <w:r w:rsidR="00CB6E77" w:rsidRPr="00D33E4A">
              <w:t xml:space="preserve"> в профессиональном росте педагогов в </w:t>
            </w:r>
            <w:r w:rsidR="00FE5A11" w:rsidRPr="00D33E4A">
              <w:t>вопросах финансовой грамотности</w:t>
            </w:r>
            <w:r w:rsidR="00CB6E77" w:rsidRPr="00D33E4A">
              <w:t>.</w:t>
            </w:r>
          </w:p>
          <w:p w:rsidR="00CB6E77" w:rsidRPr="00D33E4A" w:rsidRDefault="00336E3E" w:rsidP="004168F7">
            <w:pPr>
              <w:pStyle w:val="a3"/>
              <w:numPr>
                <w:ilvl w:val="0"/>
                <w:numId w:val="3"/>
              </w:numPr>
            </w:pPr>
            <w:r>
              <w:t xml:space="preserve">Создание </w:t>
            </w:r>
            <w:r w:rsidR="00FE5A11" w:rsidRPr="00D33E4A">
              <w:t xml:space="preserve"> проблемн</w:t>
            </w:r>
            <w:r>
              <w:t>ой</w:t>
            </w:r>
            <w:r w:rsidR="00FE5A11" w:rsidRPr="00D33E4A">
              <w:t xml:space="preserve"> групп</w:t>
            </w:r>
            <w:r>
              <w:t xml:space="preserve">ы </w:t>
            </w:r>
            <w:r w:rsidR="00FE5A11" w:rsidRPr="00D33E4A">
              <w:t xml:space="preserve">учителей  </w:t>
            </w:r>
            <w:r w:rsidR="00CB6E77" w:rsidRPr="00D33E4A">
              <w:t xml:space="preserve">по </w:t>
            </w:r>
            <w:r w:rsidR="00FE5A11" w:rsidRPr="00D33E4A">
              <w:t xml:space="preserve">пропаганде финансовой грамотности и </w:t>
            </w:r>
            <w:r w:rsidR="00CB6E77" w:rsidRPr="00D33E4A">
              <w:t xml:space="preserve">реализации </w:t>
            </w:r>
            <w:r w:rsidR="00FE5A11" w:rsidRPr="00D33E4A">
              <w:t xml:space="preserve">мероприятий  по данной тематике </w:t>
            </w:r>
            <w:r>
              <w:t xml:space="preserve">- </w:t>
            </w:r>
            <w:r w:rsidR="00D33E4A" w:rsidRPr="00D33E4A">
              <w:t>«Финансовый всеобуч»</w:t>
            </w:r>
            <w:r w:rsidR="00FE5A11" w:rsidRPr="00D33E4A">
              <w:t>.</w:t>
            </w:r>
          </w:p>
          <w:p w:rsidR="00470425" w:rsidRPr="00470425" w:rsidRDefault="00336E3E" w:rsidP="00336E3E">
            <w:pPr>
              <w:pStyle w:val="a3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color w:val="000000"/>
              </w:rPr>
              <w:t xml:space="preserve">Формирование </w:t>
            </w:r>
            <w:r w:rsidR="00470425">
              <w:rPr>
                <w:color w:val="000000"/>
              </w:rPr>
              <w:t xml:space="preserve"> с</w:t>
            </w:r>
            <w:r w:rsidR="00470425" w:rsidRPr="00470425">
              <w:rPr>
                <w:color w:val="000000"/>
              </w:rPr>
              <w:t>пособност</w:t>
            </w:r>
            <w:r>
              <w:rPr>
                <w:color w:val="000000"/>
              </w:rPr>
              <w:t>и</w:t>
            </w:r>
            <w:r w:rsidR="00470425" w:rsidRPr="00470425">
              <w:rPr>
                <w:color w:val="000000"/>
              </w:rPr>
              <w:t xml:space="preserve"> </w:t>
            </w:r>
            <w:r w:rsidR="00470425">
              <w:rPr>
                <w:color w:val="000000"/>
              </w:rPr>
              <w:t xml:space="preserve"> педагогов </w:t>
            </w:r>
            <w:r w:rsidR="00470425" w:rsidRPr="00470425">
              <w:rPr>
                <w:color w:val="000000"/>
              </w:rPr>
              <w:t>к рефлексивной оценке собственной деятельности и ее результатов</w:t>
            </w:r>
            <w:r w:rsidR="00470425">
              <w:rPr>
                <w:color w:val="000000"/>
              </w:rPr>
              <w:t>.</w:t>
            </w:r>
          </w:p>
        </w:tc>
      </w:tr>
    </w:tbl>
    <w:p w:rsidR="00D95F32" w:rsidRPr="00E26602" w:rsidRDefault="00D95F32" w:rsidP="004168F7">
      <w:pPr>
        <w:ind w:firstLine="851"/>
        <w:contextualSpacing/>
        <w:jc w:val="both"/>
        <w:rPr>
          <w:color w:val="002060"/>
        </w:rPr>
      </w:pPr>
    </w:p>
    <w:p w:rsidR="00470425" w:rsidRDefault="00470425" w:rsidP="003527AB">
      <w:pPr>
        <w:ind w:firstLine="851"/>
        <w:contextualSpacing/>
        <w:jc w:val="both"/>
        <w:rPr>
          <w:b/>
          <w:bCs/>
          <w:iCs/>
        </w:rPr>
      </w:pPr>
    </w:p>
    <w:p w:rsidR="00D33E4A" w:rsidRDefault="00D33E4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5F32" w:rsidRDefault="00747246" w:rsidP="00D33E4A">
      <w:pPr>
        <w:ind w:firstLine="851"/>
        <w:contextualSpacing/>
        <w:jc w:val="center"/>
        <w:rPr>
          <w:b/>
        </w:rPr>
      </w:pPr>
      <w:r w:rsidRPr="003527AB">
        <w:rPr>
          <w:b/>
        </w:rPr>
        <w:lastRenderedPageBreak/>
        <w:t>Введение</w:t>
      </w:r>
    </w:p>
    <w:p w:rsidR="00D33E4A" w:rsidRDefault="00D33E4A" w:rsidP="00D33E4A">
      <w:pPr>
        <w:ind w:firstLine="851"/>
        <w:contextualSpacing/>
        <w:jc w:val="center"/>
        <w:rPr>
          <w:b/>
        </w:rPr>
      </w:pPr>
    </w:p>
    <w:p w:rsidR="00655CE3" w:rsidRDefault="00655CE3" w:rsidP="00655CE3">
      <w:pPr>
        <w:jc w:val="right"/>
      </w:pPr>
      <w:r w:rsidRPr="00655CE3">
        <w:t xml:space="preserve">«Можно смотреть на деньги свысока, </w:t>
      </w:r>
    </w:p>
    <w:p w:rsidR="00655CE3" w:rsidRPr="00655CE3" w:rsidRDefault="00655CE3" w:rsidP="00655CE3">
      <w:pPr>
        <w:jc w:val="right"/>
      </w:pPr>
      <w:r w:rsidRPr="00655CE3">
        <w:t>но ни в коем случае нельзя упускать их из виду».</w:t>
      </w:r>
    </w:p>
    <w:p w:rsidR="00655CE3" w:rsidRDefault="00655CE3" w:rsidP="00655CE3">
      <w:pPr>
        <w:ind w:firstLine="851"/>
        <w:contextualSpacing/>
        <w:jc w:val="right"/>
      </w:pPr>
      <w:r w:rsidRPr="00655CE3">
        <w:t>А.Прево</w:t>
      </w:r>
    </w:p>
    <w:p w:rsidR="00655CE3" w:rsidRPr="00655CE3" w:rsidRDefault="00655CE3" w:rsidP="00243B85">
      <w:pPr>
        <w:contextualSpacing/>
        <w:rPr>
          <w:b/>
        </w:rPr>
      </w:pPr>
    </w:p>
    <w:p w:rsidR="00747246" w:rsidRPr="003527AB" w:rsidRDefault="00747246" w:rsidP="003527AB">
      <w:pPr>
        <w:shd w:val="clear" w:color="auto" w:fill="FFFFFF"/>
        <w:ind w:firstLine="696"/>
        <w:jc w:val="both"/>
      </w:pPr>
      <w:r w:rsidRPr="003527AB">
        <w:rPr>
          <w:color w:val="000000"/>
        </w:rPr>
        <w:t xml:space="preserve">Всем известно, что одним из востребованных видов грамотности среди политической, экономической, </w:t>
      </w:r>
      <w:r w:rsidR="007B2BDC">
        <w:rPr>
          <w:color w:val="000000"/>
        </w:rPr>
        <w:t xml:space="preserve">языковой, </w:t>
      </w:r>
      <w:r w:rsidR="007B2BDC" w:rsidRPr="007B2BDC">
        <w:rPr>
          <w:color w:val="000000"/>
        </w:rPr>
        <w:t>компьютерной</w:t>
      </w:r>
      <w:r w:rsidR="007B2BDC">
        <w:rPr>
          <w:color w:val="000000"/>
        </w:rPr>
        <w:t>, математической</w:t>
      </w:r>
      <w:r w:rsidRPr="003527AB">
        <w:rPr>
          <w:color w:val="000000"/>
        </w:rPr>
        <w:t xml:space="preserve"> в современных условиях стала финансовая грамотность</w:t>
      </w:r>
      <w:r w:rsidR="007B2BDC">
        <w:rPr>
          <w:color w:val="000000"/>
        </w:rPr>
        <w:t xml:space="preserve">. </w:t>
      </w:r>
      <w:r w:rsidR="007B2BDC" w:rsidRPr="007B2BDC">
        <w:rPr>
          <w:bCs/>
        </w:rPr>
        <w:t>Финансовая</w:t>
      </w:r>
      <w:r w:rsidR="007B2BDC">
        <w:t> грамотность</w:t>
      </w:r>
      <w:r w:rsidR="00424A8D">
        <w:t xml:space="preserve">, </w:t>
      </w:r>
      <w:r w:rsidR="007B2BDC" w:rsidRPr="007B2BDC">
        <w:t>рациональное </w:t>
      </w:r>
      <w:r w:rsidR="007B2BDC" w:rsidRPr="007B2BDC">
        <w:rPr>
          <w:bCs/>
        </w:rPr>
        <w:t>финансовое</w:t>
      </w:r>
      <w:r w:rsidR="00424A8D">
        <w:t> поведение</w:t>
      </w:r>
      <w:r w:rsidR="007B2BDC" w:rsidRPr="007B2BDC">
        <w:t xml:space="preserve"> полезны для людей разного </w:t>
      </w:r>
      <w:r w:rsidR="00424A8D">
        <w:t xml:space="preserve">возраста, </w:t>
      </w:r>
      <w:r w:rsidR="007B2BDC" w:rsidRPr="007B2BDC">
        <w:t>уровня материального достатка.</w:t>
      </w:r>
      <w:r w:rsidRPr="003527AB">
        <w:rPr>
          <w:color w:val="000000"/>
        </w:rPr>
        <w:t xml:space="preserve"> С</w:t>
      </w:r>
      <w:r w:rsidRPr="003527AB">
        <w:t>егодня каждый человек  должен осознавать, что в первую очередь он сам в ответе за свои финансы, за защиту своих интересов от финансового мошенничества, от него зависит его будущее финансовое благополучие.</w:t>
      </w:r>
    </w:p>
    <w:p w:rsidR="007B2BDC" w:rsidRDefault="00747246" w:rsidP="003527AB">
      <w:pPr>
        <w:shd w:val="clear" w:color="auto" w:fill="FFFFFF"/>
        <w:ind w:firstLine="696"/>
        <w:jc w:val="both"/>
      </w:pPr>
      <w:r w:rsidRPr="003527AB">
        <w:t xml:space="preserve"> К сожалению, не все это понимают. Люди не планируют доходы и расходы на ближайшее время и на перспективу,  не умеют грамотно обращаться с  теми активами, которые у них есть, плохо осведомлены о потребительском и ипотечном кредитах и  т.д. </w:t>
      </w:r>
    </w:p>
    <w:p w:rsidR="00747246" w:rsidRPr="007B2BDC" w:rsidRDefault="00747246" w:rsidP="00D40E3F">
      <w:pPr>
        <w:shd w:val="clear" w:color="auto" w:fill="FFFFFF"/>
        <w:ind w:firstLine="696"/>
        <w:jc w:val="both"/>
        <w:rPr>
          <w:color w:val="000000"/>
        </w:rPr>
      </w:pPr>
      <w:r w:rsidRPr="003527AB">
        <w:t>А если понимают, то, возможно, уже поздно… Выпускники  школы, которые не имеют представления о</w:t>
      </w:r>
      <w:r w:rsidR="00F17699">
        <w:t xml:space="preserve"> финансово грамотном поведении, </w:t>
      </w:r>
      <w:r w:rsidRPr="003527AB">
        <w:t xml:space="preserve"> «выходят» в большую жизнь неподготовленными, не готовыми для успешной социализации в мире рыночной экономики. </w:t>
      </w:r>
      <w:r w:rsidRPr="003527AB">
        <w:rPr>
          <w:color w:val="000000"/>
        </w:rPr>
        <w:t>Поэтому обучить учащихся азам финансовой грамотности – важная и нужная задача</w:t>
      </w:r>
      <w:r w:rsidR="00424A8D">
        <w:rPr>
          <w:color w:val="000000"/>
        </w:rPr>
        <w:t>, стоящая перед школой</w:t>
      </w:r>
      <w:r w:rsidRPr="003527AB">
        <w:rPr>
          <w:color w:val="000000"/>
        </w:rPr>
        <w:t xml:space="preserve">. А обучить может и должен </w:t>
      </w:r>
      <w:r w:rsidR="007B2BDC">
        <w:rPr>
          <w:color w:val="000000"/>
        </w:rPr>
        <w:t>человек</w:t>
      </w:r>
      <w:r w:rsidRPr="003527AB">
        <w:rPr>
          <w:color w:val="000000"/>
        </w:rPr>
        <w:t>, который сам владеет этими азами.</w:t>
      </w:r>
      <w:r w:rsidR="00016A49" w:rsidRPr="00016A49">
        <w:rPr>
          <w:color w:val="000000"/>
        </w:rPr>
        <w:t xml:space="preserve"> </w:t>
      </w:r>
      <w:r w:rsidR="00424A8D">
        <w:rPr>
          <w:color w:val="000000"/>
        </w:rPr>
        <w:t>И</w:t>
      </w:r>
      <w:r w:rsidR="00E61260">
        <w:rPr>
          <w:color w:val="000000"/>
        </w:rPr>
        <w:t xml:space="preserve"> этим человеком</w:t>
      </w:r>
      <w:r w:rsidR="007B2BDC">
        <w:rPr>
          <w:color w:val="000000"/>
        </w:rPr>
        <w:t xml:space="preserve">, возможно, единственным, является учитель. </w:t>
      </w:r>
      <w:r w:rsidR="007B2BDC" w:rsidRPr="007B2BDC">
        <w:rPr>
          <w:bCs/>
          <w:color w:val="000000"/>
        </w:rPr>
        <w:t>Педагог</w:t>
      </w:r>
      <w:r w:rsidR="007B2BDC" w:rsidRPr="007B2BDC">
        <w:rPr>
          <w:color w:val="000000"/>
        </w:rPr>
        <w:t>, </w:t>
      </w:r>
      <w:r w:rsidR="007B2BDC" w:rsidRPr="007B2BDC">
        <w:rPr>
          <w:bCs/>
          <w:color w:val="000000"/>
        </w:rPr>
        <w:t>преподаватель</w:t>
      </w:r>
      <w:r w:rsidR="007B2BDC" w:rsidRPr="007B2BDC">
        <w:rPr>
          <w:color w:val="000000"/>
        </w:rPr>
        <w:t>, </w:t>
      </w:r>
      <w:r w:rsidR="007B2BDC" w:rsidRPr="007B2BDC">
        <w:rPr>
          <w:bCs/>
          <w:color w:val="000000"/>
        </w:rPr>
        <w:t>учитель</w:t>
      </w:r>
      <w:r w:rsidR="007B2BDC" w:rsidRPr="007B2BDC">
        <w:rPr>
          <w:color w:val="000000"/>
        </w:rPr>
        <w:t> как традиционный носитель зн</w:t>
      </w:r>
      <w:r w:rsidR="00D40E3F">
        <w:rPr>
          <w:color w:val="000000"/>
        </w:rPr>
        <w:t>аний и высоких норм социального</w:t>
      </w:r>
      <w:r w:rsidR="00D40E3F">
        <w:rPr>
          <w:color w:val="000000"/>
        </w:rPr>
        <w:tab/>
        <w:t>поведения</w:t>
      </w:r>
      <w:r w:rsidR="00D40E3F">
        <w:rPr>
          <w:color w:val="000000"/>
        </w:rPr>
        <w:tab/>
        <w:t>занимает</w:t>
      </w:r>
      <w:r w:rsidR="00D40E3F">
        <w:rPr>
          <w:color w:val="000000"/>
        </w:rPr>
        <w:tab/>
        <w:t>особенное</w:t>
      </w:r>
      <w:r w:rsidR="00D40E3F">
        <w:rPr>
          <w:color w:val="000000"/>
        </w:rPr>
        <w:tab/>
        <w:t>место</w:t>
      </w:r>
      <w:r w:rsidR="00D40E3F">
        <w:rPr>
          <w:color w:val="000000"/>
        </w:rPr>
        <w:tab/>
        <w:t xml:space="preserve">   в </w:t>
      </w:r>
      <w:r w:rsidR="00D40E3F" w:rsidRPr="007B2BDC">
        <w:rPr>
          <w:color w:val="000000"/>
        </w:rPr>
        <w:t>формировании</w:t>
      </w:r>
      <w:r w:rsidR="00D40E3F">
        <w:rPr>
          <w:color w:val="000000"/>
        </w:rPr>
        <w:t xml:space="preserve"> </w:t>
      </w:r>
      <w:r w:rsidR="007B2BDC" w:rsidRPr="007B2BDC">
        <w:rPr>
          <w:color w:val="000000"/>
        </w:rPr>
        <w:t> </w:t>
      </w:r>
      <w:r w:rsidR="007B2BDC" w:rsidRPr="007B2BDC">
        <w:rPr>
          <w:bCs/>
          <w:color w:val="000000"/>
        </w:rPr>
        <w:t>финансовой</w:t>
      </w:r>
      <w:r w:rsidR="007B2BDC">
        <w:rPr>
          <w:color w:val="000000"/>
        </w:rPr>
        <w:t> грамотности. </w:t>
      </w:r>
    </w:p>
    <w:p w:rsidR="00747246" w:rsidRPr="003527AB" w:rsidRDefault="00747246" w:rsidP="003527AB">
      <w:pPr>
        <w:shd w:val="clear" w:color="auto" w:fill="FFFFFF"/>
        <w:ind w:firstLine="696"/>
        <w:jc w:val="both"/>
      </w:pPr>
      <w:r w:rsidRPr="003527AB">
        <w:t xml:space="preserve">На необходимость и важность финансовой </w:t>
      </w:r>
      <w:r w:rsidR="00F17699">
        <w:t>культуры</w:t>
      </w:r>
      <w:r w:rsidRPr="003527AB">
        <w:t xml:space="preserve"> русские ученые педагоги указывали еще в XIX веке. Так, К.Д. Ушинский, обращая внимание на связь педагогики с политэкономией, географией и другими социальными науками, выдвинул задачу подготовки подрастающего поколения к экономической жизни общества. В педагогических трудах А.С. Макаренко большое место отводится воспитанию сознательного хозяина. Для этого воспитанники должны знать «экономическую целесообразность и сущность производственного процесса, способы эффективного труда, а также включаться в хозрасчетные отношения, ибо хозрасчет -  замечательный педагог, позволяющий реально ощутить плоды своей работы, хозяйственные заботы, ответственность за порученное дело».</w:t>
      </w:r>
    </w:p>
    <w:p w:rsidR="004E1DD7" w:rsidRPr="003527AB" w:rsidRDefault="007B2BDC" w:rsidP="003527AB">
      <w:pPr>
        <w:shd w:val="clear" w:color="auto" w:fill="FFFFFF"/>
        <w:ind w:firstLine="696"/>
        <w:jc w:val="both"/>
      </w:pPr>
      <w:r>
        <w:t>О</w:t>
      </w:r>
      <w:r w:rsidR="00747246" w:rsidRPr="003527AB">
        <w:t>пределение нашей школы приказом департамента образования Белгородской области №1 от 09.01.2018 года региональной инновационной площадкой  по теме «Организационно-педагогические условия формирования основ экономической культуры школьников»   очень актуально  и своевременно</w:t>
      </w:r>
      <w:r w:rsidR="0060622F" w:rsidRPr="003527AB">
        <w:t>, с</w:t>
      </w:r>
      <w:r w:rsidR="00747246" w:rsidRPr="003527AB">
        <w:t xml:space="preserve">роки реализации </w:t>
      </w:r>
      <w:r w:rsidR="0060622F" w:rsidRPr="003527AB">
        <w:t>которого</w:t>
      </w:r>
      <w:r w:rsidR="00747246" w:rsidRPr="003527AB">
        <w:t xml:space="preserve"> -  2018-2022 годы. </w:t>
      </w:r>
      <w:r w:rsidR="00E70DA2" w:rsidRPr="003527AB">
        <w:t xml:space="preserve">Реализация программы </w:t>
      </w:r>
      <w:r w:rsidR="004E1DD7" w:rsidRPr="003527AB">
        <w:t xml:space="preserve">данного </w:t>
      </w:r>
      <w:r w:rsidR="00E70DA2" w:rsidRPr="003527AB">
        <w:t xml:space="preserve">проекта немыслима без изменений в работе с педагогическим коллективом. Ведь именно педагогам  предстоит работать с учениками, формировать у них основы </w:t>
      </w:r>
      <w:r>
        <w:t xml:space="preserve">грамотного финансового поведения в будущем, </w:t>
      </w:r>
      <w:r w:rsidR="00E70DA2" w:rsidRPr="003527AB">
        <w:t>а сделать это можно, если сам этими основами владеешь. Не случайно и</w:t>
      </w:r>
      <w:r w:rsidR="009611A9" w:rsidRPr="003527AB">
        <w:t>нновационная направленность изменений педагогической системы дала новый импульс деятельности методической  службе.</w:t>
      </w:r>
    </w:p>
    <w:p w:rsidR="004E1DD7" w:rsidRPr="003527AB" w:rsidRDefault="004E1DD7" w:rsidP="003527AB">
      <w:pPr>
        <w:autoSpaceDE w:val="0"/>
        <w:autoSpaceDN w:val="0"/>
        <w:adjustRightInd w:val="0"/>
        <w:ind w:firstLine="696"/>
        <w:jc w:val="both"/>
      </w:pPr>
      <w:r w:rsidRPr="003527AB">
        <w:t>В связи с этим возникла  необходимость создания действен</w:t>
      </w:r>
      <w:r w:rsidRPr="003527AB">
        <w:softHyphen/>
        <w:t>ной и эффективной структуры методической помощи учителю,  и работа методической службы школы должна быть сконцентрирована на оказании методического сопровождения учителю в процессе реализации</w:t>
      </w:r>
      <w:r w:rsidR="005266B5">
        <w:t xml:space="preserve"> </w:t>
      </w:r>
      <w:r w:rsidRPr="003527AB">
        <w:t>программы региональной инновационной площадки. Таким образом, одной из наиболее важных задач школы в работе с педагогическими кадрами является обеспечение учителю необходимого методического сопровождения в процессе инновационного развития.</w:t>
      </w:r>
    </w:p>
    <w:p w:rsidR="00243B85" w:rsidRDefault="0061599F" w:rsidP="00243B85">
      <w:pPr>
        <w:shd w:val="clear" w:color="auto" w:fill="FFFFFF"/>
        <w:ind w:firstLine="696"/>
        <w:jc w:val="both"/>
      </w:pPr>
      <w:r w:rsidRPr="003527AB">
        <w:lastRenderedPageBreak/>
        <w:t>Для того, чтобы выявить «проблемные поля» и наметить точки роста по развитию компетенций своих педагогов в данном направлении, мы и разработали данную  программу, которая  состоит из трёх этапов:</w:t>
      </w:r>
      <w:r w:rsidR="005266B5">
        <w:t xml:space="preserve"> </w:t>
      </w:r>
      <w:r w:rsidRPr="003527AB">
        <w:t>организационный, основной и заключительный.</w:t>
      </w:r>
    </w:p>
    <w:p w:rsidR="00243B85" w:rsidRPr="00243B85" w:rsidRDefault="00243B85" w:rsidP="00243B85">
      <w:pPr>
        <w:shd w:val="clear" w:color="auto" w:fill="FFFFFF"/>
        <w:ind w:firstLine="696"/>
        <w:jc w:val="both"/>
        <w:rPr>
          <w:b/>
        </w:rPr>
      </w:pPr>
      <w:r w:rsidRPr="00243B85">
        <w:rPr>
          <w:b/>
          <w:lang w:val="en-US"/>
        </w:rPr>
        <w:t>I</w:t>
      </w:r>
      <w:r w:rsidRPr="00243B85">
        <w:rPr>
          <w:b/>
        </w:rPr>
        <w:t>. Организационный этап - 2018 год: январь- август: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определение цели и задач проекта, составление плана мероприятий;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проведение анкетирования и тестирования педагогов по данной теме;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издание нормативных документов по школе;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создание проблемной группы учителей.</w:t>
      </w:r>
    </w:p>
    <w:p w:rsidR="00243B85" w:rsidRPr="00243B85" w:rsidRDefault="00243B85" w:rsidP="00243B85">
      <w:pPr>
        <w:shd w:val="clear" w:color="auto" w:fill="FFFFFF"/>
        <w:ind w:firstLine="696"/>
        <w:jc w:val="both"/>
        <w:rPr>
          <w:b/>
        </w:rPr>
      </w:pPr>
      <w:r w:rsidRPr="00243B85">
        <w:rPr>
          <w:b/>
          <w:lang w:val="en-US"/>
        </w:rPr>
        <w:t>II</w:t>
      </w:r>
      <w:r w:rsidRPr="00243B85">
        <w:rPr>
          <w:b/>
        </w:rPr>
        <w:t>. Основной этап:</w:t>
      </w:r>
      <w:r w:rsidR="009352FF">
        <w:rPr>
          <w:b/>
        </w:rPr>
        <w:t xml:space="preserve"> </w:t>
      </w:r>
      <w:r w:rsidRPr="00243B85">
        <w:rPr>
          <w:b/>
        </w:rPr>
        <w:t>сентябрь 2018 года- 2021 год</w:t>
      </w:r>
      <w:r w:rsidR="009352FF">
        <w:rPr>
          <w:b/>
        </w:rPr>
        <w:t>: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2.1. проведение мероприятий с педагогами в соответствии с планом работы: встречи с работниками сбербанка России, лекции, образовательные интерактивы, мастер-классы, семинары-практикумы, коучинг-сессии и другие;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 xml:space="preserve">2.2. апробирование </w:t>
      </w:r>
      <w:r w:rsidR="009352FF">
        <w:t xml:space="preserve">теоретического и </w:t>
      </w:r>
      <w:r w:rsidRPr="00243B85">
        <w:t>практического материала со всеми участниками финансового просвещения;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2</w:t>
      </w:r>
      <w:r w:rsidR="009352FF">
        <w:t>.</w:t>
      </w:r>
      <w:r w:rsidRPr="009352FF">
        <w:t>3</w:t>
      </w:r>
      <w:r w:rsidR="009352FF" w:rsidRPr="009352FF">
        <w:t>.</w:t>
      </w:r>
      <w:r w:rsidRPr="00243B85">
        <w:rPr>
          <w:b/>
        </w:rPr>
        <w:t xml:space="preserve"> </w:t>
      </w:r>
      <w:r w:rsidRPr="00243B85">
        <w:t>курсовая переподготовка учителей;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2.4. организация участия  педагогов в научно-практических конференциях, семинарах, вебинарах по данной тематике</w:t>
      </w:r>
      <w:r>
        <w:t>.</w:t>
      </w:r>
    </w:p>
    <w:p w:rsidR="00243B85" w:rsidRPr="00243B85" w:rsidRDefault="00243B85" w:rsidP="00243B85">
      <w:pPr>
        <w:shd w:val="clear" w:color="auto" w:fill="FFFFFF"/>
        <w:ind w:firstLine="696"/>
        <w:jc w:val="both"/>
        <w:rPr>
          <w:b/>
        </w:rPr>
      </w:pPr>
      <w:r w:rsidRPr="00243B85">
        <w:rPr>
          <w:b/>
          <w:lang w:val="en-US"/>
        </w:rPr>
        <w:t>III</w:t>
      </w:r>
      <w:r w:rsidRPr="00243B85">
        <w:rPr>
          <w:b/>
        </w:rPr>
        <w:t>.  Заключительный этап (аналитический) – 2022 год:</w:t>
      </w:r>
    </w:p>
    <w:p w:rsidR="00243B85" w:rsidRPr="00243B85" w:rsidRDefault="00243B85" w:rsidP="00243B85">
      <w:pPr>
        <w:numPr>
          <w:ilvl w:val="1"/>
          <w:numId w:val="15"/>
        </w:numPr>
        <w:shd w:val="clear" w:color="auto" w:fill="FFFFFF"/>
        <w:jc w:val="both"/>
      </w:pPr>
      <w:r w:rsidRPr="00243B85">
        <w:t>выявление уровня профессиональных компетенций педагогов по данной проблеме;</w:t>
      </w:r>
    </w:p>
    <w:p w:rsidR="00243B85" w:rsidRPr="00243B85" w:rsidRDefault="00243B85" w:rsidP="00243B85">
      <w:pPr>
        <w:numPr>
          <w:ilvl w:val="1"/>
          <w:numId w:val="15"/>
        </w:numPr>
        <w:shd w:val="clear" w:color="auto" w:fill="FFFFFF"/>
        <w:jc w:val="both"/>
        <w:rPr>
          <w:b/>
        </w:rPr>
      </w:pPr>
      <w:r w:rsidRPr="00243B85">
        <w:t>систематизация собранного материала по  теме, обобщение опыта работы с педколлективом по данной тематике</w:t>
      </w:r>
      <w:r w:rsidR="009352FF">
        <w:t>.</w:t>
      </w:r>
    </w:p>
    <w:p w:rsidR="00243B85" w:rsidRPr="00243B85" w:rsidRDefault="00243B85" w:rsidP="00243B85">
      <w:pPr>
        <w:shd w:val="clear" w:color="auto" w:fill="FFFFFF"/>
        <w:ind w:firstLine="696"/>
        <w:jc w:val="both"/>
        <w:rPr>
          <w:b/>
        </w:rPr>
      </w:pPr>
    </w:p>
    <w:p w:rsidR="00243B85" w:rsidRPr="00243B85" w:rsidRDefault="00243B85" w:rsidP="00243B85">
      <w:pPr>
        <w:shd w:val="clear" w:color="auto" w:fill="FFFFFF"/>
        <w:ind w:firstLine="696"/>
        <w:jc w:val="both"/>
        <w:rPr>
          <w:b/>
          <w:bCs/>
          <w:iCs/>
        </w:rPr>
      </w:pPr>
      <w:r w:rsidRPr="00243B85">
        <w:rPr>
          <w:b/>
          <w:bCs/>
        </w:rPr>
        <w:t>Принципы реализации программы:</w:t>
      </w:r>
    </w:p>
    <w:p w:rsidR="00243B85" w:rsidRPr="00243B85" w:rsidRDefault="00243B85" w:rsidP="00243B85">
      <w:pPr>
        <w:numPr>
          <w:ilvl w:val="0"/>
          <w:numId w:val="5"/>
        </w:numPr>
        <w:shd w:val="clear" w:color="auto" w:fill="FFFFFF"/>
        <w:jc w:val="both"/>
      </w:pPr>
      <w:r w:rsidRPr="00243B85">
        <w:t xml:space="preserve">Принцип своевременности (методическая помощь педколлективу должна быть оказана своевременно). </w:t>
      </w:r>
    </w:p>
    <w:p w:rsidR="00243B85" w:rsidRPr="00243B85" w:rsidRDefault="00243B85" w:rsidP="00243B85">
      <w:pPr>
        <w:numPr>
          <w:ilvl w:val="0"/>
          <w:numId w:val="5"/>
        </w:numPr>
        <w:shd w:val="clear" w:color="auto" w:fill="FFFFFF"/>
        <w:jc w:val="both"/>
      </w:pPr>
      <w:r w:rsidRPr="00243B85">
        <w:t>Принцип современности (соответствие процессам, происходящим в государстве, обществе, образовательной и социальных сферах).</w:t>
      </w:r>
    </w:p>
    <w:p w:rsidR="00243B85" w:rsidRPr="00243B85" w:rsidRDefault="00243B85" w:rsidP="00243B85">
      <w:pPr>
        <w:numPr>
          <w:ilvl w:val="0"/>
          <w:numId w:val="5"/>
        </w:numPr>
        <w:shd w:val="clear" w:color="auto" w:fill="FFFFFF"/>
        <w:jc w:val="both"/>
      </w:pPr>
      <w:r w:rsidRPr="00243B85">
        <w:t>Принцип научности (опора на достоверные научные факты, методики, концепции, технологии, формы и методы получения данных).</w:t>
      </w:r>
    </w:p>
    <w:p w:rsidR="00243B85" w:rsidRPr="00243B85" w:rsidRDefault="00243B85" w:rsidP="00243B85">
      <w:pPr>
        <w:numPr>
          <w:ilvl w:val="0"/>
          <w:numId w:val="5"/>
        </w:numPr>
        <w:shd w:val="clear" w:color="auto" w:fill="FFFFFF"/>
        <w:jc w:val="both"/>
      </w:pPr>
      <w:r w:rsidRPr="00243B85">
        <w:rPr>
          <w:iCs/>
        </w:rPr>
        <w:t>Программно-целевой подход (предполагает единую систему планирования и своевременное внесение корректив в план работы).</w:t>
      </w:r>
    </w:p>
    <w:p w:rsidR="00243B85" w:rsidRPr="00243B85" w:rsidRDefault="00243B85" w:rsidP="00243B85">
      <w:pPr>
        <w:numPr>
          <w:ilvl w:val="0"/>
          <w:numId w:val="5"/>
        </w:numPr>
        <w:shd w:val="clear" w:color="auto" w:fill="FFFFFF"/>
        <w:jc w:val="both"/>
      </w:pPr>
      <w:r w:rsidRPr="00243B85">
        <w:rPr>
          <w:iCs/>
        </w:rPr>
        <w:t>Принцип открытости.</w:t>
      </w:r>
    </w:p>
    <w:p w:rsidR="00243B85" w:rsidRPr="00243B85" w:rsidRDefault="00243B85" w:rsidP="00243B85">
      <w:pPr>
        <w:numPr>
          <w:ilvl w:val="0"/>
          <w:numId w:val="5"/>
        </w:numPr>
        <w:shd w:val="clear" w:color="auto" w:fill="FFFFFF"/>
        <w:jc w:val="both"/>
      </w:pPr>
      <w:r w:rsidRPr="00243B85">
        <w:rPr>
          <w:iCs/>
        </w:rPr>
        <w:t>Принцип соблюдения интересов всех участников образовательного процесса.</w:t>
      </w:r>
    </w:p>
    <w:p w:rsidR="00243B85" w:rsidRPr="00243B85" w:rsidRDefault="00243B85" w:rsidP="00243B85">
      <w:pPr>
        <w:shd w:val="clear" w:color="auto" w:fill="FFFFFF"/>
        <w:ind w:firstLine="696"/>
        <w:jc w:val="both"/>
        <w:rPr>
          <w:iCs/>
        </w:rPr>
      </w:pPr>
    </w:p>
    <w:p w:rsidR="00243B85" w:rsidRPr="00243B85" w:rsidRDefault="00243B85" w:rsidP="00243B85">
      <w:pPr>
        <w:shd w:val="clear" w:color="auto" w:fill="FFFFFF"/>
        <w:ind w:firstLine="696"/>
        <w:jc w:val="both"/>
        <w:rPr>
          <w:iCs/>
        </w:rPr>
      </w:pPr>
      <w:r w:rsidRPr="00243B85">
        <w:rPr>
          <w:iCs/>
        </w:rPr>
        <w:t xml:space="preserve">Каковы же функции методической службы школы </w:t>
      </w:r>
      <w:r w:rsidRPr="00243B85">
        <w:rPr>
          <w:bCs/>
        </w:rPr>
        <w:t>в реализации методического сопровождения учителя</w:t>
      </w:r>
      <w:r w:rsidRPr="00243B85">
        <w:rPr>
          <w:iCs/>
        </w:rPr>
        <w:t xml:space="preserve"> можно выделить в связи с реализацией данной программы?</w:t>
      </w:r>
    </w:p>
    <w:p w:rsidR="00243B85" w:rsidRPr="00243B85" w:rsidRDefault="00243B85" w:rsidP="00243B85">
      <w:pPr>
        <w:shd w:val="clear" w:color="auto" w:fill="FFFFFF"/>
        <w:ind w:firstLine="696"/>
        <w:jc w:val="both"/>
        <w:rPr>
          <w:bCs/>
        </w:rPr>
      </w:pPr>
    </w:p>
    <w:p w:rsidR="00243B85" w:rsidRPr="00243B85" w:rsidRDefault="00243B85" w:rsidP="00243B85">
      <w:pPr>
        <w:shd w:val="clear" w:color="auto" w:fill="FFFFFF"/>
        <w:ind w:firstLine="696"/>
        <w:jc w:val="both"/>
        <w:rPr>
          <w:b/>
          <w:bCs/>
        </w:rPr>
      </w:pPr>
      <w:r w:rsidRPr="00243B85">
        <w:rPr>
          <w:b/>
          <w:bCs/>
          <w:lang w:val="en-US"/>
        </w:rPr>
        <w:t>I</w:t>
      </w:r>
      <w:r w:rsidRPr="00243B85">
        <w:rPr>
          <w:b/>
          <w:bCs/>
        </w:rPr>
        <w:t>. Просветительская деятельность: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</w:t>
      </w:r>
      <w:r w:rsidR="009352FF">
        <w:t xml:space="preserve"> </w:t>
      </w:r>
      <w:r w:rsidRPr="00243B85">
        <w:t>организация просветительских встреч с работниками ПАО  «</w:t>
      </w:r>
      <w:r w:rsidRPr="00243B85">
        <w:rPr>
          <w:bCs/>
        </w:rPr>
        <w:t>Сбербанк</w:t>
      </w:r>
      <w:r w:rsidRPr="00243B85">
        <w:t> </w:t>
      </w:r>
      <w:r w:rsidRPr="00243B85">
        <w:rPr>
          <w:bCs/>
        </w:rPr>
        <w:t>России</w:t>
      </w:r>
      <w:r w:rsidR="00DF1234">
        <w:t>»</w:t>
      </w:r>
      <w:r w:rsidRPr="00243B85">
        <w:t>, УПФ РФ в Ракитянском районе Белгородской области;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организация и проведение  теоретических и практических семинаров данной  направленности с целью повышения профессионального мастерства учителя.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rPr>
          <w:b/>
          <w:bCs/>
          <w:lang w:val="en-US"/>
        </w:rPr>
        <w:t>II</w:t>
      </w:r>
      <w:r w:rsidRPr="00243B85">
        <w:rPr>
          <w:b/>
          <w:bCs/>
        </w:rPr>
        <w:t>.  Консультативная деятельность</w:t>
      </w:r>
      <w:r w:rsidRPr="00243B85">
        <w:t>: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использование  различных форм обучения педагогов с целью создания условий для теоретической, психологической, методической поддержки;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проведение консультаций  для руководителей методических объединений школы,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 проведение консультаций для проблемной группы учителей;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t>-проведение  индивидуальных консультаций по запросам учителей, классных руководителей;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  <w:r w:rsidRPr="00243B85">
        <w:lastRenderedPageBreak/>
        <w:t>- внедрение в практику работы эффективных образовательных технологий, способствующих достижению результатов по данному направлению.</w:t>
      </w:r>
    </w:p>
    <w:p w:rsidR="00243B85" w:rsidRPr="00243B85" w:rsidRDefault="00243B85" w:rsidP="00243B85">
      <w:pPr>
        <w:shd w:val="clear" w:color="auto" w:fill="FFFFFF"/>
        <w:ind w:firstLine="696"/>
        <w:jc w:val="both"/>
      </w:pPr>
    </w:p>
    <w:p w:rsidR="00243B85" w:rsidRDefault="00243B85" w:rsidP="00243B85">
      <w:pPr>
        <w:shd w:val="clear" w:color="auto" w:fill="FFFFFF"/>
        <w:ind w:firstLine="696"/>
        <w:jc w:val="both"/>
        <w:rPr>
          <w:b/>
          <w:bCs/>
        </w:rPr>
      </w:pPr>
      <w:r w:rsidRPr="00243B85">
        <w:t xml:space="preserve">Организация деятельности методической службы по реализации данной программы осуществляется по следующим </w:t>
      </w:r>
      <w:r w:rsidRPr="00243B85">
        <w:rPr>
          <w:b/>
          <w:bCs/>
        </w:rPr>
        <w:t>направлениям:</w:t>
      </w:r>
    </w:p>
    <w:p w:rsidR="009352FF" w:rsidRPr="00243B85" w:rsidRDefault="009352FF" w:rsidP="00243B85">
      <w:pPr>
        <w:shd w:val="clear" w:color="auto" w:fill="FFFFFF"/>
        <w:ind w:firstLine="696"/>
        <w:jc w:val="both"/>
        <w:rPr>
          <w:b/>
          <w:bCs/>
        </w:rPr>
      </w:pPr>
    </w:p>
    <w:p w:rsidR="00243B85" w:rsidRPr="00243B85" w:rsidRDefault="00243B85" w:rsidP="00243B85">
      <w:pPr>
        <w:numPr>
          <w:ilvl w:val="0"/>
          <w:numId w:val="6"/>
        </w:numPr>
        <w:shd w:val="clear" w:color="auto" w:fill="FFFFFF"/>
        <w:tabs>
          <w:tab w:val="clear" w:pos="1387"/>
          <w:tab w:val="num" w:pos="180"/>
        </w:tabs>
        <w:jc w:val="both"/>
      </w:pPr>
      <w:r w:rsidRPr="00243B85">
        <w:t>Аналитическая деятельность (на начало работы</w:t>
      </w:r>
      <w:r w:rsidR="009352FF">
        <w:t xml:space="preserve"> </w:t>
      </w:r>
      <w:r w:rsidRPr="00243B85">
        <w:t>-</w:t>
      </w:r>
      <w:r w:rsidR="009352FF">
        <w:t xml:space="preserve"> </w:t>
      </w:r>
      <w:r w:rsidRPr="00243B85">
        <w:t xml:space="preserve">мониторинг профессиональных и информационных потребностей учителей; выявление профессиональных затруднений педагогов по данному направлению работ,  изучение; в конце работы  по программе- </w:t>
      </w:r>
      <w:r w:rsidR="009352FF">
        <w:t xml:space="preserve">изучение, </w:t>
      </w:r>
      <w:r w:rsidRPr="00243B85">
        <w:t>обобщение и распространение педагогического опыта).</w:t>
      </w:r>
    </w:p>
    <w:p w:rsidR="00243B85" w:rsidRPr="00243B85" w:rsidRDefault="00243B85" w:rsidP="00243B85">
      <w:pPr>
        <w:numPr>
          <w:ilvl w:val="0"/>
          <w:numId w:val="6"/>
        </w:numPr>
        <w:shd w:val="clear" w:color="auto" w:fill="FFFFFF"/>
        <w:tabs>
          <w:tab w:val="clear" w:pos="1387"/>
          <w:tab w:val="num" w:pos="180"/>
        </w:tabs>
        <w:jc w:val="both"/>
      </w:pPr>
      <w:r w:rsidRPr="00243B85">
        <w:t>Информационная деятельность (формирование банка педагогической информации, информирование  педагогов о новых направлениях в развитии образования).</w:t>
      </w:r>
    </w:p>
    <w:p w:rsidR="00243B85" w:rsidRPr="00243B85" w:rsidRDefault="00243B85" w:rsidP="00243B85">
      <w:pPr>
        <w:numPr>
          <w:ilvl w:val="0"/>
          <w:numId w:val="6"/>
        </w:numPr>
        <w:shd w:val="clear" w:color="auto" w:fill="FFFFFF"/>
        <w:tabs>
          <w:tab w:val="clear" w:pos="1387"/>
          <w:tab w:val="num" w:pos="180"/>
        </w:tabs>
        <w:jc w:val="both"/>
      </w:pPr>
      <w:r w:rsidRPr="00243B85">
        <w:t>Организационно-методическая деятельность (изучение запросов, методическое сопровождение и оказание практической помощи, содействие повышению профессиональной подготовки учителей, проведение семинаров, конференций, фестивалей, конкурсов и др.).</w:t>
      </w:r>
    </w:p>
    <w:p w:rsidR="00243B85" w:rsidRPr="00243B85" w:rsidRDefault="00243B85" w:rsidP="00243B85">
      <w:pPr>
        <w:numPr>
          <w:ilvl w:val="0"/>
          <w:numId w:val="6"/>
        </w:numPr>
        <w:shd w:val="clear" w:color="auto" w:fill="FFFFFF"/>
        <w:tabs>
          <w:tab w:val="clear" w:pos="1387"/>
          <w:tab w:val="num" w:pos="180"/>
        </w:tabs>
        <w:jc w:val="both"/>
      </w:pPr>
      <w:r w:rsidRPr="00243B85">
        <w:t>Консультационная деятельность (организация консультационной работы для педагогов).</w:t>
      </w:r>
    </w:p>
    <w:p w:rsidR="009352FF" w:rsidRDefault="009352FF" w:rsidP="00243B85">
      <w:pPr>
        <w:shd w:val="clear" w:color="auto" w:fill="FFFFFF"/>
        <w:ind w:firstLine="696"/>
        <w:jc w:val="both"/>
      </w:pPr>
    </w:p>
    <w:p w:rsidR="00AC49D2" w:rsidRDefault="00243B85" w:rsidP="00243B85">
      <w:pPr>
        <w:shd w:val="clear" w:color="auto" w:fill="FFFFFF"/>
        <w:ind w:firstLine="696"/>
        <w:jc w:val="both"/>
        <w:rPr>
          <w:rFonts w:ascii="Calibri" w:hAnsi="Calibri"/>
          <w:b/>
          <w:noProof/>
          <w:sz w:val="22"/>
          <w:szCs w:val="22"/>
        </w:rPr>
      </w:pPr>
      <w:r w:rsidRPr="00243B85">
        <w:tab/>
        <w:t>Развитие профессиональной компетентности педагогов в вопросах финансовой грамотности– это динамичный процесс усвоения и модернизации профессионального опыта, ведущий к развитию индивидуальных профессиональных качеств, накоплению профессионального опыта, предполагающий непрерывное развитие и самосовершенствование.</w:t>
      </w:r>
    </w:p>
    <w:p w:rsidR="00243B85" w:rsidRPr="00E50A5F" w:rsidRDefault="00243B85" w:rsidP="00235D52">
      <w:pPr>
        <w:shd w:val="clear" w:color="auto" w:fill="FFFFFF"/>
        <w:jc w:val="both"/>
      </w:pPr>
    </w:p>
    <w:p w:rsidR="00016A49" w:rsidRPr="00016A49" w:rsidRDefault="00016A49" w:rsidP="00016A49">
      <w:pPr>
        <w:shd w:val="clear" w:color="auto" w:fill="FFFFFF"/>
        <w:jc w:val="center"/>
      </w:pPr>
    </w:p>
    <w:p w:rsidR="00016A49" w:rsidRPr="00DF1234" w:rsidRDefault="00016A49" w:rsidP="00235D52">
      <w:pPr>
        <w:shd w:val="clear" w:color="auto" w:fill="FFFFFF"/>
        <w:jc w:val="both"/>
      </w:pPr>
    </w:p>
    <w:p w:rsidR="00016A49" w:rsidRPr="00DF1234" w:rsidRDefault="00016A49" w:rsidP="00235D52">
      <w:pPr>
        <w:shd w:val="clear" w:color="auto" w:fill="FFFFFF"/>
        <w:jc w:val="both"/>
      </w:pPr>
    </w:p>
    <w:p w:rsidR="00016A49" w:rsidRPr="00DF1234" w:rsidRDefault="00016A49" w:rsidP="00235D52">
      <w:pPr>
        <w:shd w:val="clear" w:color="auto" w:fill="FFFFFF"/>
        <w:jc w:val="both"/>
      </w:pPr>
    </w:p>
    <w:p w:rsidR="00016A49" w:rsidRPr="00DF1234" w:rsidRDefault="00016A49" w:rsidP="00235D52">
      <w:pPr>
        <w:shd w:val="clear" w:color="auto" w:fill="FFFFFF"/>
        <w:jc w:val="both"/>
      </w:pPr>
    </w:p>
    <w:p w:rsidR="00235D52" w:rsidRDefault="00235D52" w:rsidP="00235D52">
      <w:pPr>
        <w:shd w:val="clear" w:color="auto" w:fill="FFFFFF"/>
        <w:jc w:val="both"/>
        <w:rPr>
          <w:b/>
        </w:rPr>
      </w:pPr>
    </w:p>
    <w:p w:rsidR="00016A49" w:rsidRDefault="00016A49" w:rsidP="00235D52">
      <w:pPr>
        <w:shd w:val="clear" w:color="auto" w:fill="FFFFFF"/>
        <w:jc w:val="both"/>
        <w:rPr>
          <w:b/>
        </w:rPr>
      </w:pPr>
    </w:p>
    <w:p w:rsidR="001F4EF1" w:rsidRPr="00243B85" w:rsidRDefault="001F4EF1" w:rsidP="00235D52">
      <w:pPr>
        <w:shd w:val="clear" w:color="auto" w:fill="FFFFFF"/>
        <w:jc w:val="both"/>
        <w:rPr>
          <w:b/>
        </w:rPr>
      </w:pPr>
    </w:p>
    <w:p w:rsidR="00243B85" w:rsidRPr="00243B85" w:rsidRDefault="00243B85" w:rsidP="001F4EF1">
      <w:pPr>
        <w:shd w:val="clear" w:color="auto" w:fill="FFFFFF"/>
        <w:ind w:firstLine="696"/>
        <w:jc w:val="center"/>
        <w:rPr>
          <w:b/>
        </w:rPr>
      </w:pPr>
    </w:p>
    <w:p w:rsidR="00243B85" w:rsidRDefault="00243B85" w:rsidP="00243B85">
      <w:pPr>
        <w:shd w:val="clear" w:color="auto" w:fill="FFFFFF"/>
        <w:jc w:val="both"/>
        <w:rPr>
          <w:b/>
        </w:rPr>
      </w:pPr>
    </w:p>
    <w:p w:rsidR="001F4EF1" w:rsidRDefault="001F4EF1">
      <w:pPr>
        <w:spacing w:after="200" w:line="276" w:lineRule="auto"/>
        <w:rPr>
          <w:b/>
        </w:rPr>
      </w:pPr>
    </w:p>
    <w:p w:rsidR="006E6EA6" w:rsidRDefault="00243B85" w:rsidP="001F4EF1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470425" w:rsidRPr="005363F6">
        <w:rPr>
          <w:b/>
        </w:rPr>
        <w:lastRenderedPageBreak/>
        <w:t>План работы</w:t>
      </w:r>
    </w:p>
    <w:tbl>
      <w:tblPr>
        <w:tblStyle w:val="a4"/>
        <w:tblW w:w="10208" w:type="dxa"/>
        <w:tblInd w:w="-176" w:type="dxa"/>
        <w:tblLayout w:type="fixed"/>
        <w:tblLook w:val="04A0"/>
      </w:tblPr>
      <w:tblGrid>
        <w:gridCol w:w="849"/>
        <w:gridCol w:w="4680"/>
        <w:gridCol w:w="992"/>
        <w:gridCol w:w="284"/>
        <w:gridCol w:w="283"/>
        <w:gridCol w:w="426"/>
        <w:gridCol w:w="283"/>
        <w:gridCol w:w="284"/>
        <w:gridCol w:w="567"/>
        <w:gridCol w:w="558"/>
        <w:gridCol w:w="1002"/>
      </w:tblGrid>
      <w:tr w:rsidR="006E6EA6" w:rsidRPr="00537F1D" w:rsidTr="005363F6">
        <w:trPr>
          <w:trHeight w:val="277"/>
        </w:trPr>
        <w:tc>
          <w:tcPr>
            <w:tcW w:w="849" w:type="dxa"/>
            <w:vMerge w:val="restart"/>
          </w:tcPr>
          <w:p w:rsidR="006E6EA6" w:rsidRPr="00E207B9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E207B9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80" w:type="dxa"/>
            <w:vMerge w:val="restart"/>
          </w:tcPr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E6EA6" w:rsidRPr="00E207B9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E207B9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119" w:type="dxa"/>
            <w:gridSpan w:val="7"/>
          </w:tcPr>
          <w:p w:rsidR="006E6EA6" w:rsidRPr="009352FF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b/>
              </w:rPr>
            </w:pPr>
            <w:r w:rsidRPr="009352FF">
              <w:rPr>
                <w:b/>
                <w:sz w:val="24"/>
                <w:szCs w:val="24"/>
                <w:lang w:val="ru-RU"/>
              </w:rPr>
              <w:t>Этапы/сроки проведения</w:t>
            </w:r>
          </w:p>
        </w:tc>
        <w:tc>
          <w:tcPr>
            <w:tcW w:w="1560" w:type="dxa"/>
            <w:gridSpan w:val="2"/>
            <w:vMerge w:val="restart"/>
            <w:textDirection w:val="btLr"/>
          </w:tcPr>
          <w:p w:rsidR="006E6EA6" w:rsidRPr="009352FF" w:rsidRDefault="009352FF" w:rsidP="006E6EA6">
            <w:pPr>
              <w:tabs>
                <w:tab w:val="left" w:pos="9131"/>
              </w:tabs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352FF">
              <w:rPr>
                <w:sz w:val="20"/>
                <w:szCs w:val="20"/>
                <w:lang w:val="ru-RU"/>
              </w:rPr>
              <w:t xml:space="preserve">    </w:t>
            </w:r>
            <w:r w:rsidR="006E6EA6" w:rsidRPr="009352FF">
              <w:rPr>
                <w:sz w:val="20"/>
                <w:szCs w:val="20"/>
                <w:lang w:val="ru-RU"/>
              </w:rPr>
              <w:t>ответственные</w:t>
            </w:r>
          </w:p>
        </w:tc>
      </w:tr>
      <w:tr w:rsidR="006E6EA6" w:rsidRPr="00537F1D" w:rsidTr="009352FF">
        <w:trPr>
          <w:trHeight w:val="1177"/>
        </w:trPr>
        <w:tc>
          <w:tcPr>
            <w:tcW w:w="849" w:type="dxa"/>
            <w:vMerge/>
          </w:tcPr>
          <w:p w:rsidR="006E6EA6" w:rsidRPr="00537F1D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vMerge/>
          </w:tcPr>
          <w:p w:rsidR="006E6EA6" w:rsidRPr="00991434" w:rsidRDefault="006E6EA6" w:rsidP="006E6EA6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E6EA6" w:rsidRPr="009352FF" w:rsidRDefault="006E6EA6" w:rsidP="006E6EA6">
            <w:pPr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9352FF">
              <w:rPr>
                <w:sz w:val="16"/>
                <w:szCs w:val="16"/>
              </w:rPr>
              <w:t>I</w:t>
            </w:r>
            <w:r w:rsidRPr="009352FF">
              <w:rPr>
                <w:sz w:val="16"/>
                <w:szCs w:val="16"/>
                <w:lang w:val="ru-RU"/>
              </w:rPr>
              <w:t>. Организационный этап - 2018 год: январь- август.</w:t>
            </w:r>
          </w:p>
        </w:tc>
        <w:tc>
          <w:tcPr>
            <w:tcW w:w="993" w:type="dxa"/>
            <w:gridSpan w:val="3"/>
          </w:tcPr>
          <w:p w:rsidR="006E6EA6" w:rsidRPr="009352FF" w:rsidRDefault="006E6EA6" w:rsidP="006E6EA6">
            <w:pPr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9352FF">
              <w:rPr>
                <w:sz w:val="16"/>
                <w:szCs w:val="16"/>
              </w:rPr>
              <w:t>II</w:t>
            </w:r>
            <w:r w:rsidRPr="009352FF">
              <w:rPr>
                <w:sz w:val="16"/>
                <w:szCs w:val="16"/>
                <w:lang w:val="ru-RU"/>
              </w:rPr>
              <w:t>. Основной этап-  сентябрь 2018 года- 2021 год.</w:t>
            </w:r>
          </w:p>
        </w:tc>
        <w:tc>
          <w:tcPr>
            <w:tcW w:w="1134" w:type="dxa"/>
            <w:gridSpan w:val="3"/>
          </w:tcPr>
          <w:p w:rsidR="006E6EA6" w:rsidRPr="009352FF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9352FF">
              <w:rPr>
                <w:sz w:val="16"/>
                <w:szCs w:val="16"/>
              </w:rPr>
              <w:t>III</w:t>
            </w:r>
            <w:r w:rsidRPr="009352FF">
              <w:rPr>
                <w:sz w:val="16"/>
                <w:szCs w:val="16"/>
                <w:lang w:val="ru-RU"/>
              </w:rPr>
              <w:t>.  Заключительный этап (аналитический) – 2022 год.</w:t>
            </w:r>
          </w:p>
        </w:tc>
        <w:tc>
          <w:tcPr>
            <w:tcW w:w="1560" w:type="dxa"/>
            <w:gridSpan w:val="2"/>
            <w:vMerge/>
          </w:tcPr>
          <w:p w:rsidR="006E6EA6" w:rsidRPr="009352FF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lang w:val="ru-RU"/>
              </w:rPr>
            </w:pPr>
          </w:p>
        </w:tc>
      </w:tr>
      <w:tr w:rsidR="006E6EA6" w:rsidRPr="00537F1D" w:rsidTr="005363F6">
        <w:trPr>
          <w:trHeight w:val="602"/>
        </w:trPr>
        <w:tc>
          <w:tcPr>
            <w:tcW w:w="849" w:type="dxa"/>
          </w:tcPr>
          <w:p w:rsidR="006E6EA6" w:rsidRPr="00537F1D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37F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80" w:type="dxa"/>
          </w:tcPr>
          <w:p w:rsidR="006E6EA6" w:rsidRPr="00991434" w:rsidRDefault="006E6EA6" w:rsidP="009352FF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991434">
              <w:rPr>
                <w:sz w:val="24"/>
                <w:szCs w:val="24"/>
                <w:lang w:val="ru-RU"/>
              </w:rPr>
              <w:t>Издание приказ</w:t>
            </w:r>
            <w:r>
              <w:rPr>
                <w:sz w:val="24"/>
                <w:szCs w:val="24"/>
                <w:lang w:val="ru-RU"/>
              </w:rPr>
              <w:t>а</w:t>
            </w:r>
            <w:r w:rsidRPr="00991434">
              <w:rPr>
                <w:sz w:val="24"/>
                <w:szCs w:val="24"/>
                <w:lang w:val="ru-RU"/>
              </w:rPr>
              <w:t xml:space="preserve"> по школе «О реализации программы региональной инновационной площадки</w:t>
            </w:r>
            <w:r w:rsidR="009352FF">
              <w:rPr>
                <w:sz w:val="24"/>
                <w:szCs w:val="24"/>
                <w:lang w:val="ru-RU"/>
              </w:rPr>
              <w:t>»</w:t>
            </w:r>
            <w:r w:rsidRPr="0099143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январь 2018</w:t>
            </w:r>
          </w:p>
        </w:tc>
        <w:tc>
          <w:tcPr>
            <w:tcW w:w="993" w:type="dxa"/>
            <w:gridSpan w:val="3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январь 2019</w:t>
            </w:r>
          </w:p>
        </w:tc>
        <w:tc>
          <w:tcPr>
            <w:tcW w:w="1134" w:type="dxa"/>
            <w:gridSpan w:val="3"/>
          </w:tcPr>
          <w:p w:rsidR="006E6EA6" w:rsidRPr="005363F6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январь 2022 </w:t>
            </w:r>
          </w:p>
        </w:tc>
        <w:tc>
          <w:tcPr>
            <w:tcW w:w="1560" w:type="dxa"/>
            <w:gridSpan w:val="2"/>
          </w:tcPr>
          <w:p w:rsidR="006E6EA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6E6EA6" w:rsidRPr="00537F1D" w:rsidTr="005363F6">
        <w:trPr>
          <w:trHeight w:val="602"/>
        </w:trPr>
        <w:tc>
          <w:tcPr>
            <w:tcW w:w="849" w:type="dxa"/>
          </w:tcPr>
          <w:p w:rsidR="006E6EA6" w:rsidRPr="00537F1D" w:rsidRDefault="006E6EA6" w:rsidP="006F0729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37F1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80" w:type="dxa"/>
          </w:tcPr>
          <w:p w:rsidR="006E6EA6" w:rsidRPr="00991434" w:rsidRDefault="006E6EA6" w:rsidP="009352FF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991434">
              <w:rPr>
                <w:sz w:val="24"/>
                <w:szCs w:val="24"/>
                <w:lang w:val="ru-RU"/>
              </w:rPr>
              <w:t xml:space="preserve">Издание приказа о  </w:t>
            </w:r>
            <w:r w:rsidR="009352FF">
              <w:rPr>
                <w:sz w:val="24"/>
                <w:szCs w:val="24"/>
                <w:lang w:val="ru-RU"/>
              </w:rPr>
              <w:t xml:space="preserve">формировании </w:t>
            </w:r>
            <w:r w:rsidRPr="00991434">
              <w:rPr>
                <w:sz w:val="24"/>
                <w:szCs w:val="24"/>
                <w:lang w:val="ru-RU"/>
              </w:rPr>
              <w:t xml:space="preserve"> проблемной группы учителей  «Финансовый всеобуч»</w:t>
            </w:r>
          </w:p>
        </w:tc>
        <w:tc>
          <w:tcPr>
            <w:tcW w:w="992" w:type="dxa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март 2018</w:t>
            </w:r>
          </w:p>
        </w:tc>
        <w:tc>
          <w:tcPr>
            <w:tcW w:w="993" w:type="dxa"/>
            <w:gridSpan w:val="3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6E6EA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6E6EA6" w:rsidRPr="00537F1D" w:rsidTr="005363F6">
        <w:trPr>
          <w:trHeight w:val="602"/>
        </w:trPr>
        <w:tc>
          <w:tcPr>
            <w:tcW w:w="849" w:type="dxa"/>
          </w:tcPr>
          <w:p w:rsidR="006E6EA6" w:rsidRPr="005363F6" w:rsidRDefault="005363F6" w:rsidP="006F0729">
            <w:pPr>
              <w:tabs>
                <w:tab w:val="left" w:pos="9131"/>
              </w:tabs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80" w:type="dxa"/>
          </w:tcPr>
          <w:p w:rsidR="006E6EA6" w:rsidRPr="006E6EA6" w:rsidRDefault="006E6EA6" w:rsidP="009352FF">
            <w:pPr>
              <w:tabs>
                <w:tab w:val="left" w:pos="9131"/>
              </w:tabs>
              <w:contextualSpacing/>
              <w:rPr>
                <w:lang w:val="ru-RU"/>
              </w:rPr>
            </w:pPr>
            <w:r w:rsidRPr="00991434">
              <w:rPr>
                <w:sz w:val="24"/>
                <w:szCs w:val="24"/>
                <w:lang w:val="ru-RU"/>
              </w:rPr>
              <w:t xml:space="preserve">Издание приказа о </w:t>
            </w:r>
            <w:r>
              <w:rPr>
                <w:sz w:val="24"/>
                <w:szCs w:val="24"/>
                <w:lang w:val="ru-RU"/>
              </w:rPr>
              <w:t xml:space="preserve"> ко</w:t>
            </w:r>
            <w:r w:rsidR="009352FF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ректировке плана работы проблемной группы</w:t>
            </w:r>
            <w:r w:rsidRPr="00991434">
              <w:rPr>
                <w:sz w:val="24"/>
                <w:szCs w:val="24"/>
                <w:lang w:val="ru-RU"/>
              </w:rPr>
              <w:t xml:space="preserve"> «Финансовый всеобуч»</w:t>
            </w:r>
          </w:p>
        </w:tc>
        <w:tc>
          <w:tcPr>
            <w:tcW w:w="992" w:type="dxa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январь 2019</w:t>
            </w:r>
          </w:p>
        </w:tc>
        <w:tc>
          <w:tcPr>
            <w:tcW w:w="1134" w:type="dxa"/>
            <w:gridSpan w:val="3"/>
          </w:tcPr>
          <w:p w:rsidR="006E6EA6" w:rsidRPr="005363F6" w:rsidRDefault="006E6EA6" w:rsidP="006E6EA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январь 2022 </w:t>
            </w:r>
          </w:p>
        </w:tc>
        <w:tc>
          <w:tcPr>
            <w:tcW w:w="1560" w:type="dxa"/>
            <w:gridSpan w:val="2"/>
          </w:tcPr>
          <w:p w:rsidR="006E6EA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6E6EA6" w:rsidRPr="00537F1D" w:rsidTr="005363F6">
        <w:trPr>
          <w:trHeight w:val="316"/>
        </w:trPr>
        <w:tc>
          <w:tcPr>
            <w:tcW w:w="849" w:type="dxa"/>
          </w:tcPr>
          <w:p w:rsidR="006E6EA6" w:rsidRPr="00091159" w:rsidRDefault="005363F6" w:rsidP="006F0729">
            <w:pPr>
              <w:tabs>
                <w:tab w:val="left" w:pos="9131"/>
              </w:tabs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80" w:type="dxa"/>
          </w:tcPr>
          <w:p w:rsidR="006E6EA6" w:rsidRPr="00306AD7" w:rsidRDefault="006E6EA6" w:rsidP="00537F1D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306AD7">
              <w:rPr>
                <w:sz w:val="24"/>
                <w:szCs w:val="24"/>
                <w:lang w:val="ru-RU"/>
              </w:rPr>
              <w:t>Проведение анкетирования с педколлективом школы по выявлению их образовательных «дефицитов» в области финансовой грамотности</w:t>
            </w:r>
          </w:p>
          <w:p w:rsidR="006E6EA6" w:rsidRPr="00306AD7" w:rsidRDefault="006E6EA6" w:rsidP="00AD58A8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306AD7">
              <w:rPr>
                <w:sz w:val="24"/>
                <w:szCs w:val="24"/>
                <w:lang w:val="ru-RU"/>
              </w:rPr>
              <w:t xml:space="preserve">(тест  на </w:t>
            </w:r>
            <w:r w:rsidR="00AD58A8">
              <w:rPr>
                <w:sz w:val="24"/>
                <w:szCs w:val="24"/>
                <w:lang w:val="ru-RU"/>
              </w:rPr>
              <w:t xml:space="preserve">финансовую грамотность- </w:t>
            </w:r>
            <w:hyperlink r:id="rId10" w:history="1">
              <w:r w:rsidR="00AD58A8" w:rsidRPr="00E2063D">
                <w:rPr>
                  <w:rStyle w:val="ab"/>
                  <w:lang w:val="ru-RU"/>
                </w:rPr>
                <w:t>https://vashifinancy.ru/week/testing/</w:t>
              </w:r>
            </w:hyperlink>
            <w:r w:rsidRPr="00306AD7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992" w:type="dxa"/>
          </w:tcPr>
          <w:p w:rsidR="006E6EA6" w:rsidRPr="005363F6" w:rsidRDefault="006E6EA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январь 2018</w:t>
            </w:r>
          </w:p>
          <w:p w:rsidR="006E6EA6" w:rsidRPr="005363F6" w:rsidRDefault="006E6EA6" w:rsidP="00537F1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  <w:gridSpan w:val="3"/>
          </w:tcPr>
          <w:p w:rsidR="006E6EA6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март 2020</w:t>
            </w:r>
          </w:p>
        </w:tc>
        <w:tc>
          <w:tcPr>
            <w:tcW w:w="1134" w:type="dxa"/>
            <w:gridSpan w:val="3"/>
          </w:tcPr>
          <w:p w:rsidR="006E6EA6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март 2022</w:t>
            </w:r>
          </w:p>
        </w:tc>
        <w:tc>
          <w:tcPr>
            <w:tcW w:w="1560" w:type="dxa"/>
            <w:gridSpan w:val="2"/>
          </w:tcPr>
          <w:p w:rsidR="006E6EA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  <w:r>
              <w:rPr>
                <w:sz w:val="20"/>
                <w:szCs w:val="20"/>
                <w:lang w:val="ru-RU"/>
              </w:rPr>
              <w:t>, руководителиМО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306AD7" w:rsidRDefault="00AD58A8" w:rsidP="006F0729">
            <w:pPr>
              <w:tabs>
                <w:tab w:val="left" w:pos="9131"/>
              </w:tabs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80" w:type="dxa"/>
          </w:tcPr>
          <w:p w:rsidR="00AD58A8" w:rsidRPr="00306AD7" w:rsidRDefault="00AD58A8" w:rsidP="00306AD7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306AD7">
              <w:rPr>
                <w:sz w:val="24"/>
                <w:szCs w:val="24"/>
                <w:lang w:val="ru-RU"/>
              </w:rPr>
              <w:t>Организация работы по вовлечению педагогов школы в реализацию федерального  проекта «Содействие повышению уровня финансовой грамотности населения и развития финансового образования в Российской Федерации».</w:t>
            </w:r>
          </w:p>
        </w:tc>
        <w:tc>
          <w:tcPr>
            <w:tcW w:w="992" w:type="dxa"/>
          </w:tcPr>
          <w:p w:rsidR="00AD58A8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январь-март 2018 года</w:t>
            </w:r>
          </w:p>
        </w:tc>
        <w:tc>
          <w:tcPr>
            <w:tcW w:w="993" w:type="dxa"/>
            <w:gridSpan w:val="3"/>
          </w:tcPr>
          <w:p w:rsidR="00AD58A8" w:rsidRPr="005363F6" w:rsidRDefault="00AD58A8" w:rsidP="00336BC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AD58A8" w:rsidRPr="005363F6" w:rsidRDefault="00AD58A8" w:rsidP="00336BC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D58A8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537F1D" w:rsidRDefault="00AD58A8" w:rsidP="006F0729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80" w:type="dxa"/>
          </w:tcPr>
          <w:p w:rsidR="00AD58A8" w:rsidRPr="00306AD7" w:rsidRDefault="00AD58A8" w:rsidP="00091159">
            <w:pPr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306AD7">
              <w:rPr>
                <w:sz w:val="24"/>
                <w:szCs w:val="24"/>
                <w:lang w:val="ru-RU"/>
              </w:rPr>
              <w:t>Организация  участия педагогов школы во Всероссийском  тестировании</w:t>
            </w:r>
            <w:r w:rsidR="009352FF">
              <w:rPr>
                <w:sz w:val="24"/>
                <w:szCs w:val="24"/>
                <w:lang w:val="ru-RU"/>
              </w:rPr>
              <w:t xml:space="preserve"> </w:t>
            </w:r>
            <w:r w:rsidR="009352FF">
              <w:rPr>
                <w:rStyle w:val="a5"/>
                <w:b w:val="0"/>
                <w:sz w:val="24"/>
                <w:szCs w:val="24"/>
                <w:lang w:val="ru-RU"/>
              </w:rPr>
              <w:t>«</w:t>
            </w:r>
            <w:r w:rsidRPr="00306AD7">
              <w:rPr>
                <w:rStyle w:val="a5"/>
                <w:b w:val="0"/>
                <w:sz w:val="24"/>
                <w:szCs w:val="24"/>
                <w:lang w:val="ru-RU"/>
              </w:rPr>
              <w:t xml:space="preserve">Финансовая компетентность </w:t>
            </w:r>
            <w:r w:rsidR="009352FF">
              <w:rPr>
                <w:rStyle w:val="a5"/>
                <w:b w:val="0"/>
                <w:sz w:val="24"/>
                <w:szCs w:val="24"/>
                <w:lang w:val="ru-RU"/>
              </w:rPr>
              <w:t>педагога в современных условиях»</w:t>
            </w:r>
            <w:r w:rsidRPr="00306AD7">
              <w:rPr>
                <w:rStyle w:val="a5"/>
                <w:b w:val="0"/>
                <w:sz w:val="24"/>
                <w:szCs w:val="24"/>
                <w:lang w:val="ru-RU"/>
              </w:rPr>
              <w:t>,</w:t>
            </w:r>
            <w:r w:rsidR="009352FF">
              <w:rPr>
                <w:rStyle w:val="a5"/>
                <w:b w:val="0"/>
                <w:sz w:val="24"/>
                <w:szCs w:val="24"/>
                <w:lang w:val="ru-RU"/>
              </w:rPr>
              <w:t xml:space="preserve"> </w:t>
            </w:r>
            <w:r w:rsidRPr="00306AD7">
              <w:rPr>
                <w:rStyle w:val="a5"/>
                <w:b w:val="0"/>
                <w:sz w:val="24"/>
                <w:szCs w:val="24"/>
                <w:lang w:val="ru-RU"/>
              </w:rPr>
              <w:t>в рамках Всероссийской эстафеты педагогических знаний</w:t>
            </w:r>
            <w:r w:rsidR="009352FF">
              <w:rPr>
                <w:rStyle w:val="a5"/>
                <w:b w:val="0"/>
                <w:sz w:val="24"/>
                <w:szCs w:val="24"/>
                <w:lang w:val="ru-RU"/>
              </w:rPr>
              <w:t xml:space="preserve"> </w:t>
            </w:r>
            <w:r w:rsidRPr="00306AD7">
              <w:rPr>
                <w:rStyle w:val="a5"/>
                <w:b w:val="0"/>
                <w:sz w:val="24"/>
                <w:szCs w:val="24"/>
                <w:lang w:val="ru-RU"/>
              </w:rPr>
              <w:t>«Профессиональная компетентность педагога»</w:t>
            </w:r>
            <w:r w:rsidR="009352FF">
              <w:rPr>
                <w:rStyle w:val="a5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AD58A8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февраль 2018 </w:t>
            </w:r>
          </w:p>
        </w:tc>
        <w:tc>
          <w:tcPr>
            <w:tcW w:w="993" w:type="dxa"/>
            <w:gridSpan w:val="3"/>
          </w:tcPr>
          <w:p w:rsidR="00AD58A8" w:rsidRPr="005363F6" w:rsidRDefault="00AD58A8" w:rsidP="00336BC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февраль 2019</w:t>
            </w:r>
          </w:p>
        </w:tc>
        <w:tc>
          <w:tcPr>
            <w:tcW w:w="1134" w:type="dxa"/>
            <w:gridSpan w:val="3"/>
          </w:tcPr>
          <w:p w:rsidR="00AD58A8" w:rsidRPr="005363F6" w:rsidRDefault="00AD58A8" w:rsidP="00336BC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 2022</w:t>
            </w:r>
          </w:p>
        </w:tc>
        <w:tc>
          <w:tcPr>
            <w:tcW w:w="1560" w:type="dxa"/>
            <w:gridSpan w:val="2"/>
          </w:tcPr>
          <w:p w:rsidR="00AD58A8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537F1D" w:rsidRDefault="00AD58A8" w:rsidP="006F0729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80" w:type="dxa"/>
          </w:tcPr>
          <w:p w:rsidR="00AD58A8" w:rsidRPr="00991434" w:rsidRDefault="00AD58A8" w:rsidP="00537F1D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991434">
              <w:rPr>
                <w:sz w:val="24"/>
                <w:szCs w:val="24"/>
                <w:lang w:val="ru-RU"/>
              </w:rPr>
              <w:t>Утверждение  плана мероприятий с педагогами по повышению уровня профессиональных компетенций в области финансовой грамотности</w:t>
            </w:r>
            <w:r w:rsidR="009352FF">
              <w:rPr>
                <w:sz w:val="24"/>
                <w:szCs w:val="24"/>
                <w:lang w:val="ru-RU"/>
              </w:rPr>
              <w:t>.</w:t>
            </w:r>
            <w:r w:rsidRPr="0099143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AD58A8" w:rsidRPr="009352FF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9352FF">
              <w:rPr>
                <w:sz w:val="18"/>
                <w:szCs w:val="18"/>
                <w:lang w:val="ru-RU"/>
              </w:rPr>
              <w:t xml:space="preserve">ежегодно </w:t>
            </w:r>
          </w:p>
        </w:tc>
        <w:tc>
          <w:tcPr>
            <w:tcW w:w="993" w:type="dxa"/>
            <w:gridSpan w:val="3"/>
          </w:tcPr>
          <w:p w:rsidR="00AD58A8" w:rsidRPr="009352FF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9352FF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1134" w:type="dxa"/>
            <w:gridSpan w:val="3"/>
          </w:tcPr>
          <w:p w:rsidR="00AD58A8" w:rsidRPr="009352FF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9352FF">
              <w:rPr>
                <w:sz w:val="18"/>
                <w:szCs w:val="18"/>
                <w:lang w:val="ru-RU"/>
              </w:rPr>
              <w:t>ежегодно</w:t>
            </w:r>
          </w:p>
        </w:tc>
        <w:tc>
          <w:tcPr>
            <w:tcW w:w="1560" w:type="dxa"/>
            <w:gridSpan w:val="2"/>
          </w:tcPr>
          <w:p w:rsidR="00AD58A8" w:rsidRPr="009352FF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  <w:r>
              <w:rPr>
                <w:sz w:val="20"/>
                <w:szCs w:val="20"/>
                <w:lang w:val="ru-RU"/>
              </w:rPr>
              <w:t>, руководители МО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537F1D" w:rsidRDefault="00AD58A8" w:rsidP="006F0729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80" w:type="dxa"/>
          </w:tcPr>
          <w:p w:rsidR="00AD58A8" w:rsidRPr="00991434" w:rsidRDefault="00AD58A8" w:rsidP="00CB6CC3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991434">
              <w:rPr>
                <w:sz w:val="24"/>
                <w:szCs w:val="24"/>
                <w:lang w:val="ru-RU"/>
              </w:rPr>
              <w:t xml:space="preserve">Разработка и заключение договоров о сотрудничестве с </w:t>
            </w:r>
            <w:r w:rsidRPr="00991434">
              <w:rPr>
                <w:sz w:val="24"/>
                <w:szCs w:val="24"/>
                <w:shd w:val="clear" w:color="auto" w:fill="FFFFFF"/>
                <w:lang w:val="ru-RU"/>
              </w:rPr>
              <w:t>ПАО  «</w:t>
            </w:r>
            <w:r w:rsidRPr="00991434">
              <w:rPr>
                <w:bCs/>
                <w:sz w:val="24"/>
                <w:szCs w:val="24"/>
                <w:shd w:val="clear" w:color="auto" w:fill="FFFFFF"/>
                <w:lang w:val="ru-RU"/>
              </w:rPr>
              <w:t>Сбербанк</w:t>
            </w:r>
            <w:r w:rsidRPr="00991434">
              <w:rPr>
                <w:sz w:val="24"/>
                <w:szCs w:val="24"/>
                <w:shd w:val="clear" w:color="auto" w:fill="FFFFFF"/>
              </w:rPr>
              <w:t> </w:t>
            </w:r>
            <w:r w:rsidRPr="00991434">
              <w:rPr>
                <w:bCs/>
                <w:sz w:val="24"/>
                <w:szCs w:val="24"/>
                <w:shd w:val="clear" w:color="auto" w:fill="FFFFFF"/>
                <w:lang w:val="ru-RU"/>
              </w:rPr>
              <w:t>России</w:t>
            </w:r>
            <w:r w:rsidR="00CB6CC3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991434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AD58A8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январь- июнь 2018 года </w:t>
            </w:r>
          </w:p>
        </w:tc>
        <w:tc>
          <w:tcPr>
            <w:tcW w:w="993" w:type="dxa"/>
            <w:gridSpan w:val="3"/>
          </w:tcPr>
          <w:p w:rsidR="00AD58A8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</w:tcPr>
          <w:p w:rsidR="00AD58A8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D58A8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директор школы</w:t>
            </w:r>
          </w:p>
        </w:tc>
      </w:tr>
      <w:tr w:rsidR="00AD58A8" w:rsidRPr="00537F1D" w:rsidTr="005363F6">
        <w:trPr>
          <w:trHeight w:val="339"/>
        </w:trPr>
        <w:tc>
          <w:tcPr>
            <w:tcW w:w="849" w:type="dxa"/>
          </w:tcPr>
          <w:p w:rsidR="00AD58A8" w:rsidRPr="00537F1D" w:rsidRDefault="00AD58A8" w:rsidP="006F0729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80" w:type="dxa"/>
          </w:tcPr>
          <w:p w:rsidR="00AD58A8" w:rsidRPr="00454FE4" w:rsidRDefault="00AD58A8" w:rsidP="009352FF">
            <w:pPr>
              <w:ind w:right="-2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4FE4">
              <w:rPr>
                <w:sz w:val="24"/>
                <w:szCs w:val="24"/>
                <w:lang w:val="ru-RU"/>
              </w:rPr>
              <w:t xml:space="preserve">Организация встреч педагогов с работниками </w:t>
            </w:r>
            <w:r w:rsidRPr="00454FE4">
              <w:rPr>
                <w:sz w:val="24"/>
                <w:szCs w:val="24"/>
                <w:shd w:val="clear" w:color="auto" w:fill="FFFFFF"/>
                <w:lang w:val="ru-RU"/>
              </w:rPr>
              <w:t>ПАО  «</w:t>
            </w:r>
            <w:r w:rsidRPr="00454FE4">
              <w:rPr>
                <w:bCs/>
                <w:sz w:val="24"/>
                <w:szCs w:val="24"/>
                <w:shd w:val="clear" w:color="auto" w:fill="FFFFFF"/>
                <w:lang w:val="ru-RU"/>
              </w:rPr>
              <w:t>Сбербанк</w:t>
            </w:r>
            <w:r w:rsidRPr="00454FE4">
              <w:rPr>
                <w:sz w:val="24"/>
                <w:szCs w:val="24"/>
                <w:shd w:val="clear" w:color="auto" w:fill="FFFFFF"/>
              </w:rPr>
              <w:t> </w:t>
            </w:r>
            <w:r w:rsidRPr="00454FE4">
              <w:rPr>
                <w:bCs/>
                <w:sz w:val="24"/>
                <w:szCs w:val="24"/>
                <w:shd w:val="clear" w:color="auto" w:fill="FFFFFF"/>
                <w:lang w:val="ru-RU"/>
              </w:rPr>
              <w:t>России</w:t>
            </w:r>
            <w:r w:rsidRPr="00454FE4">
              <w:rPr>
                <w:sz w:val="24"/>
                <w:szCs w:val="24"/>
                <w:shd w:val="clear" w:color="auto" w:fill="FFFFFF"/>
                <w:lang w:val="ru-RU"/>
              </w:rPr>
              <w:t>»,  АО «</w:t>
            </w:r>
            <w:r w:rsidRPr="00454FE4">
              <w:rPr>
                <w:bCs/>
                <w:sz w:val="24"/>
                <w:szCs w:val="24"/>
                <w:shd w:val="clear" w:color="auto" w:fill="FFFFFF"/>
                <w:lang w:val="ru-RU"/>
              </w:rPr>
              <w:t>Россельхозбанк</w:t>
            </w:r>
            <w:r w:rsidRPr="00454FE4">
              <w:rPr>
                <w:sz w:val="24"/>
                <w:szCs w:val="24"/>
                <w:shd w:val="clear" w:color="auto" w:fill="FFFFFF"/>
                <w:lang w:val="ru-RU"/>
              </w:rPr>
              <w:t>»,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УПФР в Ракитянском районе Белгородской области</w:t>
            </w:r>
            <w:hyperlink r:id="rId11" w:tgtFrame="_blank" w:history="1"/>
          </w:p>
        </w:tc>
        <w:tc>
          <w:tcPr>
            <w:tcW w:w="3119" w:type="dxa"/>
            <w:gridSpan w:val="7"/>
          </w:tcPr>
          <w:p w:rsidR="00AD58A8" w:rsidRPr="00336BC4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в теч. срока реализации программы</w:t>
            </w:r>
          </w:p>
        </w:tc>
        <w:tc>
          <w:tcPr>
            <w:tcW w:w="1560" w:type="dxa"/>
            <w:gridSpan w:val="2"/>
          </w:tcPr>
          <w:p w:rsidR="00AD58A8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454FE4" w:rsidRDefault="00AD58A8" w:rsidP="006F0729">
            <w:pPr>
              <w:tabs>
                <w:tab w:val="left" w:pos="9131"/>
              </w:tabs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80" w:type="dxa"/>
          </w:tcPr>
          <w:p w:rsidR="00AD58A8" w:rsidRPr="00991434" w:rsidRDefault="00AD58A8" w:rsidP="00991434">
            <w:pPr>
              <w:tabs>
                <w:tab w:val="left" w:pos="9131"/>
              </w:tabs>
              <w:contextualSpacing/>
              <w:rPr>
                <w:sz w:val="24"/>
                <w:szCs w:val="24"/>
                <w:lang w:val="ru-RU"/>
              </w:rPr>
            </w:pPr>
            <w:r w:rsidRPr="00991434">
              <w:rPr>
                <w:sz w:val="24"/>
                <w:szCs w:val="24"/>
                <w:lang w:val="ru-RU"/>
              </w:rPr>
              <w:t>Организация  курсовой переподготовки педагогических работников школы по финансовой  грамотности</w:t>
            </w:r>
          </w:p>
        </w:tc>
        <w:tc>
          <w:tcPr>
            <w:tcW w:w="3119" w:type="dxa"/>
            <w:gridSpan w:val="7"/>
          </w:tcPr>
          <w:p w:rsidR="00AD58A8" w:rsidRPr="005363F6" w:rsidRDefault="00AD58A8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постоянно  </w:t>
            </w:r>
          </w:p>
        </w:tc>
        <w:tc>
          <w:tcPr>
            <w:tcW w:w="1560" w:type="dxa"/>
            <w:gridSpan w:val="2"/>
          </w:tcPr>
          <w:p w:rsidR="00AD58A8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537F1D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80" w:type="dxa"/>
          </w:tcPr>
          <w:p w:rsidR="005363F6" w:rsidRPr="00DF7CA1" w:rsidRDefault="005363F6" w:rsidP="00CB6CC3">
            <w:pPr>
              <w:shd w:val="clear" w:color="auto" w:fill="FFFFFF"/>
              <w:outlineLvl w:val="0"/>
              <w:rPr>
                <w:b/>
                <w:color w:val="000000"/>
                <w:kern w:val="36"/>
                <w:sz w:val="24"/>
                <w:szCs w:val="24"/>
                <w:lang w:val="ru-RU"/>
              </w:rPr>
            </w:pPr>
            <w:r w:rsidRPr="00EB6946">
              <w:rPr>
                <w:color w:val="000000"/>
                <w:kern w:val="36"/>
                <w:sz w:val="24"/>
                <w:szCs w:val="24"/>
                <w:lang w:val="ru-RU"/>
              </w:rPr>
              <w:t>Практик</w:t>
            </w:r>
            <w:r w:rsidR="009352FF">
              <w:rPr>
                <w:color w:val="000000"/>
                <w:kern w:val="36"/>
                <w:sz w:val="24"/>
                <w:szCs w:val="24"/>
                <w:lang w:val="ru-RU"/>
              </w:rPr>
              <w:t xml:space="preserve">умы </w:t>
            </w:r>
            <w:r w:rsidRPr="00EB6946">
              <w:rPr>
                <w:color w:val="000000"/>
                <w:kern w:val="36"/>
                <w:sz w:val="24"/>
                <w:szCs w:val="24"/>
                <w:lang w:val="ru-RU"/>
              </w:rPr>
              <w:t xml:space="preserve">  с педагогами, проводимые </w:t>
            </w:r>
            <w:r w:rsidRPr="00EB6946">
              <w:rPr>
                <w:color w:val="000000"/>
                <w:kern w:val="36"/>
                <w:sz w:val="24"/>
                <w:szCs w:val="24"/>
                <w:lang w:val="ru-RU"/>
              </w:rPr>
              <w:lastRenderedPageBreak/>
              <w:t xml:space="preserve">работниками </w:t>
            </w:r>
            <w:r w:rsidRPr="00EB6946">
              <w:rPr>
                <w:sz w:val="24"/>
                <w:szCs w:val="24"/>
                <w:shd w:val="clear" w:color="auto" w:fill="FFFFFF"/>
                <w:lang w:val="ru-RU"/>
              </w:rPr>
              <w:t>ПАО  «</w:t>
            </w:r>
            <w:r w:rsidRPr="00EB6946">
              <w:rPr>
                <w:bCs/>
                <w:sz w:val="24"/>
                <w:szCs w:val="24"/>
                <w:shd w:val="clear" w:color="auto" w:fill="FFFFFF"/>
                <w:lang w:val="ru-RU"/>
              </w:rPr>
              <w:t>Сбербанк</w:t>
            </w:r>
            <w:r w:rsidRPr="00EB6946">
              <w:rPr>
                <w:sz w:val="24"/>
                <w:szCs w:val="24"/>
                <w:shd w:val="clear" w:color="auto" w:fill="FFFFFF"/>
              </w:rPr>
              <w:t> </w:t>
            </w:r>
            <w:r w:rsidRPr="00EB6946">
              <w:rPr>
                <w:bCs/>
                <w:sz w:val="24"/>
                <w:szCs w:val="24"/>
                <w:shd w:val="clear" w:color="auto" w:fill="FFFFFF"/>
                <w:lang w:val="ru-RU"/>
              </w:rPr>
              <w:t>России</w:t>
            </w:r>
            <w:r w:rsidRPr="00EB6946">
              <w:rPr>
                <w:sz w:val="24"/>
                <w:szCs w:val="24"/>
                <w:shd w:val="clear" w:color="auto" w:fill="FFFFFF"/>
                <w:lang w:val="ru-RU"/>
              </w:rPr>
              <w:t>»,  (по согласованию):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5363F6" w:rsidRPr="00336BC4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администрация школы</w:t>
            </w: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lastRenderedPageBreak/>
              <w:t xml:space="preserve">9.1. </w:t>
            </w:r>
          </w:p>
        </w:tc>
        <w:tc>
          <w:tcPr>
            <w:tcW w:w="4680" w:type="dxa"/>
          </w:tcPr>
          <w:p w:rsidR="005363F6" w:rsidRPr="00BA4D15" w:rsidRDefault="005363F6" w:rsidP="006F0729">
            <w:pPr>
              <w:shd w:val="clear" w:color="auto" w:fill="FFFFFF"/>
              <w:outlineLvl w:val="0"/>
              <w:rPr>
                <w:b/>
                <w:kern w:val="36"/>
                <w:sz w:val="24"/>
                <w:szCs w:val="24"/>
                <w:lang w:val="ru-RU"/>
              </w:rPr>
            </w:pP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«Личное финансовое планирование»  (кредитование,</w:t>
            </w: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страхование,</w:t>
            </w: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пенсионное </w:t>
            </w: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A4D15"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обеспечение, инвестирование личных сбережений). 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ноябрь 2018</w:t>
            </w:r>
          </w:p>
        </w:tc>
        <w:tc>
          <w:tcPr>
            <w:tcW w:w="992" w:type="dxa"/>
            <w:gridSpan w:val="3"/>
          </w:tcPr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363F6" w:rsidRPr="005363F6" w:rsidRDefault="005363F6" w:rsidP="0047042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 xml:space="preserve">9.2. </w:t>
            </w:r>
          </w:p>
        </w:tc>
        <w:tc>
          <w:tcPr>
            <w:tcW w:w="4680" w:type="dxa"/>
          </w:tcPr>
          <w:p w:rsidR="005363F6" w:rsidRPr="00BA4D15" w:rsidRDefault="005363F6" w:rsidP="005D55ED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«Личные и семейные доходы: как правильно распорядиться деньгами».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февраль 2019</w:t>
            </w:r>
          </w:p>
        </w:tc>
        <w:tc>
          <w:tcPr>
            <w:tcW w:w="851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 xml:space="preserve">9.3. </w:t>
            </w:r>
          </w:p>
        </w:tc>
        <w:tc>
          <w:tcPr>
            <w:tcW w:w="4680" w:type="dxa"/>
          </w:tcPr>
          <w:p w:rsidR="005363F6" w:rsidRPr="00BA4D15" w:rsidRDefault="00BA4D15" w:rsidP="005D55ED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ru-RU"/>
              </w:rPr>
            </w:pPr>
            <w:r w:rsidRPr="00BA4D15">
              <w:rPr>
                <w:iCs/>
                <w:sz w:val="24"/>
                <w:szCs w:val="24"/>
                <w:lang w:val="ru-RU"/>
              </w:rPr>
              <w:t>«Особые жизненные ситуации</w:t>
            </w:r>
            <w:r w:rsidR="005363F6" w:rsidRPr="00BA4D15">
              <w:rPr>
                <w:iCs/>
                <w:sz w:val="24"/>
                <w:szCs w:val="24"/>
                <w:lang w:val="ru-RU"/>
              </w:rPr>
              <w:t>, и как с ними справиться…»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март 2020</w:t>
            </w:r>
          </w:p>
        </w:tc>
        <w:tc>
          <w:tcPr>
            <w:tcW w:w="851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9.4</w:t>
            </w:r>
          </w:p>
        </w:tc>
        <w:tc>
          <w:tcPr>
            <w:tcW w:w="4680" w:type="dxa"/>
          </w:tcPr>
          <w:p w:rsidR="005363F6" w:rsidRPr="00BA4D15" w:rsidRDefault="005363F6" w:rsidP="005D55ED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ru-RU"/>
              </w:rPr>
            </w:pPr>
            <w:r w:rsidRPr="00BA4D15">
              <w:rPr>
                <w:iCs/>
                <w:sz w:val="24"/>
                <w:szCs w:val="24"/>
                <w:lang w:val="ru-RU"/>
              </w:rPr>
              <w:t>«Как увеличить доходы?»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AD58A8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октябрь 2020</w:t>
            </w:r>
          </w:p>
        </w:tc>
        <w:tc>
          <w:tcPr>
            <w:tcW w:w="851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FE1471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 xml:space="preserve">9.5. </w:t>
            </w:r>
          </w:p>
        </w:tc>
        <w:tc>
          <w:tcPr>
            <w:tcW w:w="4680" w:type="dxa"/>
          </w:tcPr>
          <w:p w:rsidR="005363F6" w:rsidRPr="00BA4D15" w:rsidRDefault="005363F6" w:rsidP="00FE1471">
            <w:pPr>
              <w:shd w:val="clear" w:color="auto" w:fill="FFFFFF"/>
              <w:outlineLvl w:val="0"/>
              <w:rPr>
                <w:iCs/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«Как не стать жертвами финансовых мошенников?»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октябрь 2021 </w:t>
            </w:r>
          </w:p>
        </w:tc>
        <w:tc>
          <w:tcPr>
            <w:tcW w:w="851" w:type="dxa"/>
            <w:gridSpan w:val="2"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363F6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4D16A4">
        <w:trPr>
          <w:trHeight w:val="316"/>
        </w:trPr>
        <w:tc>
          <w:tcPr>
            <w:tcW w:w="849" w:type="dxa"/>
          </w:tcPr>
          <w:p w:rsidR="004D16A4" w:rsidRPr="00BA4D15" w:rsidRDefault="004D16A4" w:rsidP="00FE1471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680" w:type="dxa"/>
          </w:tcPr>
          <w:p w:rsidR="004D16A4" w:rsidRPr="00BA4D15" w:rsidRDefault="004D16A4" w:rsidP="00CB6CC3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Организация и проведение Дней открытых дверей в ПАО  «</w:t>
            </w:r>
            <w:r w:rsidRPr="00BA4D15">
              <w:rPr>
                <w:bCs/>
                <w:sz w:val="24"/>
                <w:szCs w:val="24"/>
                <w:lang w:val="ru-RU"/>
              </w:rPr>
              <w:t>Сбербанк</w:t>
            </w:r>
            <w:r w:rsidRPr="00BA4D15">
              <w:rPr>
                <w:sz w:val="24"/>
                <w:szCs w:val="24"/>
                <w:lang w:val="ru-RU"/>
              </w:rPr>
              <w:t> </w:t>
            </w:r>
            <w:r w:rsidRPr="00BA4D15">
              <w:rPr>
                <w:bCs/>
                <w:sz w:val="24"/>
                <w:szCs w:val="24"/>
                <w:lang w:val="ru-RU"/>
              </w:rPr>
              <w:t>России</w:t>
            </w:r>
            <w:r w:rsidRPr="00BA4D15">
              <w:rPr>
                <w:sz w:val="24"/>
                <w:szCs w:val="24"/>
                <w:lang w:val="ru-RU"/>
              </w:rPr>
              <w:t>»,  УПФР в Ракитянском районе Белгородской области</w:t>
            </w:r>
            <w:r w:rsidR="00BA4D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79" w:type="dxa"/>
            <w:gridSpan w:val="9"/>
          </w:tcPr>
          <w:p w:rsidR="00BA4D15" w:rsidRDefault="00BA4D15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BA4D15" w:rsidRDefault="00BA4D15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4D16A4" w:rsidRDefault="004D16A4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согласованию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BA4D15" w:rsidRDefault="00AD58A8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1</w:t>
            </w:r>
            <w:r w:rsidRPr="00BA4D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80" w:type="dxa"/>
          </w:tcPr>
          <w:p w:rsidR="00AD58A8" w:rsidRPr="00CB6CC3" w:rsidRDefault="00AD58A8" w:rsidP="006F0729">
            <w:pPr>
              <w:shd w:val="clear" w:color="auto" w:fill="FFFFFF"/>
              <w:outlineLvl w:val="0"/>
              <w:rPr>
                <w:b/>
                <w:kern w:val="36"/>
                <w:sz w:val="24"/>
                <w:szCs w:val="24"/>
                <w:lang w:val="ru-RU"/>
              </w:rPr>
            </w:pPr>
            <w:r w:rsidRPr="00CB6CC3">
              <w:rPr>
                <w:b/>
                <w:kern w:val="36"/>
                <w:sz w:val="24"/>
                <w:szCs w:val="24"/>
                <w:lang w:val="ru-RU"/>
              </w:rPr>
              <w:t xml:space="preserve">Внутришкольные  методические семинары: </w:t>
            </w:r>
          </w:p>
        </w:tc>
        <w:tc>
          <w:tcPr>
            <w:tcW w:w="1276" w:type="dxa"/>
            <w:gridSpan w:val="2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D58A8" w:rsidRPr="00537F1D" w:rsidTr="005363F6">
        <w:trPr>
          <w:trHeight w:val="963"/>
        </w:trPr>
        <w:tc>
          <w:tcPr>
            <w:tcW w:w="849" w:type="dxa"/>
          </w:tcPr>
          <w:p w:rsidR="00AD58A8" w:rsidRPr="00BA4D15" w:rsidRDefault="00AD58A8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1</w:t>
            </w:r>
            <w:r w:rsidRPr="00BA4D15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4680" w:type="dxa"/>
          </w:tcPr>
          <w:p w:rsidR="00AD58A8" w:rsidRPr="00BA4D15" w:rsidRDefault="00BA4D15" w:rsidP="006F0729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ru-RU"/>
              </w:rPr>
            </w:pPr>
            <w:r>
              <w:rPr>
                <w:kern w:val="36"/>
                <w:sz w:val="24"/>
                <w:szCs w:val="24"/>
                <w:lang w:val="ru-RU"/>
              </w:rPr>
              <w:t>«</w:t>
            </w:r>
            <w:r w:rsidR="00AD58A8" w:rsidRPr="00BA4D15">
              <w:rPr>
                <w:kern w:val="36"/>
                <w:sz w:val="24"/>
                <w:szCs w:val="24"/>
                <w:lang w:val="ru-RU"/>
              </w:rPr>
              <w:t>Игровые технологии на уроках  как способ формирования финансовой грамотности в начальной школе</w:t>
            </w:r>
            <w:r>
              <w:rPr>
                <w:kern w:val="36"/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AD58A8" w:rsidRPr="005363F6" w:rsidRDefault="00AD58A8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декабрь 2018</w:t>
            </w:r>
          </w:p>
        </w:tc>
        <w:tc>
          <w:tcPr>
            <w:tcW w:w="992" w:type="dxa"/>
            <w:gridSpan w:val="3"/>
          </w:tcPr>
          <w:p w:rsidR="00AD58A8" w:rsidRPr="005363F6" w:rsidRDefault="00AD58A8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AD58A8" w:rsidRPr="005363F6" w:rsidRDefault="00AD58A8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D58A8" w:rsidRDefault="00AD58A8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заместители директора</w:t>
            </w:r>
          </w:p>
        </w:tc>
      </w:tr>
      <w:tr w:rsidR="005363F6" w:rsidRPr="00537F1D" w:rsidTr="005363F6">
        <w:trPr>
          <w:trHeight w:val="416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1</w:t>
            </w:r>
            <w:r w:rsidRPr="00BA4D15">
              <w:rPr>
                <w:sz w:val="24"/>
                <w:szCs w:val="24"/>
                <w:lang w:val="ru-RU"/>
              </w:rPr>
              <w:t>.2.</w:t>
            </w:r>
          </w:p>
        </w:tc>
        <w:tc>
          <w:tcPr>
            <w:tcW w:w="4680" w:type="dxa"/>
          </w:tcPr>
          <w:p w:rsidR="005363F6" w:rsidRPr="00BA4D15" w:rsidRDefault="00BA4D15" w:rsidP="006F0729">
            <w:pPr>
              <w:shd w:val="clear" w:color="auto" w:fill="FFFFFF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363F6" w:rsidRPr="00BA4D15">
              <w:rPr>
                <w:sz w:val="24"/>
                <w:szCs w:val="24"/>
                <w:shd w:val="clear" w:color="auto" w:fill="FFFFFF"/>
                <w:lang w:val="ru-RU"/>
              </w:rPr>
              <w:t>Межпредметная</w:t>
            </w:r>
            <w:r w:rsidR="005363F6" w:rsidRPr="00BA4D15">
              <w:rPr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интеграция</w:t>
            </w:r>
            <w:r w:rsidR="005363F6" w:rsidRPr="00BA4D15">
              <w:rPr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как</w:t>
            </w:r>
            <w:r w:rsidR="005363F6" w:rsidRPr="00BA4D15">
              <w:rPr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способ</w:t>
            </w:r>
            <w:r w:rsidR="005363F6" w:rsidRPr="00BA4D15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5363F6" w:rsidRPr="00BA4D15" w:rsidRDefault="005363F6" w:rsidP="006F0729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ru-RU"/>
              </w:rPr>
            </w:pP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формирования</w:t>
            </w:r>
            <w:r w:rsidRPr="00BA4D15">
              <w:rPr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финансовой грамотности обучающихся</w:t>
            </w:r>
            <w:r w:rsid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».</w:t>
            </w:r>
            <w:r w:rsidRPr="00BA4D15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март 2019</w:t>
            </w:r>
          </w:p>
        </w:tc>
        <w:tc>
          <w:tcPr>
            <w:tcW w:w="851" w:type="dxa"/>
            <w:gridSpan w:val="2"/>
          </w:tcPr>
          <w:p w:rsidR="005363F6" w:rsidRPr="00BA4D15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5363F6" w:rsidRPr="00BA4D15" w:rsidRDefault="005363F6">
            <w:pPr>
              <w:rPr>
                <w:lang w:val="ru-RU"/>
              </w:rPr>
            </w:pPr>
            <w:r w:rsidRPr="00B13C18">
              <w:rPr>
                <w:sz w:val="20"/>
                <w:szCs w:val="20"/>
                <w:lang w:val="ru-RU"/>
              </w:rPr>
              <w:t>заместители директора</w:t>
            </w:r>
          </w:p>
        </w:tc>
      </w:tr>
      <w:tr w:rsidR="005363F6" w:rsidRPr="00537F1D" w:rsidTr="005363F6">
        <w:trPr>
          <w:trHeight w:val="416"/>
        </w:trPr>
        <w:tc>
          <w:tcPr>
            <w:tcW w:w="849" w:type="dxa"/>
          </w:tcPr>
          <w:p w:rsidR="005363F6" w:rsidRPr="00BA4D15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 xml:space="preserve">10.3. </w:t>
            </w:r>
          </w:p>
        </w:tc>
        <w:tc>
          <w:tcPr>
            <w:tcW w:w="4680" w:type="dxa"/>
          </w:tcPr>
          <w:p w:rsidR="005363F6" w:rsidRPr="00BA4D15" w:rsidRDefault="00243B85" w:rsidP="006F0729">
            <w:pPr>
              <w:shd w:val="clear" w:color="auto" w:fill="FFFFFF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A4D15">
              <w:rPr>
                <w:sz w:val="24"/>
                <w:szCs w:val="24"/>
                <w:shd w:val="clear" w:color="auto" w:fill="FFFFFF"/>
                <w:lang w:val="ru-RU"/>
              </w:rPr>
              <w:t xml:space="preserve">Деловая </w:t>
            </w:r>
            <w:r w:rsidR="005363F6" w:rsidRPr="00BA4D15">
              <w:rPr>
                <w:sz w:val="24"/>
                <w:szCs w:val="24"/>
                <w:shd w:val="clear" w:color="auto" w:fill="FFFFFF"/>
                <w:lang w:val="ru-RU"/>
              </w:rPr>
              <w:t>игра</w:t>
            </w:r>
            <w:r w:rsidR="005363F6"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для</w:t>
            </w:r>
            <w:r w:rsidR="005363F6"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педагогов</w:t>
            </w:r>
            <w:r w:rsidR="005363F6"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5363F6"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Финансовый</w:t>
            </w:r>
            <w:r w:rsidR="005363F6"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="005363F6" w:rsidRPr="00BA4D15">
              <w:rPr>
                <w:sz w:val="24"/>
                <w:szCs w:val="24"/>
                <w:shd w:val="clear" w:color="auto" w:fill="FFFFFF"/>
                <w:lang w:val="ru-RU"/>
              </w:rPr>
              <w:t>ринг»</w:t>
            </w:r>
            <w:r w:rsidR="00BA4D15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февраль 2020</w:t>
            </w:r>
          </w:p>
        </w:tc>
        <w:tc>
          <w:tcPr>
            <w:tcW w:w="851" w:type="dxa"/>
            <w:gridSpan w:val="2"/>
          </w:tcPr>
          <w:p w:rsidR="005363F6" w:rsidRPr="00BA4D15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5363F6" w:rsidRPr="00BA4D15" w:rsidRDefault="005363F6">
            <w:pPr>
              <w:rPr>
                <w:lang w:val="ru-RU"/>
              </w:rPr>
            </w:pPr>
            <w:r w:rsidRPr="00B13C18">
              <w:rPr>
                <w:sz w:val="20"/>
                <w:szCs w:val="20"/>
                <w:lang w:val="ru-RU"/>
              </w:rPr>
              <w:t>заместители директора</w:t>
            </w:r>
          </w:p>
        </w:tc>
      </w:tr>
      <w:tr w:rsidR="005363F6" w:rsidRPr="00537F1D" w:rsidTr="005363F6">
        <w:trPr>
          <w:trHeight w:val="416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1</w:t>
            </w:r>
            <w:r w:rsidRPr="00BA4D15">
              <w:rPr>
                <w:sz w:val="24"/>
                <w:szCs w:val="24"/>
                <w:lang w:val="ru-RU"/>
              </w:rPr>
              <w:t>.4.</w:t>
            </w:r>
          </w:p>
        </w:tc>
        <w:tc>
          <w:tcPr>
            <w:tcW w:w="4680" w:type="dxa"/>
          </w:tcPr>
          <w:p w:rsidR="005363F6" w:rsidRPr="00BA4D15" w:rsidRDefault="005363F6" w:rsidP="00844B7E">
            <w:p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Обучающий семинар «Профориентация  школьников и финансовая грамотность»</w:t>
            </w:r>
            <w:r w:rsidR="00BA4D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ноябрь 2020</w:t>
            </w:r>
          </w:p>
        </w:tc>
        <w:tc>
          <w:tcPr>
            <w:tcW w:w="851" w:type="dxa"/>
            <w:gridSpan w:val="2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363F6" w:rsidRDefault="005363F6">
            <w:r w:rsidRPr="00B13C18">
              <w:rPr>
                <w:sz w:val="20"/>
                <w:szCs w:val="20"/>
                <w:lang w:val="ru-RU"/>
              </w:rPr>
              <w:t>заместители директора</w:t>
            </w:r>
          </w:p>
        </w:tc>
      </w:tr>
      <w:tr w:rsidR="005363F6" w:rsidRPr="00537F1D" w:rsidTr="005363F6">
        <w:trPr>
          <w:trHeight w:val="416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1</w:t>
            </w:r>
            <w:r w:rsidRPr="00BA4D15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4680" w:type="dxa"/>
          </w:tcPr>
          <w:p w:rsidR="005363F6" w:rsidRPr="00BA4D15" w:rsidRDefault="005363F6" w:rsidP="006F0729">
            <w:pPr>
              <w:shd w:val="clear" w:color="auto" w:fill="FFFFFF"/>
              <w:outlineLvl w:val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Семинар-погружение «Современные образовательные технологии как средство повышения качества  подготовки обучающихся по вопросам финансового образования».</w:t>
            </w:r>
          </w:p>
        </w:tc>
        <w:tc>
          <w:tcPr>
            <w:tcW w:w="1276" w:type="dxa"/>
            <w:gridSpan w:val="2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январь 2021 </w:t>
            </w:r>
          </w:p>
        </w:tc>
        <w:tc>
          <w:tcPr>
            <w:tcW w:w="851" w:type="dxa"/>
            <w:gridSpan w:val="2"/>
          </w:tcPr>
          <w:p w:rsidR="005363F6" w:rsidRPr="005363F6" w:rsidRDefault="005363F6" w:rsidP="00306AD7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363F6" w:rsidRDefault="005363F6">
            <w:r w:rsidRPr="00B13C18">
              <w:rPr>
                <w:sz w:val="20"/>
                <w:szCs w:val="20"/>
                <w:lang w:val="ru-RU"/>
              </w:rPr>
              <w:t>заместители директора</w:t>
            </w:r>
          </w:p>
        </w:tc>
      </w:tr>
      <w:tr w:rsidR="00AD58A8" w:rsidRPr="00537F1D" w:rsidTr="005363F6">
        <w:trPr>
          <w:trHeight w:val="316"/>
        </w:trPr>
        <w:tc>
          <w:tcPr>
            <w:tcW w:w="849" w:type="dxa"/>
          </w:tcPr>
          <w:p w:rsidR="00AD58A8" w:rsidRPr="00BA4D15" w:rsidRDefault="00AD58A8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80" w:type="dxa"/>
          </w:tcPr>
          <w:p w:rsidR="00AD58A8" w:rsidRPr="00BA4D15" w:rsidRDefault="00AD58A8" w:rsidP="005D55ED">
            <w:pPr>
              <w:shd w:val="clear" w:color="auto" w:fill="FFFFFF"/>
              <w:outlineLvl w:val="0"/>
              <w:rPr>
                <w:kern w:val="36"/>
                <w:sz w:val="24"/>
                <w:szCs w:val="24"/>
                <w:lang w:val="ru-RU"/>
              </w:rPr>
            </w:pPr>
            <w:r w:rsidRPr="00BA4D15">
              <w:rPr>
                <w:kern w:val="36"/>
                <w:sz w:val="24"/>
                <w:szCs w:val="24"/>
                <w:lang w:val="ru-RU"/>
              </w:rPr>
              <w:t>О</w:t>
            </w:r>
            <w:r w:rsidR="00BA4D15">
              <w:rPr>
                <w:kern w:val="36"/>
                <w:sz w:val="24"/>
                <w:szCs w:val="24"/>
                <w:lang w:val="ru-RU"/>
              </w:rPr>
              <w:t>р</w:t>
            </w:r>
            <w:r w:rsidRPr="00BA4D15">
              <w:rPr>
                <w:kern w:val="36"/>
                <w:sz w:val="24"/>
                <w:szCs w:val="24"/>
                <w:lang w:val="ru-RU"/>
              </w:rPr>
              <w:t xml:space="preserve">ганизация просмотра с педколлективом серии вебинаров на сайте: </w:t>
            </w:r>
            <w:hyperlink r:id="rId12" w:history="1">
              <w:r w:rsidRPr="00BA4D15">
                <w:rPr>
                  <w:rStyle w:val="ab"/>
                  <w:color w:val="auto"/>
                  <w:kern w:val="36"/>
                  <w:sz w:val="24"/>
                  <w:szCs w:val="24"/>
                  <w:lang w:val="ru-RU"/>
                </w:rPr>
                <w:t>https://fmc.hse.ru/vebinar</w:t>
              </w:r>
            </w:hyperlink>
            <w:r w:rsidRPr="00BA4D15">
              <w:rPr>
                <w:kern w:val="36"/>
                <w:sz w:val="24"/>
                <w:szCs w:val="24"/>
                <w:lang w:val="ru-RU"/>
              </w:rPr>
              <w:t xml:space="preserve"> ,</w:t>
            </w:r>
          </w:p>
          <w:p w:rsidR="00AD58A8" w:rsidRPr="00BA4D15" w:rsidRDefault="00AD58A8" w:rsidP="005D55ED">
            <w:pPr>
              <w:shd w:val="clear" w:color="auto" w:fill="FFFFFF"/>
              <w:outlineLvl w:val="0"/>
              <w:rPr>
                <w:b/>
                <w:kern w:val="36"/>
                <w:sz w:val="24"/>
                <w:szCs w:val="24"/>
                <w:lang w:val="ru-RU"/>
              </w:rPr>
            </w:pPr>
            <w:r w:rsidRPr="00BA4D15">
              <w:rPr>
                <w:kern w:val="36"/>
                <w:sz w:val="24"/>
                <w:szCs w:val="24"/>
                <w:lang w:val="ru-RU"/>
              </w:rPr>
              <w:t>их обсуждение</w:t>
            </w:r>
            <w:r w:rsidR="00BA4D15">
              <w:rPr>
                <w:kern w:val="36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AD58A8" w:rsidRPr="005363F6" w:rsidRDefault="00AD58A8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D58A8" w:rsidRPr="005363F6" w:rsidRDefault="005363F6" w:rsidP="005D55ED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5363F6">
        <w:trPr>
          <w:trHeight w:val="209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 xml:space="preserve">.1. </w:t>
            </w:r>
          </w:p>
        </w:tc>
        <w:tc>
          <w:tcPr>
            <w:tcW w:w="4680" w:type="dxa"/>
          </w:tcPr>
          <w:p w:rsidR="005363F6" w:rsidRPr="00BA4D15" w:rsidRDefault="005363F6" w:rsidP="00DF7CA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«Обучение учителей использованию игровых технологий на занятиях по финансовой грамотности»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9D3E85"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5363F6">
        <w:trPr>
          <w:trHeight w:val="373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 xml:space="preserve">.2. </w:t>
            </w:r>
          </w:p>
        </w:tc>
        <w:tc>
          <w:tcPr>
            <w:tcW w:w="4680" w:type="dxa"/>
          </w:tcPr>
          <w:p w:rsidR="005363F6" w:rsidRPr="00BA4D15" w:rsidRDefault="005363F6" w:rsidP="00DF7CA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«Содержание электронных версий УМК по финансовой грамотности и методика их использования в процессе обучения различных категорий обучающихся»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9D3E85"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 xml:space="preserve">.3. </w:t>
            </w:r>
          </w:p>
        </w:tc>
        <w:tc>
          <w:tcPr>
            <w:tcW w:w="4680" w:type="dxa"/>
          </w:tcPr>
          <w:p w:rsidR="005363F6" w:rsidRPr="00BA4D15" w:rsidRDefault="005363F6" w:rsidP="00DF7CA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«Обзор изменений в налоговом законодательстве: что нужно знать физическим лицам»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AD58A8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9D3E85"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 xml:space="preserve">.4. </w:t>
            </w:r>
          </w:p>
        </w:tc>
        <w:tc>
          <w:tcPr>
            <w:tcW w:w="4680" w:type="dxa"/>
          </w:tcPr>
          <w:p w:rsidR="005363F6" w:rsidRPr="00BA4D15" w:rsidRDefault="005363F6" w:rsidP="00DF7CA1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«Обучение финансовой грамотности детей и молодежи: эффективные методики и 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lastRenderedPageBreak/>
              <w:t>возможности их использования»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lastRenderedPageBreak/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9D3E85">
              <w:rPr>
                <w:sz w:val="20"/>
                <w:szCs w:val="20"/>
                <w:lang w:val="ru-RU"/>
              </w:rPr>
              <w:t xml:space="preserve">заместители директора, </w:t>
            </w:r>
            <w:r w:rsidRPr="009D3E85">
              <w:rPr>
                <w:sz w:val="20"/>
                <w:szCs w:val="20"/>
                <w:lang w:val="ru-RU"/>
              </w:rPr>
              <w:lastRenderedPageBreak/>
              <w:t>руководители МО</w:t>
            </w:r>
          </w:p>
        </w:tc>
      </w:tr>
      <w:tr w:rsidR="005363F6" w:rsidRPr="00537F1D" w:rsidTr="005363F6">
        <w:trPr>
          <w:trHeight w:val="22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lastRenderedPageBreak/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 xml:space="preserve">.5. </w:t>
            </w:r>
          </w:p>
        </w:tc>
        <w:tc>
          <w:tcPr>
            <w:tcW w:w="4680" w:type="dxa"/>
          </w:tcPr>
          <w:p w:rsidR="005363F6" w:rsidRPr="00BA4D15" w:rsidRDefault="005363F6" w:rsidP="00336BC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«Особенности преподавания финансовой грамотности в основной школе: методический и содержательный аспекты»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9D3E85"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5363F6">
        <w:trPr>
          <w:trHeight w:val="1168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>.6.</w:t>
            </w:r>
          </w:p>
        </w:tc>
        <w:tc>
          <w:tcPr>
            <w:tcW w:w="4680" w:type="dxa"/>
          </w:tcPr>
          <w:p w:rsidR="005363F6" w:rsidRPr="00BA4D15" w:rsidRDefault="005363F6" w:rsidP="00DF7CA1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«Криптовалюта: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основные понятия, возможности использования, потенциальные риски и выгоды. Как отвечать на сложные вопросы детей по теме о криптовалютах»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613E57"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5363F6">
        <w:trPr>
          <w:trHeight w:val="316"/>
        </w:trPr>
        <w:tc>
          <w:tcPr>
            <w:tcW w:w="849" w:type="dxa"/>
          </w:tcPr>
          <w:p w:rsidR="005363F6" w:rsidRPr="00BA4D15" w:rsidRDefault="005363F6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2</w:t>
            </w:r>
            <w:r w:rsidRPr="00BA4D15">
              <w:rPr>
                <w:sz w:val="24"/>
                <w:szCs w:val="24"/>
                <w:lang w:val="ru-RU"/>
              </w:rPr>
              <w:t>.7.</w:t>
            </w:r>
          </w:p>
        </w:tc>
        <w:tc>
          <w:tcPr>
            <w:tcW w:w="4680" w:type="dxa"/>
          </w:tcPr>
          <w:p w:rsidR="005363F6" w:rsidRPr="00BA4D15" w:rsidRDefault="005363F6" w:rsidP="00DF7CA1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«Инструменты диагностики и оценки функциональной финансовой грамотности»    и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3119" w:type="dxa"/>
            <w:gridSpan w:val="7"/>
          </w:tcPr>
          <w:p w:rsidR="005363F6" w:rsidRPr="005363F6" w:rsidRDefault="005363F6" w:rsidP="00DF7CA1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по графику</w:t>
            </w:r>
          </w:p>
        </w:tc>
        <w:tc>
          <w:tcPr>
            <w:tcW w:w="1560" w:type="dxa"/>
            <w:gridSpan w:val="2"/>
          </w:tcPr>
          <w:p w:rsidR="005363F6" w:rsidRDefault="005363F6">
            <w:r w:rsidRPr="00613E57">
              <w:rPr>
                <w:sz w:val="20"/>
                <w:szCs w:val="20"/>
                <w:lang w:val="ru-RU"/>
              </w:rPr>
              <w:t>заместители директора, руководители МО</w:t>
            </w:r>
          </w:p>
        </w:tc>
      </w:tr>
      <w:tr w:rsidR="005363F6" w:rsidRPr="00537F1D" w:rsidTr="00336BC4">
        <w:trPr>
          <w:trHeight w:val="625"/>
        </w:trPr>
        <w:tc>
          <w:tcPr>
            <w:tcW w:w="849" w:type="dxa"/>
            <w:vMerge w:val="restart"/>
          </w:tcPr>
          <w:p w:rsidR="005363F6" w:rsidRPr="00BA4D15" w:rsidRDefault="005363F6" w:rsidP="00BB7846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</w:t>
            </w:r>
            <w:r w:rsidR="004D16A4" w:rsidRPr="00BA4D15">
              <w:rPr>
                <w:sz w:val="24"/>
                <w:szCs w:val="24"/>
                <w:lang w:val="ru-RU"/>
              </w:rPr>
              <w:t>3</w:t>
            </w:r>
            <w:r w:rsidRPr="00BA4D15">
              <w:rPr>
                <w:sz w:val="24"/>
                <w:szCs w:val="24"/>
                <w:lang w:val="ru-RU"/>
              </w:rPr>
              <w:t>.</w:t>
            </w:r>
          </w:p>
          <w:p w:rsidR="005363F6" w:rsidRPr="00BA4D15" w:rsidRDefault="005363F6" w:rsidP="00BB7846">
            <w:pPr>
              <w:tabs>
                <w:tab w:val="left" w:pos="9131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5363F6" w:rsidRPr="00BA4D15" w:rsidRDefault="005363F6" w:rsidP="00BB784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Работа проблемной группы учителей  «Финансовый всеобуч»:</w:t>
            </w:r>
          </w:p>
        </w:tc>
        <w:tc>
          <w:tcPr>
            <w:tcW w:w="4679" w:type="dxa"/>
            <w:gridSpan w:val="9"/>
          </w:tcPr>
          <w:p w:rsidR="005363F6" w:rsidRPr="005363F6" w:rsidRDefault="005363F6" w:rsidP="00BB784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постоянно</w:t>
            </w:r>
          </w:p>
        </w:tc>
      </w:tr>
      <w:tr w:rsidR="00B241AF" w:rsidRPr="00537F1D" w:rsidTr="005363F6">
        <w:trPr>
          <w:trHeight w:val="705"/>
        </w:trPr>
        <w:tc>
          <w:tcPr>
            <w:tcW w:w="849" w:type="dxa"/>
            <w:vMerge/>
          </w:tcPr>
          <w:p w:rsidR="00B241AF" w:rsidRPr="00BA4D15" w:rsidRDefault="00B241AF" w:rsidP="00AA796A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B241AF" w:rsidRPr="00BA4D15" w:rsidRDefault="00B241AF" w:rsidP="00AA796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Планирование работы проблемной группы, утверждение планов работы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gridSpan w:val="7"/>
          </w:tcPr>
          <w:p w:rsidR="00B241AF" w:rsidRPr="005363F6" w:rsidRDefault="00B241AF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на каждый год</w:t>
            </w:r>
          </w:p>
        </w:tc>
        <w:tc>
          <w:tcPr>
            <w:tcW w:w="1560" w:type="dxa"/>
            <w:gridSpan w:val="2"/>
          </w:tcPr>
          <w:p w:rsidR="00B241AF" w:rsidRPr="005363F6" w:rsidRDefault="005363F6" w:rsidP="005363F6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заместители директора, руководитель ПГ</w:t>
            </w:r>
          </w:p>
        </w:tc>
      </w:tr>
      <w:tr w:rsidR="005363F6" w:rsidRPr="00537F1D" w:rsidTr="005363F6">
        <w:trPr>
          <w:trHeight w:val="668"/>
        </w:trPr>
        <w:tc>
          <w:tcPr>
            <w:tcW w:w="849" w:type="dxa"/>
            <w:vMerge/>
          </w:tcPr>
          <w:p w:rsidR="005363F6" w:rsidRPr="00BA4D15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5363F6" w:rsidRPr="00BA4D15" w:rsidRDefault="005363F6" w:rsidP="00AA796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Проведение методических недель  проблемной группы  «Финансовый всеобуч»</w:t>
            </w:r>
            <w:r w:rsidR="00243B85"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:</w:t>
            </w:r>
          </w:p>
        </w:tc>
        <w:tc>
          <w:tcPr>
            <w:tcW w:w="2268" w:type="dxa"/>
            <w:gridSpan w:val="5"/>
          </w:tcPr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Е</w:t>
            </w:r>
            <w:r w:rsidR="005363F6" w:rsidRPr="005363F6">
              <w:rPr>
                <w:sz w:val="20"/>
                <w:szCs w:val="20"/>
                <w:lang w:val="ru-RU"/>
              </w:rPr>
              <w:t>жегодно</w:t>
            </w:r>
          </w:p>
          <w:p w:rsidR="005363F6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(1-2 раза в год):</w:t>
            </w:r>
          </w:p>
        </w:tc>
        <w:tc>
          <w:tcPr>
            <w:tcW w:w="851" w:type="dxa"/>
            <w:gridSpan w:val="2"/>
            <w:vMerge w:val="restart"/>
          </w:tcPr>
          <w:p w:rsidR="005363F6" w:rsidRP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5363F6" w:rsidRP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заместители директора, руководитель ПГ</w:t>
            </w:r>
          </w:p>
        </w:tc>
      </w:tr>
      <w:tr w:rsidR="005363F6" w:rsidRPr="00537F1D" w:rsidTr="005363F6">
        <w:trPr>
          <w:trHeight w:val="480"/>
        </w:trPr>
        <w:tc>
          <w:tcPr>
            <w:tcW w:w="849" w:type="dxa"/>
            <w:vMerge/>
          </w:tcPr>
          <w:p w:rsidR="005363F6" w:rsidRPr="00BA4D15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5363F6" w:rsidRPr="00BA4D15" w:rsidRDefault="004D16A4" w:rsidP="00AA796A">
            <w:p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- «Технологии обучения финансовой грамотности»</w:t>
            </w:r>
          </w:p>
        </w:tc>
        <w:tc>
          <w:tcPr>
            <w:tcW w:w="1276" w:type="dxa"/>
            <w:gridSpan w:val="2"/>
          </w:tcPr>
          <w:p w:rsidR="005363F6" w:rsidRPr="004D16A4" w:rsidRDefault="004D16A4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 2018 г.</w:t>
            </w:r>
          </w:p>
        </w:tc>
        <w:tc>
          <w:tcPr>
            <w:tcW w:w="992" w:type="dxa"/>
            <w:gridSpan w:val="3"/>
          </w:tcPr>
          <w:p w:rsidR="005363F6" w:rsidRP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5363F6" w:rsidRP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5363F6" w:rsidRPr="005363F6" w:rsidRDefault="005363F6" w:rsidP="00AA796A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480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-«Методы, формы, средства, обеспечивающие комфортность условий для работы с учащимися, имеющими низкий уровень финансовой грамотности»</w:t>
            </w:r>
            <w:r w:rsidR="00BA4D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сентябрь 2018</w:t>
            </w: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667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-«Предметная интеграция как способ формирования финансовой грамотности учащихся»</w:t>
            </w:r>
            <w:r w:rsid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 2019</w:t>
            </w:r>
          </w:p>
        </w:tc>
        <w:tc>
          <w:tcPr>
            <w:tcW w:w="851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42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-«Формирование финансовой грамотности на уроках математики»</w:t>
            </w:r>
            <w:r w:rsidR="00BA4D1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ноябрь 2019</w:t>
            </w:r>
          </w:p>
        </w:tc>
        <w:tc>
          <w:tcPr>
            <w:tcW w:w="851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454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-</w:t>
            </w:r>
            <w:r w:rsidRP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«Формирование финансовой грамотности на занятиях внеурочной деятельности»</w:t>
            </w:r>
            <w:r w:rsid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 2020</w:t>
            </w:r>
          </w:p>
        </w:tc>
        <w:tc>
          <w:tcPr>
            <w:tcW w:w="851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376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</w:t>
            </w:r>
            <w:r w:rsidR="00007F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</w:t>
            </w:r>
            <w:r w:rsidRP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Формирование финансовой  компетентности через реализацию воспитательной системы школы</w:t>
            </w:r>
            <w:r w:rsidR="00007F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»</w:t>
            </w:r>
            <w:r w:rsidRP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(классные часы, общешкольные мероприятия, квесты и т.д.)</w:t>
            </w:r>
            <w:r w:rsidR="00007F0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ноябрь 2020</w:t>
            </w:r>
          </w:p>
        </w:tc>
        <w:tc>
          <w:tcPr>
            <w:tcW w:w="851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403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-</w:t>
            </w:r>
            <w:r w:rsidR="00007F0E">
              <w:rPr>
                <w:sz w:val="24"/>
                <w:szCs w:val="24"/>
                <w:lang w:val="ru-RU"/>
              </w:rPr>
              <w:t>«</w:t>
            </w:r>
            <w:r w:rsidRPr="00BA4D15">
              <w:rPr>
                <w:sz w:val="24"/>
                <w:szCs w:val="24"/>
                <w:lang w:val="ru-RU"/>
              </w:rPr>
              <w:t>Формирование положительной мотивации учащихся к вопросам финансового обучения</w:t>
            </w:r>
            <w:r w:rsidR="00007F0E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</w:t>
            </w: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42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-</w:t>
            </w:r>
            <w:r w:rsidR="00007F0E">
              <w:rPr>
                <w:sz w:val="24"/>
                <w:szCs w:val="24"/>
                <w:lang w:val="ru-RU"/>
              </w:rPr>
              <w:t>«</w:t>
            </w:r>
            <w:r w:rsidRPr="00BA4D15">
              <w:rPr>
                <w:sz w:val="24"/>
                <w:szCs w:val="24"/>
                <w:lang w:val="ru-RU"/>
              </w:rPr>
              <w:t>Современный урок  обществознания  в аспекте  формирования финансовой грамотности школьников</w:t>
            </w:r>
            <w:r w:rsidR="00007F0E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276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ноябрь 2021</w:t>
            </w: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5363F6">
        <w:trPr>
          <w:trHeight w:val="31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vMerge w:val="restart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Разработка членами проблемной группы 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lastRenderedPageBreak/>
              <w:t>рекомендаций для учителей-предметников по формированию финансовой грамотности учащихся:</w:t>
            </w:r>
          </w:p>
          <w:p w:rsidR="004D16A4" w:rsidRPr="00BA4D15" w:rsidRDefault="00DC1445" w:rsidP="004D16A4">
            <w:pPr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hyperlink r:id="rId13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</w:rPr>
                <w:t>Финансовая грамотность в обществознании</w:t>
              </w:r>
            </w:hyperlink>
          </w:p>
        </w:tc>
        <w:tc>
          <w:tcPr>
            <w:tcW w:w="4679" w:type="dxa"/>
            <w:gridSpan w:val="9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lastRenderedPageBreak/>
              <w:t>на каждом этапе реализации программы</w:t>
            </w:r>
          </w:p>
        </w:tc>
      </w:tr>
      <w:tr w:rsidR="004D16A4" w:rsidRPr="00537F1D" w:rsidTr="00011305">
        <w:trPr>
          <w:trHeight w:val="1246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vMerge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F07102" w:rsidRDefault="004D16A4" w:rsidP="004D16A4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011305">
        <w:trPr>
          <w:trHeight w:val="29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hyperlink r:id="rId14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</w:rPr>
                <w:t>Финансовая грамотность в математике</w:t>
              </w:r>
            </w:hyperlink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4D16A4" w:rsidRDefault="004D16A4" w:rsidP="004D16A4">
            <w:r w:rsidRPr="00F60B88"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011305">
        <w:trPr>
          <w:trHeight w:val="299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hyperlink r:id="rId15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</w:rPr>
                <w:t>Финансовая грамотность в ОБЖ</w:t>
              </w:r>
            </w:hyperlink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4D16A4" w:rsidRDefault="004D16A4" w:rsidP="004D16A4">
            <w:r w:rsidRPr="00F60B88"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011305">
        <w:trPr>
          <w:trHeight w:val="251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hyperlink r:id="rId16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</w:rPr>
                <w:t>Финансовая грамотность в географии</w:t>
              </w:r>
            </w:hyperlink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4D16A4" w:rsidRDefault="004D16A4" w:rsidP="004D16A4">
            <w:r w:rsidRPr="00F60B88"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011305">
        <w:trPr>
          <w:trHeight w:val="234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hyperlink r:id="rId17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</w:rPr>
                <w:t>Финансовая грамотность в истории</w:t>
              </w:r>
            </w:hyperlink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4D16A4" w:rsidRDefault="004D16A4" w:rsidP="004D16A4">
            <w:r w:rsidRPr="00F60B88"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011305">
        <w:trPr>
          <w:trHeight w:val="415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Финансовая грамотность на уроках в начальной школе</w:t>
            </w:r>
          </w:p>
        </w:tc>
        <w:tc>
          <w:tcPr>
            <w:tcW w:w="1559" w:type="dxa"/>
            <w:gridSpan w:val="3"/>
          </w:tcPr>
          <w:p w:rsidR="004D16A4" w:rsidRPr="00336BC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336BC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02" w:type="dxa"/>
          </w:tcPr>
          <w:p w:rsidR="004D16A4" w:rsidRDefault="004D16A4" w:rsidP="004D16A4">
            <w:r w:rsidRPr="0078008D"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011305">
        <w:trPr>
          <w:trHeight w:val="441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Финансовая грамотность на уроках литературы.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02" w:type="dxa"/>
          </w:tcPr>
          <w:p w:rsidR="004D16A4" w:rsidRDefault="004D16A4" w:rsidP="004D16A4">
            <w:r w:rsidRPr="0078008D">
              <w:rPr>
                <w:sz w:val="20"/>
                <w:szCs w:val="20"/>
                <w:lang w:val="ru-RU"/>
              </w:rPr>
              <w:t>члены ПГ</w:t>
            </w:r>
          </w:p>
        </w:tc>
      </w:tr>
      <w:tr w:rsidR="004D16A4" w:rsidRPr="00537F1D" w:rsidTr="005363F6">
        <w:trPr>
          <w:trHeight w:val="390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vMerge w:val="restart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Проведение мастер-классов для членов педколлектива на темы:</w:t>
            </w:r>
          </w:p>
          <w:p w:rsidR="004D16A4" w:rsidRPr="00BA4D15" w:rsidRDefault="004D16A4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shd w:val="clear" w:color="auto" w:fill="FFFFFF"/>
                <w:lang w:val="ru-RU"/>
              </w:rPr>
              <w:t xml:space="preserve">«Формируем  </w:t>
            </w:r>
            <w:r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финансовую</w:t>
            </w:r>
            <w:r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грамотность</w:t>
            </w:r>
            <w:r w:rsidRPr="00BA4D15">
              <w:rPr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4679" w:type="dxa"/>
            <w:gridSpan w:val="9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на каждом этапе реализации программы</w:t>
            </w:r>
          </w:p>
        </w:tc>
      </w:tr>
      <w:tr w:rsidR="004D16A4" w:rsidRPr="00537F1D" w:rsidTr="00011305">
        <w:trPr>
          <w:trHeight w:val="701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vMerge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 w:val="restart"/>
          </w:tcPr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администрация, члены ПГ</w:t>
            </w:r>
          </w:p>
        </w:tc>
      </w:tr>
      <w:tr w:rsidR="004D16A4" w:rsidRPr="00537F1D" w:rsidTr="003A7C99">
        <w:trPr>
          <w:trHeight w:val="53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pStyle w:val="a3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lang w:val="ru-RU"/>
              </w:rPr>
            </w:pPr>
            <w:hyperlink r:id="rId18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«Почему в семьях часто не хватает денег?</w:t>
              </w:r>
            </w:hyperlink>
            <w:r w:rsidR="003A7C99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273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hyperlink r:id="rId19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«Ипотека: что важно знать и уметь»</w:t>
              </w:r>
            </w:hyperlink>
            <w:r w:rsidR="003A7C9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467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3A7C99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hyperlink r:id="rId20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Что нужно для счастливой жизни на пенсии</w:t>
              </w:r>
            </w:hyperlink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389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3A7C99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hyperlink r:id="rId21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Налоговые вычеты или как вернуть деньги в семейный бюджет</w:t>
              </w:r>
            </w:hyperlink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29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3A7C99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hyperlink r:id="rId22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  <w:lang w:val="ru-RU"/>
                </w:rPr>
                <w:t>Страхование жизни и здоровья</w:t>
              </w:r>
            </w:hyperlink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688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shd w:val="clear" w:color="auto" w:fill="FFFFFF"/>
                <w:lang w:val="ru-RU"/>
              </w:rPr>
              <w:t>Проведение классных часов и внеклассных</w:t>
            </w:r>
            <w:r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мероприятий</w:t>
            </w:r>
            <w:r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по</w:t>
            </w:r>
            <w:r w:rsidRPr="00BA4D15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bCs/>
                <w:sz w:val="24"/>
                <w:szCs w:val="24"/>
                <w:shd w:val="clear" w:color="auto" w:fill="FFFFFF"/>
                <w:lang w:val="ru-RU"/>
              </w:rPr>
              <w:t>финансовой грамотности</w:t>
            </w:r>
            <w:r w:rsidR="003A7C99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431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DC1445" w:rsidP="004D16A4">
            <w:pPr>
              <w:pStyle w:val="a3"/>
              <w:numPr>
                <w:ilvl w:val="0"/>
                <w:numId w:val="13"/>
              </w:numPr>
              <w:rPr>
                <w:sz w:val="24"/>
                <w:szCs w:val="24"/>
                <w:shd w:val="clear" w:color="auto" w:fill="FFFFFF"/>
                <w:lang w:val="ru-RU"/>
              </w:rPr>
            </w:pPr>
            <w:hyperlink r:id="rId23" w:tgtFrame="_blank" w:history="1">
              <w:r w:rsidR="004D16A4" w:rsidRPr="00BA4D15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"Пенсионная система. Вчера, сегодня, завтра"</w:t>
              </w:r>
            </w:hyperlink>
            <w:r w:rsidR="004D16A4" w:rsidRPr="00BA4D15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316"/>
        </w:trPr>
        <w:tc>
          <w:tcPr>
            <w:tcW w:w="849" w:type="dxa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Проведение единых методических дней (открытые уроки по предметам учебного плана, занятия внеурочной деятельности, дополнительного образования)  на тему: «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День</w:t>
            </w:r>
            <w:r w:rsidRPr="00BA4D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финансовой</w:t>
            </w:r>
            <w:r w:rsidRPr="00BA4D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грамотности в школе</w:t>
            </w:r>
            <w:r w:rsidRPr="003A7C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3A7C99" w:rsidRPr="003A7C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декабрь 2018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май 2019</w:t>
            </w: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 2021</w:t>
            </w: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март 2022</w:t>
            </w:r>
          </w:p>
        </w:tc>
        <w:tc>
          <w:tcPr>
            <w:tcW w:w="1002" w:type="dxa"/>
          </w:tcPr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администрация</w:t>
            </w:r>
          </w:p>
        </w:tc>
      </w:tr>
      <w:tr w:rsidR="004D16A4" w:rsidRPr="00537F1D" w:rsidTr="005363F6">
        <w:trPr>
          <w:trHeight w:val="316"/>
        </w:trPr>
        <w:tc>
          <w:tcPr>
            <w:tcW w:w="849" w:type="dxa"/>
            <w:vMerge w:val="restart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Проведение педагогических советов:</w:t>
            </w:r>
          </w:p>
        </w:tc>
        <w:tc>
          <w:tcPr>
            <w:tcW w:w="4679" w:type="dxa"/>
            <w:gridSpan w:val="9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на каждом этапе реализации программы</w:t>
            </w:r>
          </w:p>
        </w:tc>
      </w:tr>
      <w:tr w:rsidR="004D16A4" w:rsidRPr="00537F1D" w:rsidTr="00011305">
        <w:trPr>
          <w:trHeight w:val="316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-«Финансовая грамотность: кого и чему мы учим»</w:t>
            </w:r>
            <w:r w:rsidR="003A7C9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март 2018 </w:t>
            </w: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администрация</w:t>
            </w:r>
          </w:p>
        </w:tc>
      </w:tr>
      <w:tr w:rsidR="004D16A4" w:rsidRPr="00537F1D" w:rsidTr="00011305">
        <w:trPr>
          <w:trHeight w:val="316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- </w:t>
            </w:r>
            <w:r w:rsidRPr="00BA4D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«Современный подход к организации работы по финансовой грамотности в образовательной организации»</w:t>
            </w:r>
            <w:r w:rsidR="003A7C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 2019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D16A4" w:rsidRPr="00537F1D" w:rsidTr="00011305">
        <w:trPr>
          <w:trHeight w:val="316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- «Финансовая грамотность: территория свободы или принуждения?»</w:t>
            </w:r>
            <w:r w:rsidR="003A7C9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февраль 2022</w:t>
            </w: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316"/>
        </w:trPr>
        <w:tc>
          <w:tcPr>
            <w:tcW w:w="849" w:type="dxa"/>
            <w:vMerge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- «Система работы учителя по </w:t>
            </w:r>
            <w:r w:rsidRPr="00BA4D1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lastRenderedPageBreak/>
              <w:t>формированию финансовой грамотности учащихся»</w:t>
            </w:r>
            <w:r w:rsidR="003A7C9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апрель 2021</w:t>
            </w: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537F1D" w:rsidTr="005363F6">
        <w:trPr>
          <w:trHeight w:val="316"/>
        </w:trPr>
        <w:tc>
          <w:tcPr>
            <w:tcW w:w="849" w:type="dxa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lastRenderedPageBreak/>
              <w:t xml:space="preserve">16. 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2"/>
              <w:shd w:val="clear" w:color="auto" w:fill="FFFFFF"/>
              <w:spacing w:before="96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BA4D1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Организация участия  педколлектива во Всероссийской программе «Дни финансовой грамотности в учебных заведениях»</w:t>
            </w:r>
            <w:r w:rsidR="003A7C9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A4D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77" w:type="dxa"/>
            <w:gridSpan w:val="8"/>
          </w:tcPr>
          <w:p w:rsidR="004D16A4" w:rsidRPr="005363F6" w:rsidRDefault="004D16A4" w:rsidP="003A7C99">
            <w:pPr>
              <w:tabs>
                <w:tab w:val="left" w:pos="9131"/>
              </w:tabs>
              <w:contextualSpacing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постоянно, по графику</w:t>
            </w:r>
          </w:p>
        </w:tc>
        <w:tc>
          <w:tcPr>
            <w:tcW w:w="1002" w:type="dxa"/>
          </w:tcPr>
          <w:p w:rsidR="004D16A4" w:rsidRPr="003A7C99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16A4" w:rsidRPr="007F4864" w:rsidTr="005363F6">
        <w:trPr>
          <w:trHeight w:val="316"/>
        </w:trPr>
        <w:tc>
          <w:tcPr>
            <w:tcW w:w="849" w:type="dxa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1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A4D15">
              <w:rPr>
                <w:rStyle w:val="a5"/>
                <w:sz w:val="24"/>
                <w:szCs w:val="24"/>
                <w:shd w:val="clear" w:color="auto" w:fill="FFFFFF"/>
                <w:lang w:val="ru-RU"/>
              </w:rPr>
              <w:t xml:space="preserve">Организация участия  педколлектива во </w:t>
            </w:r>
            <w:r w:rsidRPr="00BA4D15">
              <w:rPr>
                <w:b w:val="0"/>
                <w:sz w:val="24"/>
                <w:szCs w:val="24"/>
                <w:lang w:val="ru-RU"/>
              </w:rPr>
              <w:t>Всероссийском  конкурсе лучших методических разработок. Выявление и распространение эффективных педагогических практик.</w:t>
            </w:r>
          </w:p>
        </w:tc>
        <w:tc>
          <w:tcPr>
            <w:tcW w:w="3677" w:type="dxa"/>
            <w:gridSpan w:val="8"/>
          </w:tcPr>
          <w:p w:rsidR="004D16A4" w:rsidRPr="005363F6" w:rsidRDefault="004D16A4" w:rsidP="004D16A4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363F6">
              <w:rPr>
                <w:b w:val="0"/>
                <w:sz w:val="20"/>
                <w:szCs w:val="20"/>
                <w:lang w:val="ru-RU"/>
              </w:rPr>
              <w:t>постоянно, по графику</w:t>
            </w:r>
          </w:p>
        </w:tc>
        <w:tc>
          <w:tcPr>
            <w:tcW w:w="1002" w:type="dxa"/>
            <w:vMerge w:val="restart"/>
          </w:tcPr>
          <w:p w:rsidR="004D16A4" w:rsidRDefault="004D16A4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  <w:p w:rsidR="004D16A4" w:rsidRDefault="004D16A4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  <w:p w:rsidR="004D16A4" w:rsidRPr="00C03A89" w:rsidRDefault="004D16A4" w:rsidP="004D16A4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C03A89">
              <w:rPr>
                <w:b w:val="0"/>
                <w:sz w:val="20"/>
                <w:szCs w:val="20"/>
                <w:lang w:val="ru-RU"/>
              </w:rPr>
              <w:t xml:space="preserve">администрация, </w:t>
            </w:r>
            <w:r>
              <w:rPr>
                <w:b w:val="0"/>
                <w:sz w:val="20"/>
                <w:szCs w:val="20"/>
                <w:lang w:val="ru-RU"/>
              </w:rPr>
              <w:t>руководители МО</w:t>
            </w:r>
          </w:p>
        </w:tc>
      </w:tr>
      <w:tr w:rsidR="004D16A4" w:rsidRPr="007F4864" w:rsidTr="005363F6">
        <w:trPr>
          <w:trHeight w:val="316"/>
        </w:trPr>
        <w:tc>
          <w:tcPr>
            <w:tcW w:w="849" w:type="dxa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pStyle w:val="1"/>
              <w:outlineLvl w:val="0"/>
              <w:rPr>
                <w:rStyle w:val="a5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A4D15">
              <w:rPr>
                <w:b w:val="0"/>
                <w:sz w:val="24"/>
                <w:szCs w:val="24"/>
                <w:lang w:val="ru-RU"/>
              </w:rPr>
              <w:t>Всероссийские  вебинары  по финансовой грамотности.</w:t>
            </w:r>
          </w:p>
        </w:tc>
        <w:tc>
          <w:tcPr>
            <w:tcW w:w="3677" w:type="dxa"/>
            <w:gridSpan w:val="8"/>
          </w:tcPr>
          <w:p w:rsidR="004D16A4" w:rsidRPr="005363F6" w:rsidRDefault="004D16A4" w:rsidP="004D16A4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363F6">
              <w:rPr>
                <w:b w:val="0"/>
                <w:sz w:val="20"/>
                <w:szCs w:val="20"/>
                <w:lang w:val="ru-RU"/>
              </w:rPr>
              <w:t>постоянно, по графику трансляции</w:t>
            </w:r>
          </w:p>
        </w:tc>
        <w:tc>
          <w:tcPr>
            <w:tcW w:w="1002" w:type="dxa"/>
            <w:vMerge/>
          </w:tcPr>
          <w:p w:rsidR="004D16A4" w:rsidRPr="005363F6" w:rsidRDefault="004D16A4" w:rsidP="004D16A4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</w:p>
        </w:tc>
      </w:tr>
      <w:tr w:rsidR="00011305" w:rsidRPr="007F4864" w:rsidTr="00336BC4">
        <w:trPr>
          <w:trHeight w:val="316"/>
        </w:trPr>
        <w:tc>
          <w:tcPr>
            <w:tcW w:w="849" w:type="dxa"/>
            <w:vMerge w:val="restart"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680" w:type="dxa"/>
          </w:tcPr>
          <w:p w:rsidR="00011305" w:rsidRPr="00BA4D15" w:rsidRDefault="00011305" w:rsidP="004D16A4">
            <w:pPr>
              <w:pStyle w:val="1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A4D15">
              <w:rPr>
                <w:b w:val="0"/>
                <w:sz w:val="24"/>
                <w:szCs w:val="24"/>
                <w:lang w:val="ru-RU"/>
              </w:rPr>
              <w:t>Повышение финансовой грамотности педагогов через работу методических объединений: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002" w:type="dxa"/>
            <w:vMerge w:val="restart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руководители МО </w:t>
            </w:r>
          </w:p>
        </w:tc>
      </w:tr>
      <w:tr w:rsidR="00011305" w:rsidRPr="007F4864" w:rsidTr="00336BC4">
        <w:trPr>
          <w:trHeight w:val="316"/>
        </w:trPr>
        <w:tc>
          <w:tcPr>
            <w:tcW w:w="849" w:type="dxa"/>
            <w:vMerge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011305" w:rsidRPr="00BA4D15" w:rsidRDefault="00011305" w:rsidP="004D16A4">
            <w:pPr>
              <w:pStyle w:val="1"/>
              <w:outlineLvl w:val="0"/>
              <w:rPr>
                <w:b w:val="0"/>
                <w:spacing w:val="-13"/>
                <w:sz w:val="24"/>
                <w:szCs w:val="24"/>
                <w:lang w:val="ru-RU"/>
              </w:rPr>
            </w:pP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>- включение в планы работы МО вопросов, связанных с повышением финансовой компетентности педагогов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>;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002" w:type="dxa"/>
            <w:vMerge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05" w:rsidRPr="007F4864" w:rsidTr="00336BC4">
        <w:trPr>
          <w:trHeight w:val="316"/>
        </w:trPr>
        <w:tc>
          <w:tcPr>
            <w:tcW w:w="849" w:type="dxa"/>
            <w:vMerge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011305" w:rsidRPr="00BA4D15" w:rsidRDefault="00011305" w:rsidP="003A7C99">
            <w:pPr>
              <w:pStyle w:val="1"/>
              <w:outlineLvl w:val="0"/>
              <w:rPr>
                <w:b w:val="0"/>
                <w:spacing w:val="-13"/>
                <w:sz w:val="24"/>
                <w:szCs w:val="24"/>
                <w:lang w:val="ru-RU"/>
              </w:rPr>
            </w:pP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 xml:space="preserve">- организация участия педагогов во всех методических мероприятиях 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 xml:space="preserve">на уровне </w:t>
            </w: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 xml:space="preserve">школы 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 xml:space="preserve">, муниципалитета, региона  </w:t>
            </w: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>по данной проблеме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>;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002" w:type="dxa"/>
            <w:vMerge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05" w:rsidRPr="007F4864" w:rsidTr="00336BC4">
        <w:trPr>
          <w:trHeight w:val="316"/>
        </w:trPr>
        <w:tc>
          <w:tcPr>
            <w:tcW w:w="849" w:type="dxa"/>
            <w:vMerge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011305" w:rsidRPr="00BA4D15" w:rsidRDefault="00011305" w:rsidP="004D16A4">
            <w:pPr>
              <w:pStyle w:val="1"/>
              <w:outlineLvl w:val="0"/>
              <w:rPr>
                <w:b w:val="0"/>
                <w:spacing w:val="-13"/>
                <w:sz w:val="24"/>
                <w:szCs w:val="24"/>
                <w:lang w:val="ru-RU"/>
              </w:rPr>
            </w:pP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>- организация участия педагогов в конкурсах  методических разработок, НПК, вебинарах, диагностиках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 xml:space="preserve"> и др;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002" w:type="dxa"/>
            <w:vMerge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05" w:rsidRPr="007F4864" w:rsidTr="005363F6">
        <w:trPr>
          <w:trHeight w:val="316"/>
        </w:trPr>
        <w:tc>
          <w:tcPr>
            <w:tcW w:w="849" w:type="dxa"/>
            <w:vMerge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011305" w:rsidRPr="00BA4D15" w:rsidRDefault="00011305" w:rsidP="004D16A4">
            <w:pPr>
              <w:pStyle w:val="1"/>
              <w:outlineLvl w:val="0"/>
              <w:rPr>
                <w:b w:val="0"/>
                <w:spacing w:val="-13"/>
                <w:sz w:val="24"/>
                <w:szCs w:val="24"/>
                <w:lang w:val="ru-RU"/>
              </w:rPr>
            </w:pP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>- анализ работы членов МО по участию в мероприятиях данной направленности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>;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5363F6">
              <w:rPr>
                <w:b w:val="0"/>
                <w:sz w:val="20"/>
                <w:szCs w:val="20"/>
                <w:lang w:val="ru-RU"/>
              </w:rPr>
              <w:t>ежегодно, на последнем заседании М)</w:t>
            </w:r>
          </w:p>
        </w:tc>
        <w:tc>
          <w:tcPr>
            <w:tcW w:w="1002" w:type="dxa"/>
            <w:vMerge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011305" w:rsidRPr="007F4864" w:rsidTr="005363F6">
        <w:trPr>
          <w:trHeight w:val="316"/>
        </w:trPr>
        <w:tc>
          <w:tcPr>
            <w:tcW w:w="849" w:type="dxa"/>
            <w:vMerge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</w:tcPr>
          <w:p w:rsidR="00011305" w:rsidRPr="00BA4D15" w:rsidRDefault="00011305" w:rsidP="004D16A4">
            <w:pPr>
              <w:pStyle w:val="1"/>
              <w:outlineLvl w:val="0"/>
              <w:rPr>
                <w:b w:val="0"/>
                <w:spacing w:val="-13"/>
                <w:sz w:val="24"/>
                <w:szCs w:val="24"/>
                <w:lang w:val="ru-RU"/>
              </w:rPr>
            </w:pPr>
            <w:r w:rsidRPr="00BA4D15">
              <w:rPr>
                <w:b w:val="0"/>
                <w:spacing w:val="-13"/>
                <w:sz w:val="24"/>
                <w:szCs w:val="24"/>
                <w:lang w:val="ru-RU"/>
              </w:rPr>
              <w:t>- обобщение и распространение лучших педагогических практик по данной тематике</w:t>
            </w:r>
            <w:r w:rsidR="003A7C99">
              <w:rPr>
                <w:b w:val="0"/>
                <w:spacing w:val="-13"/>
                <w:sz w:val="24"/>
                <w:szCs w:val="24"/>
                <w:lang w:val="ru-RU"/>
              </w:rPr>
              <w:t>.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5363F6">
              <w:rPr>
                <w:b w:val="0"/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002" w:type="dxa"/>
            <w:vMerge/>
          </w:tcPr>
          <w:p w:rsidR="00011305" w:rsidRPr="005363F6" w:rsidRDefault="00011305" w:rsidP="004D16A4">
            <w:pPr>
              <w:pStyle w:val="1"/>
              <w:outlineLvl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4D16A4" w:rsidRPr="00537F1D" w:rsidTr="00011305">
        <w:trPr>
          <w:trHeight w:val="316"/>
        </w:trPr>
        <w:tc>
          <w:tcPr>
            <w:tcW w:w="849" w:type="dxa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shd w:val="clear" w:color="auto" w:fill="FFFFFF"/>
              <w:outlineLvl w:val="0"/>
              <w:rPr>
                <w:spacing w:val="-13"/>
                <w:kern w:val="36"/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Деловая игра для педагогов  «Что значит быть финансово грамотным</w:t>
            </w:r>
            <w:r w:rsidR="003A7C99">
              <w:rPr>
                <w:sz w:val="24"/>
                <w:szCs w:val="24"/>
                <w:lang w:val="ru-RU"/>
              </w:rPr>
              <w:t>?</w:t>
            </w:r>
            <w:r w:rsidRPr="00BA4D15">
              <w:rPr>
                <w:sz w:val="24"/>
                <w:szCs w:val="24"/>
                <w:lang w:val="ru-RU"/>
              </w:rPr>
              <w:t>»</w:t>
            </w:r>
            <w:r w:rsidR="003A7C9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3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  <w:gridSpan w:val="2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>сентябрь 2022</w:t>
            </w:r>
          </w:p>
        </w:tc>
        <w:tc>
          <w:tcPr>
            <w:tcW w:w="1002" w:type="dxa"/>
          </w:tcPr>
          <w:p w:rsidR="004D16A4" w:rsidRPr="005363F6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ПГ учителей</w:t>
            </w:r>
          </w:p>
        </w:tc>
      </w:tr>
      <w:tr w:rsidR="004D16A4" w:rsidRPr="00537F1D" w:rsidTr="005363F6">
        <w:trPr>
          <w:trHeight w:val="316"/>
        </w:trPr>
        <w:tc>
          <w:tcPr>
            <w:tcW w:w="849" w:type="dxa"/>
          </w:tcPr>
          <w:p w:rsidR="004D16A4" w:rsidRPr="00BA4D15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680" w:type="dxa"/>
          </w:tcPr>
          <w:p w:rsidR="004D16A4" w:rsidRPr="00BA4D15" w:rsidRDefault="004D16A4" w:rsidP="004D16A4">
            <w:pPr>
              <w:shd w:val="clear" w:color="auto" w:fill="FFFFFF"/>
              <w:outlineLvl w:val="0"/>
              <w:rPr>
                <w:spacing w:val="-13"/>
                <w:kern w:val="36"/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Размещение материалов по финансовой грамотности на сайте школы в разделе «Инновационная деятельность»</w:t>
            </w:r>
            <w:r w:rsidR="003A7C9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77" w:type="dxa"/>
            <w:gridSpan w:val="8"/>
          </w:tcPr>
          <w:p w:rsidR="004D16A4" w:rsidRPr="005363F6" w:rsidRDefault="004D16A4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5363F6">
              <w:rPr>
                <w:sz w:val="20"/>
                <w:szCs w:val="20"/>
                <w:lang w:val="ru-RU"/>
              </w:rPr>
              <w:t xml:space="preserve">регулярно </w:t>
            </w:r>
          </w:p>
        </w:tc>
        <w:tc>
          <w:tcPr>
            <w:tcW w:w="1002" w:type="dxa"/>
          </w:tcPr>
          <w:p w:rsidR="004D16A4" w:rsidRPr="005363F6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Администрация, программист</w:t>
            </w:r>
          </w:p>
        </w:tc>
      </w:tr>
      <w:tr w:rsidR="00011305" w:rsidRPr="00537F1D" w:rsidTr="00016A49">
        <w:trPr>
          <w:trHeight w:val="316"/>
        </w:trPr>
        <w:tc>
          <w:tcPr>
            <w:tcW w:w="849" w:type="dxa"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680" w:type="dxa"/>
          </w:tcPr>
          <w:p w:rsidR="00011305" w:rsidRPr="00BA4D15" w:rsidRDefault="00011305" w:rsidP="004D16A4">
            <w:pPr>
              <w:shd w:val="clear" w:color="auto" w:fill="FFFFFF"/>
              <w:outlineLvl w:val="0"/>
              <w:rPr>
                <w:spacing w:val="-13"/>
                <w:kern w:val="36"/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Неделя финансовой грамотности в школе с участием учителей и учащихся</w:t>
            </w:r>
            <w:r w:rsidR="003A7C9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77" w:type="dxa"/>
            <w:gridSpan w:val="8"/>
          </w:tcPr>
          <w:p w:rsidR="00011305" w:rsidRPr="005363F6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ежегодно</w:t>
            </w:r>
          </w:p>
        </w:tc>
        <w:tc>
          <w:tcPr>
            <w:tcW w:w="1002" w:type="dxa"/>
          </w:tcPr>
          <w:p w:rsidR="00011305" w:rsidRPr="005363F6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ПГ учителей</w:t>
            </w:r>
          </w:p>
        </w:tc>
      </w:tr>
      <w:tr w:rsidR="00011305" w:rsidRPr="00537F1D" w:rsidTr="00011305">
        <w:trPr>
          <w:trHeight w:val="316"/>
        </w:trPr>
        <w:tc>
          <w:tcPr>
            <w:tcW w:w="849" w:type="dxa"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680" w:type="dxa"/>
          </w:tcPr>
          <w:p w:rsidR="00011305" w:rsidRPr="00BA4D15" w:rsidRDefault="00011305" w:rsidP="004D16A4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Публикации статей по данной тематике в местных СМИ</w:t>
            </w:r>
            <w:r w:rsidR="003A7C9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77" w:type="dxa"/>
            <w:gridSpan w:val="8"/>
          </w:tcPr>
          <w:p w:rsidR="00011305" w:rsidRPr="004D16A4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реже 2-х раз в год</w:t>
            </w:r>
          </w:p>
        </w:tc>
        <w:tc>
          <w:tcPr>
            <w:tcW w:w="1002" w:type="dxa"/>
          </w:tcPr>
          <w:p w:rsidR="00011305" w:rsidRPr="00011305" w:rsidRDefault="00011305" w:rsidP="00011305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МО</w:t>
            </w:r>
          </w:p>
        </w:tc>
      </w:tr>
      <w:tr w:rsidR="00011305" w:rsidRPr="00537F1D" w:rsidTr="00016A49">
        <w:trPr>
          <w:trHeight w:val="316"/>
        </w:trPr>
        <w:tc>
          <w:tcPr>
            <w:tcW w:w="849" w:type="dxa"/>
          </w:tcPr>
          <w:p w:rsidR="00011305" w:rsidRPr="00BA4D15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4680" w:type="dxa"/>
          </w:tcPr>
          <w:p w:rsidR="00011305" w:rsidRPr="00BA4D15" w:rsidRDefault="00011305" w:rsidP="00011305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BA4D15">
              <w:rPr>
                <w:sz w:val="24"/>
                <w:szCs w:val="24"/>
                <w:lang w:val="ru-RU"/>
              </w:rPr>
              <w:t>Организация проектной деятельности  учителей с учащимися по формированию финансовой грамотности для участия в ежегодной школьной НПК «Шаг в науку»</w:t>
            </w:r>
            <w:r w:rsidR="003A7C9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77" w:type="dxa"/>
            <w:gridSpan w:val="8"/>
          </w:tcPr>
          <w:p w:rsidR="00011305" w:rsidRPr="004D16A4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Ежегодно (1 раз в год, апрель-май)</w:t>
            </w:r>
          </w:p>
        </w:tc>
        <w:tc>
          <w:tcPr>
            <w:tcW w:w="1002" w:type="dxa"/>
          </w:tcPr>
          <w:p w:rsidR="00011305" w:rsidRPr="004D16A4" w:rsidRDefault="00011305" w:rsidP="004D16A4">
            <w:pPr>
              <w:tabs>
                <w:tab w:val="left" w:pos="9131"/>
              </w:tabs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</w:t>
            </w:r>
          </w:p>
        </w:tc>
      </w:tr>
    </w:tbl>
    <w:p w:rsidR="00470425" w:rsidRDefault="00470425" w:rsidP="00844B7E">
      <w:pPr>
        <w:tabs>
          <w:tab w:val="left" w:pos="9131"/>
        </w:tabs>
        <w:contextualSpacing/>
        <w:jc w:val="center"/>
        <w:rPr>
          <w:b/>
        </w:rPr>
      </w:pPr>
    </w:p>
    <w:p w:rsidR="007F4864" w:rsidRDefault="007F4864" w:rsidP="00844B7E">
      <w:pPr>
        <w:tabs>
          <w:tab w:val="left" w:pos="9131"/>
        </w:tabs>
        <w:contextualSpacing/>
        <w:jc w:val="center"/>
        <w:rPr>
          <w:b/>
        </w:rPr>
      </w:pPr>
    </w:p>
    <w:p w:rsidR="007F4864" w:rsidRDefault="007F4864" w:rsidP="00844B7E">
      <w:pPr>
        <w:tabs>
          <w:tab w:val="left" w:pos="9131"/>
        </w:tabs>
        <w:contextualSpacing/>
        <w:jc w:val="center"/>
        <w:rPr>
          <w:b/>
        </w:rPr>
      </w:pPr>
    </w:p>
    <w:p w:rsidR="007F4864" w:rsidRDefault="007F4864" w:rsidP="00844B7E">
      <w:pPr>
        <w:tabs>
          <w:tab w:val="left" w:pos="9131"/>
        </w:tabs>
        <w:contextualSpacing/>
        <w:jc w:val="center"/>
        <w:rPr>
          <w:b/>
        </w:rPr>
      </w:pPr>
    </w:p>
    <w:p w:rsidR="007F4864" w:rsidRDefault="007F4864" w:rsidP="00844B7E">
      <w:pPr>
        <w:tabs>
          <w:tab w:val="left" w:pos="9131"/>
        </w:tabs>
        <w:contextualSpacing/>
        <w:jc w:val="center"/>
        <w:rPr>
          <w:b/>
        </w:rPr>
      </w:pPr>
    </w:p>
    <w:p w:rsidR="007F4864" w:rsidRDefault="007F4864" w:rsidP="00844B7E">
      <w:pPr>
        <w:tabs>
          <w:tab w:val="left" w:pos="9131"/>
        </w:tabs>
        <w:contextualSpacing/>
        <w:jc w:val="center"/>
        <w:rPr>
          <w:b/>
        </w:rPr>
      </w:pPr>
    </w:p>
    <w:p w:rsidR="007F4864" w:rsidRDefault="007F4864" w:rsidP="00601A98">
      <w:pPr>
        <w:tabs>
          <w:tab w:val="left" w:pos="9131"/>
        </w:tabs>
        <w:contextualSpacing/>
        <w:rPr>
          <w:b/>
        </w:rPr>
      </w:pPr>
    </w:p>
    <w:p w:rsidR="007F4864" w:rsidRDefault="007F4864" w:rsidP="00601A98">
      <w:pPr>
        <w:tabs>
          <w:tab w:val="left" w:pos="9131"/>
        </w:tabs>
        <w:contextualSpacing/>
        <w:rPr>
          <w:b/>
        </w:rPr>
      </w:pPr>
    </w:p>
    <w:sectPr w:rsidR="007F4864" w:rsidSect="00352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EE" w:rsidRDefault="006872EE" w:rsidP="00AD58A8">
      <w:r>
        <w:separator/>
      </w:r>
    </w:p>
  </w:endnote>
  <w:endnote w:type="continuationSeparator" w:id="1">
    <w:p w:rsidR="006872EE" w:rsidRDefault="006872EE" w:rsidP="00AD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EE" w:rsidRDefault="006872EE" w:rsidP="00AD58A8">
      <w:r>
        <w:separator/>
      </w:r>
    </w:p>
  </w:footnote>
  <w:footnote w:type="continuationSeparator" w:id="1">
    <w:p w:rsidR="006872EE" w:rsidRDefault="006872EE" w:rsidP="00AD5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020"/>
    <w:multiLevelType w:val="hybridMultilevel"/>
    <w:tmpl w:val="82A80000"/>
    <w:lvl w:ilvl="0" w:tplc="41B08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6656"/>
    <w:multiLevelType w:val="multilevel"/>
    <w:tmpl w:val="2076D0CE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hint="default"/>
        <w:b/>
      </w:rPr>
    </w:lvl>
  </w:abstractNum>
  <w:abstractNum w:abstractNumId="2">
    <w:nsid w:val="1D062C59"/>
    <w:multiLevelType w:val="hybridMultilevel"/>
    <w:tmpl w:val="05FAC6A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4BE47E9"/>
    <w:multiLevelType w:val="hybridMultilevel"/>
    <w:tmpl w:val="84182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509D6"/>
    <w:multiLevelType w:val="multilevel"/>
    <w:tmpl w:val="2076D0CE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hint="default"/>
        <w:b/>
      </w:rPr>
    </w:lvl>
  </w:abstractNum>
  <w:abstractNum w:abstractNumId="5">
    <w:nsid w:val="2B540313"/>
    <w:multiLevelType w:val="hybridMultilevel"/>
    <w:tmpl w:val="F11A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5063F"/>
    <w:multiLevelType w:val="hybridMultilevel"/>
    <w:tmpl w:val="84260808"/>
    <w:lvl w:ilvl="0" w:tplc="8A4E74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28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6F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C7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0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A5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E7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AE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97FCD"/>
    <w:multiLevelType w:val="hybridMultilevel"/>
    <w:tmpl w:val="7F0A2316"/>
    <w:lvl w:ilvl="0" w:tplc="814A7232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33D23793"/>
    <w:multiLevelType w:val="multilevel"/>
    <w:tmpl w:val="6362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A7413C"/>
    <w:multiLevelType w:val="hybridMultilevel"/>
    <w:tmpl w:val="7FC06CEC"/>
    <w:lvl w:ilvl="0" w:tplc="235C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72C3"/>
    <w:multiLevelType w:val="hybridMultilevel"/>
    <w:tmpl w:val="3676A89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51C83A95"/>
    <w:multiLevelType w:val="multilevel"/>
    <w:tmpl w:val="5EDEC9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2">
    <w:nsid w:val="677409EA"/>
    <w:multiLevelType w:val="hybridMultilevel"/>
    <w:tmpl w:val="4C42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36182"/>
    <w:multiLevelType w:val="hybridMultilevel"/>
    <w:tmpl w:val="5C5E0E5A"/>
    <w:lvl w:ilvl="0" w:tplc="AA201FBA">
      <w:start w:val="1"/>
      <w:numFmt w:val="decimal"/>
      <w:lvlText w:val="%1)"/>
      <w:lvlJc w:val="left"/>
      <w:pPr>
        <w:tabs>
          <w:tab w:val="num" w:pos="1387"/>
        </w:tabs>
        <w:ind w:left="1387" w:hanging="82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A205DC5"/>
    <w:multiLevelType w:val="hybridMultilevel"/>
    <w:tmpl w:val="4C42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885"/>
    <w:rsid w:val="00002AFE"/>
    <w:rsid w:val="00007F0E"/>
    <w:rsid w:val="00010C12"/>
    <w:rsid w:val="00011305"/>
    <w:rsid w:val="00012DB3"/>
    <w:rsid w:val="00016A49"/>
    <w:rsid w:val="000319D4"/>
    <w:rsid w:val="00032D87"/>
    <w:rsid w:val="00045C34"/>
    <w:rsid w:val="000519AD"/>
    <w:rsid w:val="00063B4D"/>
    <w:rsid w:val="00064632"/>
    <w:rsid w:val="00083F14"/>
    <w:rsid w:val="00091159"/>
    <w:rsid w:val="000A42CE"/>
    <w:rsid w:val="000A4A1C"/>
    <w:rsid w:val="000B6E44"/>
    <w:rsid w:val="000F0C13"/>
    <w:rsid w:val="000F2181"/>
    <w:rsid w:val="000F6434"/>
    <w:rsid w:val="00104107"/>
    <w:rsid w:val="00111D04"/>
    <w:rsid w:val="00116816"/>
    <w:rsid w:val="00122AD4"/>
    <w:rsid w:val="001251CD"/>
    <w:rsid w:val="00125E3D"/>
    <w:rsid w:val="00162853"/>
    <w:rsid w:val="00164B0B"/>
    <w:rsid w:val="00171433"/>
    <w:rsid w:val="00171A76"/>
    <w:rsid w:val="001831CA"/>
    <w:rsid w:val="001A3812"/>
    <w:rsid w:val="001D03C3"/>
    <w:rsid w:val="001D6597"/>
    <w:rsid w:val="001E1559"/>
    <w:rsid w:val="001E3EED"/>
    <w:rsid w:val="001E6FBD"/>
    <w:rsid w:val="001F4EF1"/>
    <w:rsid w:val="001F5FE9"/>
    <w:rsid w:val="002112F4"/>
    <w:rsid w:val="00214885"/>
    <w:rsid w:val="00231BEA"/>
    <w:rsid w:val="00235D52"/>
    <w:rsid w:val="00243B85"/>
    <w:rsid w:val="002467E7"/>
    <w:rsid w:val="00253E93"/>
    <w:rsid w:val="00264C4A"/>
    <w:rsid w:val="00274156"/>
    <w:rsid w:val="00284F1C"/>
    <w:rsid w:val="002852D0"/>
    <w:rsid w:val="002876B6"/>
    <w:rsid w:val="002B0FE8"/>
    <w:rsid w:val="002D5F9F"/>
    <w:rsid w:val="002D62F5"/>
    <w:rsid w:val="00306AD7"/>
    <w:rsid w:val="00336BC4"/>
    <w:rsid w:val="00336E3E"/>
    <w:rsid w:val="00344032"/>
    <w:rsid w:val="003527AB"/>
    <w:rsid w:val="00352E3B"/>
    <w:rsid w:val="00353FBA"/>
    <w:rsid w:val="00363D88"/>
    <w:rsid w:val="00371C5F"/>
    <w:rsid w:val="003765C1"/>
    <w:rsid w:val="0038398C"/>
    <w:rsid w:val="003A1ECD"/>
    <w:rsid w:val="003A7C99"/>
    <w:rsid w:val="003C649A"/>
    <w:rsid w:val="003D0E96"/>
    <w:rsid w:val="003E275D"/>
    <w:rsid w:val="004011AE"/>
    <w:rsid w:val="0041281F"/>
    <w:rsid w:val="0041544E"/>
    <w:rsid w:val="004168F7"/>
    <w:rsid w:val="00424A8D"/>
    <w:rsid w:val="004275F8"/>
    <w:rsid w:val="0043584D"/>
    <w:rsid w:val="0044550F"/>
    <w:rsid w:val="00454FE4"/>
    <w:rsid w:val="00457CEA"/>
    <w:rsid w:val="00470425"/>
    <w:rsid w:val="004723FF"/>
    <w:rsid w:val="004968AA"/>
    <w:rsid w:val="004D16A4"/>
    <w:rsid w:val="004D3BA8"/>
    <w:rsid w:val="004E1DD7"/>
    <w:rsid w:val="004E6545"/>
    <w:rsid w:val="004E6DC6"/>
    <w:rsid w:val="005142EE"/>
    <w:rsid w:val="005266B5"/>
    <w:rsid w:val="005268FC"/>
    <w:rsid w:val="005363F6"/>
    <w:rsid w:val="00537F1D"/>
    <w:rsid w:val="00547390"/>
    <w:rsid w:val="005679DE"/>
    <w:rsid w:val="005700D9"/>
    <w:rsid w:val="005719A3"/>
    <w:rsid w:val="005826CF"/>
    <w:rsid w:val="005976C8"/>
    <w:rsid w:val="005A38B7"/>
    <w:rsid w:val="005A3CD4"/>
    <w:rsid w:val="005D516D"/>
    <w:rsid w:val="005D55ED"/>
    <w:rsid w:val="00601A98"/>
    <w:rsid w:val="0060621E"/>
    <w:rsid w:val="0060622F"/>
    <w:rsid w:val="0061599F"/>
    <w:rsid w:val="006165B2"/>
    <w:rsid w:val="00630A31"/>
    <w:rsid w:val="0063253C"/>
    <w:rsid w:val="00642E74"/>
    <w:rsid w:val="006550B2"/>
    <w:rsid w:val="00655CE3"/>
    <w:rsid w:val="006869F4"/>
    <w:rsid w:val="006872EE"/>
    <w:rsid w:val="006A2971"/>
    <w:rsid w:val="006B09A0"/>
    <w:rsid w:val="006B7C01"/>
    <w:rsid w:val="006D38B5"/>
    <w:rsid w:val="006D7C1C"/>
    <w:rsid w:val="006E6EA6"/>
    <w:rsid w:val="006F0729"/>
    <w:rsid w:val="006F1A7F"/>
    <w:rsid w:val="006F1F39"/>
    <w:rsid w:val="006F26B9"/>
    <w:rsid w:val="00722E8E"/>
    <w:rsid w:val="00747246"/>
    <w:rsid w:val="007541A6"/>
    <w:rsid w:val="0079076F"/>
    <w:rsid w:val="007A1F5E"/>
    <w:rsid w:val="007B24C9"/>
    <w:rsid w:val="007B2BDC"/>
    <w:rsid w:val="007C6FF5"/>
    <w:rsid w:val="007D6F7C"/>
    <w:rsid w:val="007F4864"/>
    <w:rsid w:val="00812858"/>
    <w:rsid w:val="00814FC2"/>
    <w:rsid w:val="008232EB"/>
    <w:rsid w:val="00823418"/>
    <w:rsid w:val="008378CE"/>
    <w:rsid w:val="00844B7E"/>
    <w:rsid w:val="00887468"/>
    <w:rsid w:val="008B33A5"/>
    <w:rsid w:val="008D0CCB"/>
    <w:rsid w:val="0090644C"/>
    <w:rsid w:val="00921ED8"/>
    <w:rsid w:val="009271C5"/>
    <w:rsid w:val="009352FF"/>
    <w:rsid w:val="0094206E"/>
    <w:rsid w:val="00947697"/>
    <w:rsid w:val="009611A9"/>
    <w:rsid w:val="00962615"/>
    <w:rsid w:val="00983646"/>
    <w:rsid w:val="00986DE0"/>
    <w:rsid w:val="00991434"/>
    <w:rsid w:val="0099403C"/>
    <w:rsid w:val="00997F5B"/>
    <w:rsid w:val="009C6C76"/>
    <w:rsid w:val="009C7849"/>
    <w:rsid w:val="009D45A4"/>
    <w:rsid w:val="009F326C"/>
    <w:rsid w:val="00A03A07"/>
    <w:rsid w:val="00A05165"/>
    <w:rsid w:val="00A07147"/>
    <w:rsid w:val="00A07F73"/>
    <w:rsid w:val="00A13CEF"/>
    <w:rsid w:val="00A612D6"/>
    <w:rsid w:val="00A66C88"/>
    <w:rsid w:val="00A92B0E"/>
    <w:rsid w:val="00AA0745"/>
    <w:rsid w:val="00AA3988"/>
    <w:rsid w:val="00AA796A"/>
    <w:rsid w:val="00AC49D2"/>
    <w:rsid w:val="00AD2E97"/>
    <w:rsid w:val="00AD58A8"/>
    <w:rsid w:val="00AF52CF"/>
    <w:rsid w:val="00B12F60"/>
    <w:rsid w:val="00B14A69"/>
    <w:rsid w:val="00B230DC"/>
    <w:rsid w:val="00B241AF"/>
    <w:rsid w:val="00B34C85"/>
    <w:rsid w:val="00B4474E"/>
    <w:rsid w:val="00B56737"/>
    <w:rsid w:val="00B60798"/>
    <w:rsid w:val="00B66DBC"/>
    <w:rsid w:val="00B76DED"/>
    <w:rsid w:val="00BA4D15"/>
    <w:rsid w:val="00BA5A1D"/>
    <w:rsid w:val="00BB7846"/>
    <w:rsid w:val="00BC1BF5"/>
    <w:rsid w:val="00C03A89"/>
    <w:rsid w:val="00C0769C"/>
    <w:rsid w:val="00C078A0"/>
    <w:rsid w:val="00C35533"/>
    <w:rsid w:val="00C64E83"/>
    <w:rsid w:val="00C650A4"/>
    <w:rsid w:val="00C768F8"/>
    <w:rsid w:val="00C81E9D"/>
    <w:rsid w:val="00C90CDE"/>
    <w:rsid w:val="00CA1818"/>
    <w:rsid w:val="00CB6CC3"/>
    <w:rsid w:val="00CB6E77"/>
    <w:rsid w:val="00CD4213"/>
    <w:rsid w:val="00D10CEB"/>
    <w:rsid w:val="00D20D00"/>
    <w:rsid w:val="00D268BE"/>
    <w:rsid w:val="00D33E4A"/>
    <w:rsid w:val="00D34194"/>
    <w:rsid w:val="00D40E3F"/>
    <w:rsid w:val="00D6200C"/>
    <w:rsid w:val="00D62B13"/>
    <w:rsid w:val="00D82F72"/>
    <w:rsid w:val="00D95F32"/>
    <w:rsid w:val="00D96B76"/>
    <w:rsid w:val="00DC1445"/>
    <w:rsid w:val="00DE050D"/>
    <w:rsid w:val="00DE55F7"/>
    <w:rsid w:val="00DF1234"/>
    <w:rsid w:val="00DF7CA1"/>
    <w:rsid w:val="00E15471"/>
    <w:rsid w:val="00E207B9"/>
    <w:rsid w:val="00E26602"/>
    <w:rsid w:val="00E34F97"/>
    <w:rsid w:val="00E505A7"/>
    <w:rsid w:val="00E50A5F"/>
    <w:rsid w:val="00E61260"/>
    <w:rsid w:val="00E66BA1"/>
    <w:rsid w:val="00E70DA2"/>
    <w:rsid w:val="00E715D8"/>
    <w:rsid w:val="00E81AE4"/>
    <w:rsid w:val="00E94E93"/>
    <w:rsid w:val="00E9505D"/>
    <w:rsid w:val="00EB6946"/>
    <w:rsid w:val="00ED1DDF"/>
    <w:rsid w:val="00EE2063"/>
    <w:rsid w:val="00EF3914"/>
    <w:rsid w:val="00F07102"/>
    <w:rsid w:val="00F17699"/>
    <w:rsid w:val="00F2607D"/>
    <w:rsid w:val="00F418A5"/>
    <w:rsid w:val="00F61CD3"/>
    <w:rsid w:val="00F6225E"/>
    <w:rsid w:val="00F82B18"/>
    <w:rsid w:val="00F875A8"/>
    <w:rsid w:val="00FA044B"/>
    <w:rsid w:val="00FA0727"/>
    <w:rsid w:val="00FE0010"/>
    <w:rsid w:val="00FE1471"/>
    <w:rsid w:val="00FE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5C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F7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4885"/>
    <w:pPr>
      <w:ind w:left="720"/>
      <w:contextualSpacing/>
    </w:pPr>
  </w:style>
  <w:style w:type="table" w:styleId="a4">
    <w:name w:val="Table Grid"/>
    <w:basedOn w:val="a1"/>
    <w:uiPriority w:val="59"/>
    <w:rsid w:val="0021488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3584D"/>
  </w:style>
  <w:style w:type="character" w:styleId="a5">
    <w:name w:val="Strong"/>
    <w:basedOn w:val="a0"/>
    <w:uiPriority w:val="22"/>
    <w:qFormat/>
    <w:rsid w:val="009271C5"/>
    <w:rPr>
      <w:b/>
      <w:bCs/>
    </w:rPr>
  </w:style>
  <w:style w:type="paragraph" w:styleId="a6">
    <w:name w:val="Normal (Web)"/>
    <w:basedOn w:val="a"/>
    <w:uiPriority w:val="99"/>
    <w:unhideWhenUsed/>
    <w:rsid w:val="0016285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5142EE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1CD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2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F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qFormat/>
    <w:rsid w:val="006F26B9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3765C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E3EE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7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BB7846"/>
  </w:style>
  <w:style w:type="paragraph" w:styleId="ad">
    <w:name w:val="header"/>
    <w:basedOn w:val="a"/>
    <w:link w:val="ae"/>
    <w:uiPriority w:val="99"/>
    <w:semiHidden/>
    <w:unhideWhenUsed/>
    <w:rsid w:val="00AD58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5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D58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58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802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garant.ru/" TargetMode="External"/><Relationship Id="rId13" Type="http://schemas.openxmlformats.org/officeDocument/2006/relationships/hyperlink" Target="http://niu.ranepa.ru/upload/iblock/df2/FG_in_public.zip" TargetMode="External"/><Relationship Id="rId18" Type="http://schemas.openxmlformats.org/officeDocument/2006/relationships/hyperlink" Target="http://niu.ranepa.ru/upload/iblock/ffd/P8-9_Project6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niu.ranepa.ru/upload/iblock/44c/P5_Project10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mc.hse.ru/vebinar" TargetMode="External"/><Relationship Id="rId17" Type="http://schemas.openxmlformats.org/officeDocument/2006/relationships/hyperlink" Target="http://niu.ranepa.ru/upload/iblock/316/FG_in_history.zi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iu.ranepa.ru/upload/iblock/316/FG_in_geography.zip" TargetMode="External"/><Relationship Id="rId20" Type="http://schemas.openxmlformats.org/officeDocument/2006/relationships/hyperlink" Target="http://niu.ranepa.ru/upload/iblock/32c/P5_Project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t-org.com/company/209615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iu.ranepa.ru/upload/iblock/941/FG_in_OBJ.zip" TargetMode="External"/><Relationship Id="rId23" Type="http://schemas.openxmlformats.org/officeDocument/2006/relationships/hyperlink" Target="https://dnifg.ru/upload/presentations/%D0%9F%D0%B5%D0%BD%D1%81%D0%B8%D0%BE%D0%BD%D0%BD%D0%B0%D1%8F%20%D1%81%D0%B8%D1%81%D1%82%D0%B5%D0%BC%D0%B0.%20%D0%92%D1%87%D0%B5%D1%80%D0%B0,%20%D1%81%D0%B5%D0%B3%D0%BE%D0%B4%D0%BD%D1%8F,%20%D0%B7%D0%B0%D0%B2%D1%82%D1%80%D0%B0.pdf" TargetMode="External"/><Relationship Id="rId10" Type="http://schemas.openxmlformats.org/officeDocument/2006/relationships/hyperlink" Target="https://vashifinancy.ru/week/testing/" TargetMode="External"/><Relationship Id="rId19" Type="http://schemas.openxmlformats.org/officeDocument/2006/relationships/hyperlink" Target="http://niu.ranepa.ru/upload/iblock/9ae/P7_Project1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gramota.econ.msu.ru/sys/raw.php?o=7235&amp;p=attachment" TargetMode="External"/><Relationship Id="rId14" Type="http://schemas.openxmlformats.org/officeDocument/2006/relationships/hyperlink" Target="http://niu.ranepa.ru/upload/iblock/cb9/FG_in_math.zip" TargetMode="External"/><Relationship Id="rId22" Type="http://schemas.openxmlformats.org/officeDocument/2006/relationships/hyperlink" Target="http://niu.ranepa.ru/upload/iblock/940/P4_Project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9EDA-8E1C-4DA4-9F29-C034D88A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FoxLine</cp:lastModifiedBy>
  <cp:revision>169</cp:revision>
  <cp:lastPrinted>2020-04-15T06:10:00Z</cp:lastPrinted>
  <dcterms:created xsi:type="dcterms:W3CDTF">2016-01-31T14:07:00Z</dcterms:created>
  <dcterms:modified xsi:type="dcterms:W3CDTF">2022-10-30T13:09:00Z</dcterms:modified>
</cp:coreProperties>
</file>