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EA" w:rsidRDefault="000553EA" w:rsidP="0072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53EA" w:rsidRDefault="000553EA" w:rsidP="0072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07DF" w:rsidRDefault="007207DF" w:rsidP="007207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ОГБОУ «Пролетарская средняя общеобразовательная школа №1»</w:t>
      </w:r>
    </w:p>
    <w:p w:rsidR="007207DF" w:rsidRDefault="007207DF" w:rsidP="007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Белгородской области</w:t>
      </w:r>
    </w:p>
    <w:p w:rsidR="007207DF" w:rsidRDefault="007207DF" w:rsidP="00720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90" w:type="pct"/>
        <w:tblInd w:w="-318" w:type="dxa"/>
        <w:tblLook w:val="01E0"/>
      </w:tblPr>
      <w:tblGrid>
        <w:gridCol w:w="3313"/>
        <w:gridCol w:w="3542"/>
        <w:gridCol w:w="3340"/>
      </w:tblGrid>
      <w:tr w:rsidR="007207DF" w:rsidRPr="00B61D30" w:rsidTr="00DC1975">
        <w:trPr>
          <w:trHeight w:val="2304"/>
        </w:trPr>
        <w:tc>
          <w:tcPr>
            <w:tcW w:w="1625" w:type="pct"/>
          </w:tcPr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Рассмотрено: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на заседании методического объединения классных руководителей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протокол № ___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 xml:space="preserve">от  ___. ___. </w:t>
            </w:r>
            <w:r w:rsidRPr="00A513B7">
              <w:rPr>
                <w:szCs w:val="24"/>
                <w:u w:val="single"/>
              </w:rPr>
              <w:t>202</w:t>
            </w:r>
            <w:r w:rsidR="00A74956">
              <w:rPr>
                <w:szCs w:val="24"/>
                <w:u w:val="single"/>
              </w:rPr>
              <w:t>3</w:t>
            </w:r>
            <w:r w:rsidRPr="00A513B7">
              <w:rPr>
                <w:szCs w:val="24"/>
                <w:u w:val="single"/>
              </w:rPr>
              <w:t xml:space="preserve"> г.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Руководитель МО</w:t>
            </w:r>
          </w:p>
          <w:p w:rsidR="007207DF" w:rsidRPr="00A513B7" w:rsidRDefault="007207DF" w:rsidP="00A74956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________  /</w:t>
            </w:r>
            <w:r w:rsidR="00A74956">
              <w:rPr>
                <w:szCs w:val="24"/>
                <w:u w:val="single"/>
              </w:rPr>
              <w:t>Гончарова Л</w:t>
            </w:r>
            <w:r w:rsidRPr="00A513B7">
              <w:rPr>
                <w:szCs w:val="24"/>
                <w:u w:val="single"/>
              </w:rPr>
              <w:t>.</w:t>
            </w:r>
            <w:r w:rsidR="00A74956">
              <w:rPr>
                <w:szCs w:val="24"/>
                <w:u w:val="single"/>
              </w:rPr>
              <w:t>С</w:t>
            </w:r>
            <w:r w:rsidRPr="00A513B7">
              <w:rPr>
                <w:szCs w:val="24"/>
                <w:u w:val="single"/>
              </w:rPr>
              <w:t>./</w:t>
            </w:r>
          </w:p>
        </w:tc>
        <w:tc>
          <w:tcPr>
            <w:tcW w:w="1737" w:type="pct"/>
          </w:tcPr>
          <w:p w:rsidR="007207DF" w:rsidRPr="00A513B7" w:rsidRDefault="007207DF" w:rsidP="00DC1975">
            <w:pPr>
              <w:pStyle w:val="aa"/>
              <w:jc w:val="center"/>
              <w:rPr>
                <w:szCs w:val="24"/>
              </w:rPr>
            </w:pPr>
            <w:r w:rsidRPr="00A513B7">
              <w:rPr>
                <w:szCs w:val="24"/>
              </w:rPr>
              <w:t>Согласовано: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Заместитель директора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 xml:space="preserve">___. ___. </w:t>
            </w:r>
            <w:r w:rsidRPr="00A513B7">
              <w:rPr>
                <w:szCs w:val="24"/>
                <w:u w:val="single"/>
              </w:rPr>
              <w:t>202</w:t>
            </w:r>
            <w:r w:rsidR="00A74956">
              <w:rPr>
                <w:szCs w:val="24"/>
                <w:u w:val="single"/>
              </w:rPr>
              <w:t>3</w:t>
            </w:r>
            <w:r w:rsidRPr="00A513B7">
              <w:rPr>
                <w:szCs w:val="24"/>
              </w:rPr>
              <w:t xml:space="preserve"> г.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 xml:space="preserve">_________   / </w:t>
            </w:r>
            <w:r w:rsidRPr="00A513B7">
              <w:rPr>
                <w:szCs w:val="24"/>
                <w:u w:val="single"/>
              </w:rPr>
              <w:t>Якименко Н. Ю./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</w:p>
        </w:tc>
        <w:tc>
          <w:tcPr>
            <w:tcW w:w="1638" w:type="pct"/>
          </w:tcPr>
          <w:p w:rsidR="007207DF" w:rsidRPr="00A513B7" w:rsidRDefault="007207DF" w:rsidP="00DC1975">
            <w:pPr>
              <w:pStyle w:val="aa"/>
              <w:jc w:val="right"/>
              <w:rPr>
                <w:szCs w:val="24"/>
              </w:rPr>
            </w:pPr>
            <w:r w:rsidRPr="00A513B7">
              <w:rPr>
                <w:szCs w:val="24"/>
              </w:rPr>
              <w:t>Утверждено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приказом по школе № ____</w:t>
            </w:r>
          </w:p>
          <w:p w:rsidR="007207DF" w:rsidRPr="00A513B7" w:rsidRDefault="007207DF" w:rsidP="00DC1975">
            <w:pPr>
              <w:pStyle w:val="aa"/>
              <w:rPr>
                <w:szCs w:val="24"/>
                <w:u w:val="single"/>
              </w:rPr>
            </w:pPr>
            <w:r w:rsidRPr="00A513B7">
              <w:rPr>
                <w:szCs w:val="24"/>
                <w:u w:val="single"/>
              </w:rPr>
              <w:t>от     .    . 202</w:t>
            </w:r>
            <w:r w:rsidR="00A74956">
              <w:rPr>
                <w:szCs w:val="24"/>
                <w:u w:val="single"/>
              </w:rPr>
              <w:t>3</w:t>
            </w:r>
            <w:r w:rsidRPr="00A513B7">
              <w:rPr>
                <w:szCs w:val="24"/>
                <w:u w:val="single"/>
              </w:rPr>
              <w:t xml:space="preserve"> года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Директор ОГБОУ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 xml:space="preserve">«Пролетарская средняя 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>общеобразовательная школа №1»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  <w:r w:rsidRPr="00A513B7">
              <w:rPr>
                <w:szCs w:val="24"/>
              </w:rPr>
              <w:t xml:space="preserve">________/ </w:t>
            </w:r>
            <w:r w:rsidRPr="00A513B7">
              <w:rPr>
                <w:szCs w:val="24"/>
                <w:u w:val="single"/>
              </w:rPr>
              <w:t>Пустоварова С.А./</w:t>
            </w:r>
          </w:p>
          <w:p w:rsidR="007207DF" w:rsidRPr="00A513B7" w:rsidRDefault="007207DF" w:rsidP="00DC1975">
            <w:pPr>
              <w:pStyle w:val="aa"/>
              <w:rPr>
                <w:szCs w:val="24"/>
              </w:rPr>
            </w:pPr>
          </w:p>
        </w:tc>
      </w:tr>
    </w:tbl>
    <w:p w:rsidR="007207DF" w:rsidRPr="0008395C" w:rsidRDefault="007207DF" w:rsidP="007207D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Default="007207DF" w:rsidP="007207D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Pr="0008395C" w:rsidRDefault="007207DF" w:rsidP="007207D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Default="007207DF" w:rsidP="0072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Default="007207DF" w:rsidP="007207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Pr="00206FE5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06FE5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7207DF" w:rsidRPr="00206FE5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06FE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занятий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творческого объединения «Театр»</w:t>
      </w:r>
    </w:p>
    <w:p w:rsidR="007207DF" w:rsidRPr="00206FE5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06FE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для учащихся </w:t>
      </w:r>
      <w:r w:rsidR="00A74956">
        <w:rPr>
          <w:rFonts w:ascii="Times New Roman" w:eastAsia="Times New Roman" w:hAnsi="Times New Roman"/>
          <w:b/>
          <w:sz w:val="40"/>
          <w:szCs w:val="40"/>
          <w:lang w:eastAsia="ru-RU"/>
        </w:rPr>
        <w:t>8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="00A7495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– 9 </w:t>
      </w:r>
      <w:r w:rsidRPr="00206FE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классов </w:t>
      </w:r>
    </w:p>
    <w:p w:rsidR="007207DF" w:rsidRPr="00206FE5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207DF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207DF" w:rsidRPr="00206FE5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207DF" w:rsidRDefault="007207DF" w:rsidP="007207DF">
      <w:pPr>
        <w:tabs>
          <w:tab w:val="left" w:pos="1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Default="007207DF" w:rsidP="007207DF">
      <w:pPr>
        <w:tabs>
          <w:tab w:val="left" w:pos="18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95C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базовый</w:t>
      </w:r>
    </w:p>
    <w:p w:rsidR="007207DF" w:rsidRDefault="007207DF" w:rsidP="007207DF">
      <w:pPr>
        <w:tabs>
          <w:tab w:val="left" w:pos="18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395C">
        <w:rPr>
          <w:rFonts w:ascii="Times New Roman" w:eastAsia="Times New Roman" w:hAnsi="Times New Roman"/>
          <w:b/>
          <w:sz w:val="24"/>
          <w:szCs w:val="24"/>
          <w:lang w:eastAsia="ru-RU"/>
        </w:rPr>
        <w:t>Год разработки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495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7495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4956" w:rsidRPr="00A74956" w:rsidRDefault="00A74956" w:rsidP="007207DF">
      <w:pPr>
        <w:tabs>
          <w:tab w:val="left" w:pos="182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956">
        <w:rPr>
          <w:rFonts w:ascii="Times New Roman" w:eastAsia="Times New Roman" w:hAnsi="Times New Roman"/>
          <w:b/>
          <w:sz w:val="24"/>
          <w:szCs w:val="24"/>
          <w:lang w:eastAsia="ru-RU"/>
        </w:rPr>
        <w:t>Срок реализации – 2 года</w:t>
      </w:r>
    </w:p>
    <w:p w:rsidR="007207DF" w:rsidRDefault="007207DF" w:rsidP="007207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Default="007207DF" w:rsidP="007207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7DF" w:rsidRPr="00411450" w:rsidRDefault="007207DF" w:rsidP="007207DF">
      <w:pPr>
        <w:pStyle w:val="aa"/>
        <w:jc w:val="right"/>
        <w:rPr>
          <w:b/>
          <w:szCs w:val="24"/>
        </w:rPr>
      </w:pPr>
      <w:r w:rsidRPr="00411450">
        <w:rPr>
          <w:b/>
          <w:szCs w:val="24"/>
        </w:rPr>
        <w:t xml:space="preserve">Состав рабочей группы: </w:t>
      </w:r>
      <w:r>
        <w:rPr>
          <w:b/>
          <w:szCs w:val="24"/>
        </w:rPr>
        <w:t>Щетинина Т. Н.,</w:t>
      </w:r>
      <w:r w:rsidRPr="00411450">
        <w:rPr>
          <w:b/>
          <w:szCs w:val="24"/>
        </w:rPr>
        <w:t xml:space="preserve"> Нерозина Н. В., </w:t>
      </w:r>
    </w:p>
    <w:p w:rsidR="007207DF" w:rsidRDefault="007207DF" w:rsidP="007207DF">
      <w:pPr>
        <w:pStyle w:val="aa"/>
        <w:jc w:val="right"/>
        <w:rPr>
          <w:b/>
          <w:szCs w:val="24"/>
        </w:rPr>
      </w:pPr>
      <w:r>
        <w:rPr>
          <w:b/>
          <w:szCs w:val="24"/>
        </w:rPr>
        <w:t>Ковалева С. И.</w:t>
      </w:r>
    </w:p>
    <w:p w:rsidR="007207DF" w:rsidRDefault="007207DF" w:rsidP="007207DF">
      <w:pPr>
        <w:pStyle w:val="aa"/>
        <w:jc w:val="right"/>
        <w:rPr>
          <w:b/>
          <w:szCs w:val="24"/>
        </w:rPr>
      </w:pPr>
    </w:p>
    <w:p w:rsidR="007207DF" w:rsidRDefault="007207DF" w:rsidP="007207DF">
      <w:pPr>
        <w:pStyle w:val="aa"/>
        <w:jc w:val="right"/>
        <w:rPr>
          <w:b/>
          <w:szCs w:val="24"/>
        </w:rPr>
      </w:pPr>
    </w:p>
    <w:p w:rsidR="007207DF" w:rsidRDefault="007207DF" w:rsidP="007207DF">
      <w:pPr>
        <w:pStyle w:val="aa"/>
        <w:jc w:val="right"/>
        <w:rPr>
          <w:b/>
          <w:szCs w:val="24"/>
        </w:rPr>
      </w:pPr>
    </w:p>
    <w:p w:rsidR="007207DF" w:rsidRDefault="007207DF" w:rsidP="007207DF">
      <w:pPr>
        <w:pStyle w:val="aa"/>
        <w:jc w:val="right"/>
        <w:rPr>
          <w:b/>
          <w:szCs w:val="24"/>
        </w:rPr>
      </w:pPr>
    </w:p>
    <w:p w:rsidR="007207DF" w:rsidRDefault="007207DF" w:rsidP="007207DF">
      <w:pPr>
        <w:pStyle w:val="aa"/>
        <w:jc w:val="right"/>
        <w:rPr>
          <w:b/>
          <w:szCs w:val="24"/>
        </w:rPr>
      </w:pPr>
    </w:p>
    <w:p w:rsidR="007207DF" w:rsidRDefault="007207DF" w:rsidP="007207DF">
      <w:pPr>
        <w:pStyle w:val="aa"/>
        <w:jc w:val="right"/>
        <w:rPr>
          <w:b/>
          <w:szCs w:val="24"/>
        </w:rPr>
      </w:pPr>
      <w:r>
        <w:rPr>
          <w:b/>
          <w:szCs w:val="24"/>
        </w:rPr>
        <w:t>РАССМОТРЕНА НА ЗАСЕДАНИИ</w:t>
      </w:r>
    </w:p>
    <w:p w:rsidR="007207DF" w:rsidRDefault="007207DF" w:rsidP="007207DF">
      <w:pPr>
        <w:pStyle w:val="aa"/>
        <w:jc w:val="right"/>
        <w:rPr>
          <w:b/>
          <w:szCs w:val="24"/>
        </w:rPr>
      </w:pPr>
      <w:r>
        <w:rPr>
          <w:b/>
          <w:szCs w:val="24"/>
        </w:rPr>
        <w:t xml:space="preserve">ПЕДАГОГИЧЕСКОГО СОВЕТА </w:t>
      </w:r>
    </w:p>
    <w:p w:rsidR="007207DF" w:rsidRDefault="007207DF" w:rsidP="007207DF">
      <w:pPr>
        <w:pStyle w:val="aa"/>
        <w:jc w:val="right"/>
        <w:rPr>
          <w:b/>
          <w:szCs w:val="24"/>
        </w:rPr>
      </w:pPr>
      <w:r>
        <w:rPr>
          <w:b/>
          <w:szCs w:val="24"/>
        </w:rPr>
        <w:t>протокол № ____</w:t>
      </w:r>
    </w:p>
    <w:p w:rsidR="007207DF" w:rsidRPr="00411450" w:rsidRDefault="007207DF" w:rsidP="007207DF">
      <w:pPr>
        <w:pStyle w:val="aa"/>
        <w:jc w:val="right"/>
        <w:rPr>
          <w:b/>
          <w:szCs w:val="24"/>
        </w:rPr>
      </w:pPr>
      <w:r>
        <w:rPr>
          <w:b/>
          <w:szCs w:val="24"/>
        </w:rPr>
        <w:t>от ____. ______. _______</w:t>
      </w:r>
    </w:p>
    <w:p w:rsidR="007207DF" w:rsidRDefault="007207DF" w:rsidP="007207DF">
      <w:pPr>
        <w:rPr>
          <w:rFonts w:ascii="Times New Roman" w:hAnsi="Times New Roman"/>
          <w:sz w:val="16"/>
          <w:szCs w:val="16"/>
        </w:rPr>
      </w:pPr>
    </w:p>
    <w:p w:rsidR="007207DF" w:rsidRDefault="007207DF" w:rsidP="007207DF">
      <w:pPr>
        <w:rPr>
          <w:rFonts w:ascii="Times New Roman" w:hAnsi="Times New Roman"/>
          <w:sz w:val="16"/>
          <w:szCs w:val="16"/>
        </w:rPr>
      </w:pPr>
    </w:p>
    <w:p w:rsidR="007207DF" w:rsidRDefault="007207DF" w:rsidP="007207DF">
      <w:pPr>
        <w:rPr>
          <w:rFonts w:ascii="Times New Roman" w:hAnsi="Times New Roman"/>
          <w:sz w:val="16"/>
          <w:szCs w:val="16"/>
        </w:rPr>
      </w:pPr>
    </w:p>
    <w:p w:rsidR="000553EA" w:rsidRDefault="000553EA" w:rsidP="007207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956" w:rsidRDefault="00A74956" w:rsidP="00A74956">
      <w:pPr>
        <w:spacing w:after="0" w:line="36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п. Пролетарский 2023г.</w:t>
      </w:r>
    </w:p>
    <w:p w:rsidR="003C0D1C" w:rsidRPr="000553EA" w:rsidRDefault="002C223B" w:rsidP="000553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3C0D1C" w:rsidRPr="003C0D1C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:rsidR="007207DF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rStyle w:val="c4"/>
          <w:color w:val="000000"/>
          <w:szCs w:val="24"/>
        </w:rPr>
        <w:t> 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</w:t>
      </w:r>
    </w:p>
    <w:p w:rsidR="007207DF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rStyle w:val="c4"/>
          <w:color w:val="000000"/>
          <w:szCs w:val="24"/>
        </w:rPr>
        <w:t>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обучающемуся  осваивать и на практике использовать полученные знания;  формирование целостной образовательной среды, включающей  урочную, внеурочную и внешкольную деятельность и учитывающую  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</w:t>
      </w:r>
    </w:p>
    <w:p w:rsidR="007207DF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rStyle w:val="c4"/>
          <w:color w:val="000000"/>
          <w:szCs w:val="24"/>
        </w:rPr>
        <w:t xml:space="preserve">Большое внимание уделено организации </w:t>
      </w:r>
      <w:r w:rsidR="007207DF" w:rsidRPr="000553EA">
        <w:rPr>
          <w:rStyle w:val="c4"/>
          <w:color w:val="000000"/>
          <w:szCs w:val="24"/>
        </w:rPr>
        <w:t>дополнительного образования</w:t>
      </w:r>
      <w:r w:rsidRPr="000553EA">
        <w:rPr>
          <w:rStyle w:val="c4"/>
          <w:color w:val="000000"/>
          <w:szCs w:val="24"/>
        </w:rPr>
        <w:t>, как</w:t>
      </w:r>
      <w:r w:rsidR="007207DF" w:rsidRPr="000553EA">
        <w:rPr>
          <w:szCs w:val="24"/>
        </w:rPr>
        <w:t xml:space="preserve"> </w:t>
      </w:r>
      <w:r w:rsidRPr="000553EA">
        <w:rPr>
          <w:rStyle w:val="c4"/>
          <w:color w:val="000000"/>
          <w:szCs w:val="24"/>
        </w:rPr>
        <w:t>дополнительной  среды развития ребенка.</w:t>
      </w:r>
    </w:p>
    <w:p w:rsidR="007207DF" w:rsidRPr="000553EA" w:rsidRDefault="007207DF" w:rsidP="000553EA">
      <w:pPr>
        <w:pStyle w:val="aa"/>
        <w:ind w:firstLine="567"/>
        <w:jc w:val="both"/>
        <w:rPr>
          <w:rStyle w:val="c0"/>
          <w:color w:val="000000"/>
          <w:szCs w:val="24"/>
        </w:rPr>
      </w:pPr>
      <w:r w:rsidRPr="000553EA">
        <w:rPr>
          <w:szCs w:val="24"/>
        </w:rPr>
        <w:t xml:space="preserve">Творческое объединение </w:t>
      </w:r>
      <w:r w:rsidR="003C0D1C" w:rsidRPr="000553EA">
        <w:rPr>
          <w:rStyle w:val="c4"/>
          <w:color w:val="000000"/>
          <w:szCs w:val="24"/>
        </w:rPr>
        <w:t>«</w:t>
      </w:r>
      <w:r w:rsidRPr="000553EA">
        <w:rPr>
          <w:rStyle w:val="c4"/>
          <w:color w:val="000000"/>
          <w:szCs w:val="24"/>
        </w:rPr>
        <w:t>Театр</w:t>
      </w:r>
      <w:r w:rsidR="003C0D1C" w:rsidRPr="000553EA">
        <w:rPr>
          <w:rStyle w:val="c4"/>
          <w:color w:val="000000"/>
          <w:szCs w:val="24"/>
        </w:rPr>
        <w:t xml:space="preserve">»  является предметом </w:t>
      </w:r>
      <w:r w:rsidRPr="000553EA">
        <w:rPr>
          <w:rStyle w:val="c4"/>
          <w:color w:val="000000"/>
          <w:szCs w:val="24"/>
        </w:rPr>
        <w:t xml:space="preserve">дополнительного образования </w:t>
      </w:r>
      <w:r w:rsidR="003C0D1C" w:rsidRPr="000553EA">
        <w:rPr>
          <w:rStyle w:val="c4"/>
          <w:color w:val="000000"/>
          <w:szCs w:val="24"/>
        </w:rPr>
        <w:t>в школе.  Наравне с основными предметами образования он способствует развитию и раскрытию творческих способностей учащихся, всестороннему развитию личности, формирует навыки коллективного общения, прививает интерес к искусству, развивает эстетический вкус. Занятия курса воспитывают понимающего, умного</w:t>
      </w:r>
      <w:bookmarkStart w:id="0" w:name="_GoBack"/>
      <w:bookmarkEnd w:id="0"/>
      <w:r w:rsidR="003C0D1C" w:rsidRPr="000553EA">
        <w:rPr>
          <w:rStyle w:val="c4"/>
          <w:color w:val="000000"/>
          <w:szCs w:val="24"/>
        </w:rPr>
        <w:t>, воспитанного, театрального зрителя, обладающего художественным вкусом, творческим мышлением</w:t>
      </w:r>
      <w:r w:rsidR="003C0D1C" w:rsidRPr="000553EA">
        <w:rPr>
          <w:rStyle w:val="c0"/>
          <w:color w:val="000000"/>
          <w:szCs w:val="24"/>
        </w:rPr>
        <w:t>, широким кругозором, собственным мнением.</w:t>
      </w:r>
    </w:p>
    <w:p w:rsidR="003C0D1C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Программа курса  «</w:t>
      </w:r>
      <w:r w:rsidR="007207DF" w:rsidRPr="000553EA">
        <w:rPr>
          <w:szCs w:val="24"/>
        </w:rPr>
        <w:t>Театр</w:t>
      </w:r>
      <w:r w:rsidRPr="000553EA">
        <w:rPr>
          <w:szCs w:val="24"/>
        </w:rPr>
        <w:t>» разработана на основе следующих нормативно – правовых документов:</w:t>
      </w:r>
    </w:p>
    <w:p w:rsidR="003C0D1C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 1. Закона «Об образовании» Российской Федерации.</w:t>
      </w:r>
    </w:p>
    <w:p w:rsidR="003C0D1C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 2. Федерального государственного образовательного стандарта основного общего образования.</w:t>
      </w:r>
    </w:p>
    <w:p w:rsidR="003C0D1C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 3. Концепции духовно-нравственного развития и воспитания личности гражданина России.</w:t>
      </w:r>
    </w:p>
    <w:p w:rsidR="003C0D1C" w:rsidRPr="000553EA" w:rsidRDefault="003C0D1C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Цели курса:</w:t>
      </w:r>
    </w:p>
    <w:p w:rsidR="003C0D1C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о</w:t>
      </w:r>
      <w:r w:rsidR="003C0D1C" w:rsidRPr="000553EA">
        <w:rPr>
          <w:szCs w:val="24"/>
        </w:rPr>
        <w:t>своение систематизированных знаний об истории театра;</w:t>
      </w:r>
    </w:p>
    <w:p w:rsidR="003C0D1C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с</w:t>
      </w:r>
      <w:r w:rsidR="003C0D1C" w:rsidRPr="000553EA">
        <w:rPr>
          <w:szCs w:val="24"/>
        </w:rPr>
        <w:t>оздание условий</w:t>
      </w:r>
      <w:r w:rsidRPr="000553EA">
        <w:rPr>
          <w:szCs w:val="24"/>
        </w:rPr>
        <w:t xml:space="preserve"> для развития мотиваций обучающихся к творчеству искусству;</w:t>
      </w:r>
    </w:p>
    <w:p w:rsidR="002070FB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Задачи курса:</w:t>
      </w:r>
    </w:p>
    <w:p w:rsidR="002070FB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приобщать к ценностям театральной культуры;</w:t>
      </w:r>
    </w:p>
    <w:p w:rsidR="002070FB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развивать  художественный вкус, творческую инициативу, активность, воображение;</w:t>
      </w:r>
    </w:p>
    <w:p w:rsidR="002070FB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развивать историческое мышление обучающихся на базе материала курса;</w:t>
      </w:r>
    </w:p>
    <w:p w:rsidR="002070FB" w:rsidRPr="000553EA" w:rsidRDefault="002070FB" w:rsidP="000553EA">
      <w:pPr>
        <w:pStyle w:val="aa"/>
        <w:ind w:firstLine="567"/>
        <w:jc w:val="both"/>
        <w:rPr>
          <w:rFonts w:eastAsia="Times New Roman"/>
          <w:b/>
          <w:szCs w:val="24"/>
        </w:rPr>
      </w:pPr>
      <w:r w:rsidRPr="000553EA">
        <w:rPr>
          <w:b/>
          <w:szCs w:val="24"/>
        </w:rPr>
        <w:t>Общая характеристика курса</w:t>
      </w:r>
    </w:p>
    <w:p w:rsidR="007207DF" w:rsidRPr="000553EA" w:rsidRDefault="002070FB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 xml:space="preserve">Театр своей многомерностью, своей многоликостью и синтетической природой способен помочь </w:t>
      </w:r>
      <w:r w:rsidR="00F51E63" w:rsidRPr="000553EA">
        <w:rPr>
          <w:szCs w:val="24"/>
        </w:rPr>
        <w:t>обучающемуся</w:t>
      </w:r>
      <w:r w:rsidRPr="000553EA">
        <w:rPr>
          <w:szCs w:val="24"/>
        </w:rPr>
        <w:t xml:space="preserve"> раздвинуть рамки постижения мира, увлечь его добром, желанием делиться своими мыслями, умением слышать других, развиваться, творя и играя.</w:t>
      </w:r>
    </w:p>
    <w:p w:rsidR="00F51E63" w:rsidRPr="000553EA" w:rsidRDefault="00F51E63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Данная программа дополняет школьный курс истории Средних веков и Истории Отечества яркими страницами истории театрального искусства, сведениями о происхождении театра, актерской профессии. Программа призвана привить интерес к творчеству, а также дать навык самостоятельной работы с литературой и источниками.</w:t>
      </w:r>
    </w:p>
    <w:p w:rsidR="00F51E63" w:rsidRPr="000553EA" w:rsidRDefault="00F51E63" w:rsidP="000553EA">
      <w:pPr>
        <w:pStyle w:val="aa"/>
        <w:ind w:firstLine="567"/>
        <w:jc w:val="both"/>
        <w:rPr>
          <w:b/>
          <w:szCs w:val="24"/>
        </w:rPr>
      </w:pPr>
      <w:r w:rsidRPr="000553EA">
        <w:rPr>
          <w:b/>
          <w:szCs w:val="24"/>
        </w:rPr>
        <w:t>Ожидаемые результаты освоения курса</w:t>
      </w:r>
    </w:p>
    <w:p w:rsidR="00C52B63" w:rsidRPr="000553EA" w:rsidRDefault="00C52B63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знакомство с  театральным искусством и причинами его возникновения;</w:t>
      </w:r>
    </w:p>
    <w:p w:rsidR="00C52B63" w:rsidRPr="000553EA" w:rsidRDefault="00C52B63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овладение театральной терминологией;</w:t>
      </w:r>
    </w:p>
    <w:p w:rsidR="00C52B63" w:rsidRPr="000553EA" w:rsidRDefault="00C52B63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освоение  видов театра и  знакомство с различными театральными профессиями;</w:t>
      </w:r>
    </w:p>
    <w:p w:rsidR="00C52B63" w:rsidRPr="000553EA" w:rsidRDefault="00C52B63" w:rsidP="000553EA">
      <w:pPr>
        <w:pStyle w:val="aa"/>
        <w:ind w:firstLine="567"/>
        <w:jc w:val="both"/>
        <w:rPr>
          <w:szCs w:val="24"/>
        </w:rPr>
      </w:pPr>
      <w:r w:rsidRPr="000553EA">
        <w:rPr>
          <w:szCs w:val="24"/>
        </w:rPr>
        <w:t>развитие  своих  наблюдательных  и познавательные способностей, эмоциональности, творческой  фантазии  и воображения, внимания и памяти, образного мышления;</w:t>
      </w:r>
    </w:p>
    <w:p w:rsidR="007207DF" w:rsidRPr="000553EA" w:rsidRDefault="00C52B63" w:rsidP="000553EA">
      <w:pPr>
        <w:pStyle w:val="aa"/>
        <w:ind w:firstLine="567"/>
        <w:jc w:val="both"/>
        <w:rPr>
          <w:b/>
          <w:szCs w:val="24"/>
        </w:rPr>
      </w:pPr>
      <w:r w:rsidRPr="000553EA">
        <w:rPr>
          <w:b/>
          <w:szCs w:val="24"/>
        </w:rPr>
        <w:t>Описание места курса в учебном плане</w:t>
      </w:r>
    </w:p>
    <w:p w:rsidR="00C52B63" w:rsidRPr="000553EA" w:rsidRDefault="007207DF" w:rsidP="000553EA">
      <w:pPr>
        <w:pStyle w:val="aa"/>
        <w:ind w:firstLine="567"/>
        <w:jc w:val="both"/>
        <w:rPr>
          <w:b/>
          <w:szCs w:val="24"/>
        </w:rPr>
      </w:pPr>
      <w:r w:rsidRPr="000553EA">
        <w:rPr>
          <w:szCs w:val="24"/>
        </w:rPr>
        <w:t>Творческое объединение</w:t>
      </w:r>
      <w:r w:rsidR="00C52B63" w:rsidRPr="000553EA">
        <w:rPr>
          <w:szCs w:val="24"/>
        </w:rPr>
        <w:t xml:space="preserve">  «</w:t>
      </w:r>
      <w:r w:rsidRPr="000553EA">
        <w:rPr>
          <w:szCs w:val="24"/>
        </w:rPr>
        <w:t>Театр»</w:t>
      </w:r>
      <w:r w:rsidR="00C52B63" w:rsidRPr="000553EA">
        <w:rPr>
          <w:szCs w:val="24"/>
        </w:rPr>
        <w:t xml:space="preserve"> представляет систему исследовательских и практических занятий для обучающихся </w:t>
      </w:r>
      <w:r w:rsidR="000553EA" w:rsidRPr="000553EA">
        <w:rPr>
          <w:szCs w:val="24"/>
        </w:rPr>
        <w:t>7</w:t>
      </w:r>
      <w:r w:rsidR="00C52B63" w:rsidRPr="000553EA">
        <w:rPr>
          <w:szCs w:val="24"/>
        </w:rPr>
        <w:t xml:space="preserve"> классов,  рассчитан на </w:t>
      </w:r>
      <w:r w:rsidR="000553EA" w:rsidRPr="000553EA">
        <w:rPr>
          <w:szCs w:val="24"/>
        </w:rPr>
        <w:t>68</w:t>
      </w:r>
      <w:r w:rsidR="00B525F2" w:rsidRPr="000553EA">
        <w:rPr>
          <w:szCs w:val="24"/>
        </w:rPr>
        <w:t xml:space="preserve"> </w:t>
      </w:r>
      <w:r w:rsidR="00C52B63" w:rsidRPr="000553EA">
        <w:rPr>
          <w:szCs w:val="24"/>
        </w:rPr>
        <w:t>часов (</w:t>
      </w:r>
      <w:r w:rsidR="000553EA" w:rsidRPr="000553EA">
        <w:rPr>
          <w:szCs w:val="24"/>
        </w:rPr>
        <w:t>2</w:t>
      </w:r>
      <w:r w:rsidR="00C52B63" w:rsidRPr="000553EA">
        <w:rPr>
          <w:szCs w:val="24"/>
        </w:rPr>
        <w:t xml:space="preserve"> час</w:t>
      </w:r>
      <w:r w:rsidRPr="000553EA">
        <w:rPr>
          <w:szCs w:val="24"/>
        </w:rPr>
        <w:t>а</w:t>
      </w:r>
      <w:r w:rsidR="00C52B63" w:rsidRPr="000553EA">
        <w:rPr>
          <w:szCs w:val="24"/>
        </w:rPr>
        <w:t xml:space="preserve"> в неделю).</w:t>
      </w:r>
    </w:p>
    <w:p w:rsidR="00B525F2" w:rsidRPr="000553EA" w:rsidRDefault="00B525F2" w:rsidP="000553EA">
      <w:pPr>
        <w:pStyle w:val="aa"/>
        <w:ind w:firstLine="567"/>
        <w:jc w:val="both"/>
        <w:rPr>
          <w:szCs w:val="24"/>
        </w:rPr>
      </w:pPr>
    </w:p>
    <w:p w:rsidR="00B525F2" w:rsidRPr="000553EA" w:rsidRDefault="00B525F2" w:rsidP="000553EA">
      <w:pPr>
        <w:pStyle w:val="aa"/>
        <w:ind w:firstLine="567"/>
        <w:jc w:val="both"/>
        <w:rPr>
          <w:b/>
          <w:szCs w:val="24"/>
        </w:rPr>
      </w:pPr>
      <w:r w:rsidRPr="000553EA">
        <w:rPr>
          <w:b/>
          <w:szCs w:val="24"/>
        </w:rPr>
        <w:t>Личностные, метапредметные и предметные результаты освоения курса</w:t>
      </w:r>
    </w:p>
    <w:p w:rsidR="00B525F2" w:rsidRPr="000553EA" w:rsidRDefault="00B525F2" w:rsidP="000553EA">
      <w:pPr>
        <w:pStyle w:val="aa"/>
        <w:ind w:firstLine="567"/>
        <w:jc w:val="both"/>
        <w:rPr>
          <w:rFonts w:eastAsia="Times New Roman"/>
          <w:bCs/>
          <w:szCs w:val="24"/>
        </w:rPr>
      </w:pPr>
      <w:r w:rsidRPr="000553EA">
        <w:rPr>
          <w:rFonts w:eastAsia="Times New Roman"/>
          <w:bCs/>
          <w:szCs w:val="24"/>
        </w:rPr>
        <w:lastRenderedPageBreak/>
        <w:t>При освоении данного курса обучающиеся должны достигнуть следующих личностных результатов:</w:t>
      </w:r>
    </w:p>
    <w:p w:rsidR="00B525F2" w:rsidRPr="000553EA" w:rsidRDefault="00B525F2" w:rsidP="00C13B07">
      <w:pPr>
        <w:pStyle w:val="aa"/>
        <w:numPr>
          <w:ilvl w:val="0"/>
          <w:numId w:val="14"/>
        </w:numPr>
        <w:jc w:val="both"/>
        <w:rPr>
          <w:rFonts w:eastAsia="Times New Roman"/>
          <w:szCs w:val="24"/>
        </w:rPr>
      </w:pPr>
      <w:r w:rsidRPr="000553EA">
        <w:rPr>
          <w:rFonts w:eastAsia="Times New Roman"/>
          <w:szCs w:val="24"/>
        </w:rPr>
        <w:t>знание исторических особенностей  зарождение театра</w:t>
      </w:r>
      <w:r w:rsidR="006E0AB5" w:rsidRPr="000553EA">
        <w:rPr>
          <w:rFonts w:eastAsia="Times New Roman"/>
          <w:szCs w:val="24"/>
        </w:rPr>
        <w:t>;</w:t>
      </w:r>
    </w:p>
    <w:p w:rsidR="00B525F2" w:rsidRPr="000553EA" w:rsidRDefault="00B525F2" w:rsidP="00C13B07">
      <w:pPr>
        <w:pStyle w:val="aa"/>
        <w:numPr>
          <w:ilvl w:val="0"/>
          <w:numId w:val="14"/>
        </w:numPr>
        <w:jc w:val="both"/>
        <w:rPr>
          <w:rFonts w:eastAsia="Times New Roman"/>
          <w:szCs w:val="24"/>
        </w:rPr>
      </w:pPr>
      <w:r w:rsidRPr="000553EA">
        <w:rPr>
          <w:rFonts w:eastAsia="Times New Roman"/>
          <w:szCs w:val="24"/>
        </w:rPr>
        <w:t>проявление  понимания и уважения к ценностям культур других народов;</w:t>
      </w:r>
    </w:p>
    <w:p w:rsidR="00B525F2" w:rsidRPr="000553EA" w:rsidRDefault="00B525F2" w:rsidP="00C13B07">
      <w:pPr>
        <w:pStyle w:val="aa"/>
        <w:numPr>
          <w:ilvl w:val="0"/>
          <w:numId w:val="14"/>
        </w:numPr>
        <w:jc w:val="both"/>
        <w:rPr>
          <w:rFonts w:eastAsia="Times New Roman"/>
          <w:szCs w:val="24"/>
        </w:rPr>
      </w:pPr>
      <w:r w:rsidRPr="000553EA">
        <w:rPr>
          <w:rFonts w:eastAsia="Times New Roman"/>
          <w:szCs w:val="24"/>
        </w:rPr>
        <w:t>различие основных нравственно-этических понятий;</w:t>
      </w:r>
    </w:p>
    <w:p w:rsidR="00B525F2" w:rsidRPr="00C13B07" w:rsidRDefault="00B525F2" w:rsidP="000553EA">
      <w:pPr>
        <w:pStyle w:val="aa"/>
        <w:ind w:firstLine="567"/>
        <w:jc w:val="both"/>
        <w:rPr>
          <w:rFonts w:eastAsia="Times New Roman"/>
          <w:b/>
          <w:szCs w:val="24"/>
        </w:rPr>
      </w:pPr>
      <w:r w:rsidRPr="00C13B07">
        <w:rPr>
          <w:rFonts w:eastAsia="Times New Roman"/>
          <w:b/>
          <w:bCs/>
          <w:szCs w:val="24"/>
        </w:rPr>
        <w:t>Метапредметными результатами</w:t>
      </w:r>
      <w:r w:rsidRPr="00C13B07">
        <w:rPr>
          <w:rFonts w:eastAsia="Times New Roman"/>
          <w:b/>
          <w:szCs w:val="24"/>
        </w:rPr>
        <w:t> освоения данного курса являются:</w:t>
      </w:r>
    </w:p>
    <w:p w:rsidR="00B525F2" w:rsidRPr="000553EA" w:rsidRDefault="00B525F2" w:rsidP="00C13B07">
      <w:pPr>
        <w:pStyle w:val="aa"/>
        <w:numPr>
          <w:ilvl w:val="0"/>
          <w:numId w:val="15"/>
        </w:numPr>
        <w:jc w:val="both"/>
        <w:rPr>
          <w:rFonts w:eastAsia="Times New Roman"/>
          <w:szCs w:val="24"/>
        </w:rPr>
      </w:pPr>
      <w:r w:rsidRPr="000553EA">
        <w:rPr>
          <w:rFonts w:eastAsia="Times New Roman"/>
          <w:szCs w:val="24"/>
        </w:rPr>
        <w:t>умение работать с разными источниками информации;</w:t>
      </w:r>
    </w:p>
    <w:p w:rsidR="00B525F2" w:rsidRPr="000553EA" w:rsidRDefault="00B525F2" w:rsidP="00C13B07">
      <w:pPr>
        <w:pStyle w:val="aa"/>
        <w:numPr>
          <w:ilvl w:val="0"/>
          <w:numId w:val="15"/>
        </w:numPr>
        <w:jc w:val="both"/>
        <w:rPr>
          <w:b/>
          <w:szCs w:val="24"/>
        </w:rPr>
      </w:pPr>
      <w:r w:rsidRPr="000553EA">
        <w:rPr>
          <w:rFonts w:eastAsia="Times New Roman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</w:t>
      </w:r>
    </w:p>
    <w:p w:rsidR="00F51E63" w:rsidRPr="000553EA" w:rsidRDefault="006E0AB5" w:rsidP="00C13B07">
      <w:pPr>
        <w:pStyle w:val="aa"/>
        <w:numPr>
          <w:ilvl w:val="0"/>
          <w:numId w:val="15"/>
        </w:numPr>
        <w:jc w:val="both"/>
        <w:rPr>
          <w:rFonts w:eastAsia="Times New Roman"/>
          <w:szCs w:val="24"/>
        </w:rPr>
      </w:pPr>
      <w:r w:rsidRPr="000553EA">
        <w:rPr>
          <w:rFonts w:eastAsia="Times New Roman"/>
          <w:szCs w:val="24"/>
        </w:rPr>
        <w:t>анализировать предлагаемый материал и формулировать свои мысли, уметь донести свои идеи и ощущения до слушателя</w:t>
      </w:r>
      <w:r w:rsidR="000553EA" w:rsidRPr="000553EA">
        <w:rPr>
          <w:rFonts w:eastAsia="Times New Roman"/>
          <w:szCs w:val="24"/>
        </w:rPr>
        <w:t>.</w:t>
      </w:r>
    </w:p>
    <w:p w:rsidR="00F51E63" w:rsidRPr="00C13B07" w:rsidRDefault="006E0AB5" w:rsidP="000553EA">
      <w:pPr>
        <w:pStyle w:val="aa"/>
        <w:ind w:firstLine="567"/>
        <w:jc w:val="both"/>
        <w:rPr>
          <w:b/>
          <w:szCs w:val="24"/>
        </w:rPr>
      </w:pPr>
      <w:r w:rsidRPr="00C13B07">
        <w:rPr>
          <w:b/>
          <w:szCs w:val="24"/>
        </w:rPr>
        <w:t>Предметными результатами освоения данного курса являются:</w:t>
      </w:r>
    </w:p>
    <w:p w:rsidR="006E0AB5" w:rsidRPr="000553EA" w:rsidRDefault="006E0AB5" w:rsidP="00C13B07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553EA">
        <w:rPr>
          <w:rFonts w:eastAsia="Times New Roman"/>
          <w:szCs w:val="24"/>
        </w:rPr>
        <w:t>знание истоков театрального искусства;</w:t>
      </w:r>
    </w:p>
    <w:p w:rsidR="00F51E63" w:rsidRPr="000553EA" w:rsidRDefault="006E0AB5" w:rsidP="00C13B07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553EA">
        <w:rPr>
          <w:rFonts w:eastAsia="Times New Roman"/>
          <w:szCs w:val="24"/>
        </w:rPr>
        <w:t>объяснение роли театра в жизни общества в разные периоды и эпохи;</w:t>
      </w:r>
    </w:p>
    <w:p w:rsidR="006E0AB5" w:rsidRPr="000553EA" w:rsidRDefault="006E0AB5" w:rsidP="00C13B07">
      <w:pPr>
        <w:pStyle w:val="aa"/>
        <w:numPr>
          <w:ilvl w:val="0"/>
          <w:numId w:val="16"/>
        </w:numPr>
        <w:jc w:val="both"/>
        <w:rPr>
          <w:szCs w:val="24"/>
        </w:rPr>
      </w:pPr>
      <w:r w:rsidRPr="000553EA">
        <w:rPr>
          <w:szCs w:val="24"/>
        </w:rPr>
        <w:t>понимание основ зрительской культуры;</w:t>
      </w:r>
    </w:p>
    <w:p w:rsidR="007A4C78" w:rsidRPr="000553EA" w:rsidRDefault="006E0AB5" w:rsidP="000553EA">
      <w:pPr>
        <w:pStyle w:val="aa"/>
        <w:rPr>
          <w:b/>
          <w:szCs w:val="24"/>
        </w:rPr>
      </w:pPr>
      <w:r w:rsidRPr="000553EA">
        <w:rPr>
          <w:b/>
          <w:szCs w:val="24"/>
        </w:rPr>
        <w:t>Содержание курса</w:t>
      </w:r>
    </w:p>
    <w:p w:rsidR="000553EA" w:rsidRPr="000553EA" w:rsidRDefault="000553EA" w:rsidP="000553EA">
      <w:pPr>
        <w:pStyle w:val="aa"/>
        <w:rPr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30"/>
        <w:gridCol w:w="5864"/>
        <w:gridCol w:w="2835"/>
      </w:tblGrid>
      <w:tr w:rsidR="000553EA" w:rsidRPr="000553EA" w:rsidTr="000553EA">
        <w:trPr>
          <w:trHeight w:val="204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b/>
                <w:szCs w:val="24"/>
              </w:rPr>
            </w:pPr>
            <w:r w:rsidRPr="000553EA">
              <w:rPr>
                <w:b/>
                <w:color w:val="000009"/>
                <w:szCs w:val="24"/>
              </w:rPr>
              <w:t>№</w:t>
            </w: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b/>
                <w:szCs w:val="24"/>
              </w:rPr>
            </w:pPr>
            <w:r w:rsidRPr="000553EA">
              <w:rPr>
                <w:b/>
                <w:color w:val="000009"/>
                <w:szCs w:val="24"/>
              </w:rPr>
              <w:t>Разделы</w:t>
            </w:r>
            <w:r w:rsidRPr="000553EA">
              <w:rPr>
                <w:b/>
                <w:color w:val="000009"/>
                <w:spacing w:val="-3"/>
                <w:szCs w:val="24"/>
              </w:rPr>
              <w:t xml:space="preserve"> </w:t>
            </w:r>
            <w:r w:rsidRPr="000553EA">
              <w:rPr>
                <w:b/>
                <w:color w:val="000009"/>
                <w:szCs w:val="24"/>
              </w:rPr>
              <w:t>программы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b/>
                <w:szCs w:val="24"/>
                <w:lang w:val="ru-RU"/>
              </w:rPr>
            </w:pPr>
            <w:r w:rsidRPr="000553EA">
              <w:rPr>
                <w:b/>
                <w:color w:val="000009"/>
                <w:szCs w:val="24"/>
              </w:rPr>
              <w:t>Кол-во</w:t>
            </w:r>
            <w:r w:rsidRPr="000553EA">
              <w:rPr>
                <w:b/>
                <w:color w:val="000009"/>
                <w:szCs w:val="24"/>
                <w:lang w:val="ru-RU"/>
              </w:rPr>
              <w:t xml:space="preserve">    </w:t>
            </w:r>
            <w:r w:rsidRPr="000553EA">
              <w:rPr>
                <w:b/>
                <w:color w:val="000009"/>
                <w:spacing w:val="-67"/>
                <w:szCs w:val="24"/>
              </w:rPr>
              <w:t xml:space="preserve"> </w:t>
            </w:r>
            <w:r w:rsidRPr="000553EA">
              <w:rPr>
                <w:b/>
                <w:color w:val="000009"/>
                <w:spacing w:val="-67"/>
                <w:szCs w:val="24"/>
                <w:lang w:val="ru-RU"/>
              </w:rPr>
              <w:t xml:space="preserve">    </w:t>
            </w:r>
            <w:r w:rsidRPr="000553EA">
              <w:rPr>
                <w:b/>
                <w:color w:val="000009"/>
                <w:szCs w:val="24"/>
              </w:rPr>
              <w:t>часов</w:t>
            </w:r>
            <w:r w:rsidRPr="000553EA">
              <w:rPr>
                <w:b/>
                <w:color w:val="000009"/>
                <w:szCs w:val="24"/>
                <w:lang w:val="ru-RU"/>
              </w:rPr>
              <w:t xml:space="preserve">    </w:t>
            </w:r>
          </w:p>
        </w:tc>
      </w:tr>
      <w:tr w:rsidR="000553EA" w:rsidRPr="000553EA" w:rsidTr="000553EA">
        <w:trPr>
          <w:trHeight w:val="195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Введение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</w:tr>
      <w:tr w:rsidR="000553EA" w:rsidRPr="000553EA" w:rsidTr="000553EA">
        <w:trPr>
          <w:trHeight w:val="340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2</w:t>
            </w: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Культура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и</w:t>
            </w:r>
            <w:r w:rsidRPr="000553EA">
              <w:rPr>
                <w:color w:val="000009"/>
                <w:spacing w:val="-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техника</w:t>
            </w:r>
            <w:r w:rsidRPr="000553EA">
              <w:rPr>
                <w:color w:val="000009"/>
                <w:spacing w:val="-4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речи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</w:t>
            </w:r>
          </w:p>
        </w:tc>
      </w:tr>
      <w:tr w:rsidR="000553EA" w:rsidRPr="000553EA" w:rsidTr="000553EA">
        <w:trPr>
          <w:trHeight w:val="261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3</w:t>
            </w: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Ритмопластика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8</w:t>
            </w:r>
          </w:p>
        </w:tc>
      </w:tr>
      <w:tr w:rsidR="000553EA" w:rsidRPr="000553EA" w:rsidTr="000553EA">
        <w:trPr>
          <w:trHeight w:val="250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4</w:t>
            </w: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Театральная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игра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50</w:t>
            </w:r>
          </w:p>
        </w:tc>
      </w:tr>
      <w:tr w:rsidR="000553EA" w:rsidRPr="000553EA" w:rsidTr="000553EA">
        <w:trPr>
          <w:trHeight w:val="255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</w:t>
            </w: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Этика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и</w:t>
            </w:r>
            <w:r w:rsidRPr="000553EA">
              <w:rPr>
                <w:color w:val="000009"/>
                <w:spacing w:val="-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этикет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4</w:t>
            </w:r>
          </w:p>
        </w:tc>
      </w:tr>
      <w:tr w:rsidR="000553EA" w:rsidRPr="000553EA" w:rsidTr="000553EA">
        <w:trPr>
          <w:trHeight w:val="244"/>
        </w:trPr>
        <w:tc>
          <w:tcPr>
            <w:tcW w:w="430" w:type="dxa"/>
          </w:tcPr>
          <w:p w:rsidR="000553EA" w:rsidRPr="000553EA" w:rsidRDefault="000553EA" w:rsidP="000553EA">
            <w:pPr>
              <w:pStyle w:val="aa"/>
              <w:rPr>
                <w:szCs w:val="24"/>
              </w:rPr>
            </w:pPr>
          </w:p>
        </w:tc>
        <w:tc>
          <w:tcPr>
            <w:tcW w:w="5864" w:type="dxa"/>
          </w:tcPr>
          <w:p w:rsidR="000553EA" w:rsidRPr="000553EA" w:rsidRDefault="000553EA" w:rsidP="000553EA">
            <w:pPr>
              <w:pStyle w:val="aa"/>
              <w:rPr>
                <w:b/>
                <w:szCs w:val="24"/>
              </w:rPr>
            </w:pPr>
            <w:r w:rsidRPr="000553EA">
              <w:rPr>
                <w:b/>
                <w:color w:val="000009"/>
                <w:szCs w:val="24"/>
              </w:rPr>
              <w:t>Всего</w:t>
            </w:r>
            <w:r w:rsidRPr="000553EA">
              <w:rPr>
                <w:b/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b/>
                <w:color w:val="000009"/>
                <w:szCs w:val="24"/>
              </w:rPr>
              <w:t>часов</w:t>
            </w:r>
          </w:p>
        </w:tc>
        <w:tc>
          <w:tcPr>
            <w:tcW w:w="2835" w:type="dxa"/>
          </w:tcPr>
          <w:p w:rsidR="000553EA" w:rsidRPr="000553EA" w:rsidRDefault="000553EA" w:rsidP="000553EA">
            <w:pPr>
              <w:pStyle w:val="aa"/>
              <w:rPr>
                <w:b/>
                <w:szCs w:val="24"/>
              </w:rPr>
            </w:pPr>
            <w:r w:rsidRPr="000553EA">
              <w:rPr>
                <w:b/>
                <w:color w:val="000009"/>
                <w:szCs w:val="24"/>
              </w:rPr>
              <w:t>68</w:t>
            </w:r>
          </w:p>
        </w:tc>
      </w:tr>
    </w:tbl>
    <w:p w:rsidR="000553EA" w:rsidRPr="000553EA" w:rsidRDefault="000553EA" w:rsidP="000553EA">
      <w:pPr>
        <w:pStyle w:val="aa"/>
        <w:rPr>
          <w:b/>
          <w:color w:val="000009"/>
          <w:szCs w:val="24"/>
        </w:rPr>
      </w:pPr>
    </w:p>
    <w:p w:rsidR="000553EA" w:rsidRPr="000553EA" w:rsidRDefault="000553EA" w:rsidP="000553EA">
      <w:pPr>
        <w:pStyle w:val="aa"/>
        <w:rPr>
          <w:b/>
          <w:szCs w:val="24"/>
        </w:rPr>
      </w:pPr>
      <w:r>
        <w:rPr>
          <w:b/>
          <w:color w:val="000009"/>
          <w:szCs w:val="24"/>
        </w:rPr>
        <w:t>Календарно</w:t>
      </w:r>
      <w:r w:rsidRPr="000553EA">
        <w:rPr>
          <w:b/>
          <w:color w:val="000009"/>
          <w:szCs w:val="24"/>
        </w:rPr>
        <w:t>-тематический</w:t>
      </w:r>
      <w:r w:rsidRPr="000553EA">
        <w:rPr>
          <w:b/>
          <w:color w:val="000009"/>
          <w:spacing w:val="-4"/>
          <w:szCs w:val="24"/>
        </w:rPr>
        <w:t xml:space="preserve"> </w:t>
      </w:r>
      <w:r w:rsidRPr="000553EA">
        <w:rPr>
          <w:b/>
          <w:color w:val="000009"/>
          <w:szCs w:val="24"/>
        </w:rPr>
        <w:t>план</w:t>
      </w:r>
    </w:p>
    <w:p w:rsidR="000553EA" w:rsidRPr="000553EA" w:rsidRDefault="000553EA" w:rsidP="000553EA">
      <w:pPr>
        <w:pStyle w:val="aa"/>
        <w:rPr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38"/>
        <w:gridCol w:w="6734"/>
        <w:gridCol w:w="1119"/>
        <w:gridCol w:w="1339"/>
      </w:tblGrid>
      <w:tr w:rsidR="000553EA" w:rsidRPr="000553EA" w:rsidTr="000553EA">
        <w:trPr>
          <w:trHeight w:val="307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№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Тема занятий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Кол-во</w:t>
            </w:r>
            <w:r w:rsidRPr="000553EA">
              <w:rPr>
                <w:color w:val="000009"/>
                <w:spacing w:val="-67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часов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Дата.</w:t>
            </w:r>
          </w:p>
        </w:tc>
      </w:tr>
      <w:tr w:rsidR="000553EA" w:rsidRPr="000553EA" w:rsidTr="000553EA">
        <w:trPr>
          <w:trHeight w:val="160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Вводная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беседа.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 xml:space="preserve"> Выборы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актива.</w:t>
            </w:r>
            <w:r>
              <w:rPr>
                <w:color w:val="000009"/>
                <w:szCs w:val="24"/>
                <w:lang w:val="ru-RU"/>
              </w:rPr>
              <w:t xml:space="preserve">   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0553EA" w:rsidRPr="000553EA" w:rsidTr="000553EA">
        <w:trPr>
          <w:trHeight w:val="306"/>
        </w:trPr>
        <w:tc>
          <w:tcPr>
            <w:tcW w:w="9830" w:type="dxa"/>
            <w:gridSpan w:val="4"/>
          </w:tcPr>
          <w:p w:rsidR="000553EA" w:rsidRPr="000553EA" w:rsidRDefault="000553EA" w:rsidP="00DC1975">
            <w:pPr>
              <w:pStyle w:val="aa"/>
              <w:rPr>
                <w:b/>
                <w:i/>
                <w:szCs w:val="24"/>
                <w:lang w:val="ru-RU"/>
              </w:rPr>
            </w:pPr>
            <w:r w:rsidRPr="000553EA">
              <w:rPr>
                <w:b/>
                <w:i/>
                <w:color w:val="000009"/>
                <w:szCs w:val="24"/>
                <w:lang w:val="ru-RU"/>
              </w:rPr>
              <w:t>Культура</w:t>
            </w:r>
            <w:r w:rsidRPr="000553EA">
              <w:rPr>
                <w:b/>
                <w:i/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b/>
                <w:i/>
                <w:color w:val="000009"/>
                <w:szCs w:val="24"/>
                <w:lang w:val="ru-RU"/>
              </w:rPr>
              <w:t>и</w:t>
            </w:r>
            <w:r w:rsidRPr="000553EA">
              <w:rPr>
                <w:b/>
                <w:i/>
                <w:color w:val="000009"/>
                <w:spacing w:val="-8"/>
                <w:szCs w:val="24"/>
                <w:lang w:val="ru-RU"/>
              </w:rPr>
              <w:t xml:space="preserve"> </w:t>
            </w:r>
            <w:r w:rsidRPr="000553EA">
              <w:rPr>
                <w:b/>
                <w:i/>
                <w:color w:val="000009"/>
                <w:szCs w:val="24"/>
                <w:lang w:val="ru-RU"/>
              </w:rPr>
              <w:t>техника речи</w:t>
            </w:r>
          </w:p>
        </w:tc>
      </w:tr>
      <w:tr w:rsidR="000553EA" w:rsidRPr="000553EA" w:rsidTr="000553EA">
        <w:trPr>
          <w:trHeight w:val="821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2</w:t>
            </w:r>
          </w:p>
        </w:tc>
        <w:tc>
          <w:tcPr>
            <w:tcW w:w="6734" w:type="dxa"/>
          </w:tcPr>
          <w:p w:rsidR="000553EA" w:rsidRPr="000553EA" w:rsidRDefault="000553EA" w:rsidP="000553EA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Игры</w:t>
            </w:r>
            <w:r w:rsidRPr="000553EA">
              <w:rPr>
                <w:color w:val="000009"/>
                <w:spacing w:val="8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8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развитию</w:t>
            </w:r>
            <w:r w:rsidRPr="000553EA">
              <w:rPr>
                <w:color w:val="000009"/>
                <w:spacing w:val="8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внимания</w:t>
            </w:r>
            <w:r w:rsidRPr="000553EA">
              <w:rPr>
                <w:color w:val="000009"/>
                <w:spacing w:val="9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(«Имена»,</w:t>
            </w:r>
            <w:r w:rsidRPr="000553EA">
              <w:rPr>
                <w:color w:val="000009"/>
                <w:spacing w:val="8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«Цвета»,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«Краски», «Садовник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цветы», «Айболит»,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«Адвокаты»,</w:t>
            </w:r>
            <w:r w:rsidRPr="000553EA">
              <w:rPr>
                <w:color w:val="000009"/>
                <w:spacing w:val="1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«Глухие</w:t>
            </w:r>
            <w:r w:rsidRPr="000553EA">
              <w:rPr>
                <w:color w:val="000009"/>
                <w:spacing w:val="1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1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немые»,</w:t>
            </w:r>
            <w:r w:rsidRPr="000553EA">
              <w:rPr>
                <w:color w:val="000009"/>
                <w:spacing w:val="1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«Эхо»,</w:t>
            </w:r>
            <w:r w:rsidRPr="000553EA">
              <w:rPr>
                <w:color w:val="000009"/>
                <w:spacing w:val="1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«Чепуха,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или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нелепица»).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</w:p>
        </w:tc>
      </w:tr>
      <w:tr w:rsidR="000553EA" w:rsidRPr="000553EA" w:rsidTr="000553EA">
        <w:trPr>
          <w:trHeight w:val="975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3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Игры со словами, развивающие связную образную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>
              <w:rPr>
                <w:color w:val="000009"/>
                <w:szCs w:val="24"/>
                <w:lang w:val="ru-RU"/>
              </w:rPr>
              <w:t xml:space="preserve">речь. </w:t>
            </w:r>
            <w:r w:rsidRPr="000553EA">
              <w:rPr>
                <w:color w:val="000009"/>
                <w:szCs w:val="24"/>
                <w:lang w:val="ru-RU"/>
              </w:rPr>
              <w:t>(«Назывной рассказ или стихотворение», «На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что</w:t>
            </w:r>
            <w:r w:rsidRPr="000553EA">
              <w:rPr>
                <w:color w:val="000009"/>
                <w:spacing w:val="5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похоже</w:t>
            </w:r>
            <w:r>
              <w:rPr>
                <w:color w:val="000009"/>
                <w:spacing w:val="5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задуманное?»,</w:t>
            </w:r>
            <w:r w:rsidRPr="000553EA">
              <w:rPr>
                <w:color w:val="000009"/>
                <w:spacing w:val="5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«Театр</w:t>
            </w:r>
            <w:r w:rsidRPr="000553EA">
              <w:rPr>
                <w:color w:val="000009"/>
                <w:spacing w:val="5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абсурда»,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«Рассыпься!»,</w:t>
            </w:r>
            <w:r w:rsidRPr="000553EA">
              <w:rPr>
                <w:color w:val="000009"/>
                <w:spacing w:val="-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«Обвинение</w:t>
            </w:r>
            <w:r w:rsidRPr="000553EA">
              <w:rPr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-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оправдание»).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0553EA" w:rsidRPr="000553EA" w:rsidTr="000553EA">
        <w:trPr>
          <w:trHeight w:val="268"/>
        </w:trPr>
        <w:tc>
          <w:tcPr>
            <w:tcW w:w="9830" w:type="dxa"/>
            <w:gridSpan w:val="4"/>
          </w:tcPr>
          <w:p w:rsidR="000553EA" w:rsidRPr="000553EA" w:rsidRDefault="000553EA" w:rsidP="00DC1975">
            <w:pPr>
              <w:pStyle w:val="aa"/>
              <w:rPr>
                <w:b/>
                <w:i/>
                <w:szCs w:val="24"/>
                <w:lang w:val="ru-RU"/>
              </w:rPr>
            </w:pPr>
            <w:r w:rsidRPr="000553EA">
              <w:rPr>
                <w:b/>
                <w:i/>
                <w:color w:val="000009"/>
                <w:szCs w:val="24"/>
                <w:lang w:val="ru-RU"/>
              </w:rPr>
              <w:t>Ритмопластика</w:t>
            </w:r>
          </w:p>
        </w:tc>
      </w:tr>
      <w:tr w:rsidR="000553EA" w:rsidRPr="000553EA" w:rsidTr="000553EA">
        <w:trPr>
          <w:trHeight w:val="272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4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Тренировка</w:t>
            </w:r>
            <w:r w:rsidRPr="000553EA">
              <w:rPr>
                <w:color w:val="000009"/>
                <w:spacing w:val="-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ритмичности</w:t>
            </w:r>
            <w:r w:rsidRPr="000553EA">
              <w:rPr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движений.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0553EA" w:rsidRPr="000553EA" w:rsidTr="000553EA">
        <w:trPr>
          <w:trHeight w:val="701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5</w:t>
            </w:r>
          </w:p>
        </w:tc>
        <w:tc>
          <w:tcPr>
            <w:tcW w:w="6734" w:type="dxa"/>
          </w:tcPr>
          <w:p w:rsidR="000553EA" w:rsidRPr="000553EA" w:rsidRDefault="000553EA" w:rsidP="000553EA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Испытание</w:t>
            </w:r>
            <w:r w:rsidRPr="000553EA">
              <w:rPr>
                <w:color w:val="000009"/>
                <w:spacing w:val="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пантомимой.</w:t>
            </w:r>
            <w:r w:rsidRPr="000553EA">
              <w:rPr>
                <w:color w:val="000009"/>
                <w:spacing w:val="7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Пантомимические</w:t>
            </w:r>
            <w:r w:rsidRPr="000553EA">
              <w:rPr>
                <w:color w:val="000009"/>
                <w:spacing w:val="8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этюды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«Один</w:t>
            </w:r>
            <w:r>
              <w:rPr>
                <w:color w:val="000009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zCs w:val="24"/>
                <w:lang w:val="ru-RU"/>
              </w:rPr>
              <w:t>делает,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 xml:space="preserve"> другой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мешает». («Движение</w:t>
            </w:r>
            <w:r w:rsidRPr="000553EA">
              <w:rPr>
                <w:color w:val="000009"/>
                <w:szCs w:val="24"/>
                <w:lang w:val="ru-RU"/>
              </w:rPr>
              <w:tab/>
            </w:r>
            <w:r w:rsidRPr="000553EA">
              <w:rPr>
                <w:color w:val="000009"/>
                <w:spacing w:val="-4"/>
                <w:szCs w:val="24"/>
                <w:lang w:val="ru-RU"/>
              </w:rPr>
              <w:t>в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образе»,</w:t>
            </w:r>
            <w:r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«Ожидание»,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«Диалог»).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</w:p>
        </w:tc>
      </w:tr>
      <w:tr w:rsidR="000553EA" w:rsidRPr="000553EA" w:rsidTr="000553EA">
        <w:trPr>
          <w:trHeight w:val="132"/>
        </w:trPr>
        <w:tc>
          <w:tcPr>
            <w:tcW w:w="9830" w:type="dxa"/>
            <w:gridSpan w:val="4"/>
          </w:tcPr>
          <w:p w:rsidR="000553EA" w:rsidRPr="000553EA" w:rsidRDefault="000553EA" w:rsidP="00DC1975">
            <w:pPr>
              <w:pStyle w:val="aa"/>
              <w:rPr>
                <w:b/>
                <w:i/>
                <w:szCs w:val="24"/>
              </w:rPr>
            </w:pPr>
            <w:r w:rsidRPr="000553EA">
              <w:rPr>
                <w:b/>
                <w:i/>
                <w:color w:val="000009"/>
                <w:szCs w:val="24"/>
              </w:rPr>
              <w:t>Театральная</w:t>
            </w:r>
            <w:r w:rsidRPr="000553EA">
              <w:rPr>
                <w:b/>
                <w:i/>
                <w:color w:val="000009"/>
                <w:spacing w:val="-5"/>
                <w:szCs w:val="24"/>
              </w:rPr>
              <w:t xml:space="preserve"> </w:t>
            </w:r>
            <w:r w:rsidRPr="000553EA">
              <w:rPr>
                <w:b/>
                <w:i/>
                <w:color w:val="000009"/>
                <w:szCs w:val="24"/>
              </w:rPr>
              <w:t>игра</w:t>
            </w:r>
          </w:p>
        </w:tc>
      </w:tr>
      <w:tr w:rsidR="000553EA" w:rsidRPr="000553EA" w:rsidTr="000553EA">
        <w:trPr>
          <w:trHeight w:val="689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  <w:lang w:val="ru-RU"/>
              </w:rPr>
              <w:t>Знакомство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структурой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театра,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его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основными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профессиями: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актер,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режиссер,</w:t>
            </w:r>
            <w:r w:rsidRPr="000553EA">
              <w:rPr>
                <w:color w:val="000009"/>
                <w:spacing w:val="7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сценарист,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художник,</w:t>
            </w:r>
            <w:r w:rsidRPr="000553EA">
              <w:rPr>
                <w:color w:val="000009"/>
                <w:spacing w:val="6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гример.</w:t>
            </w:r>
            <w:r w:rsidRPr="000553EA">
              <w:rPr>
                <w:color w:val="000009"/>
                <w:spacing w:val="6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</w:rPr>
              <w:t>Отработка</w:t>
            </w:r>
            <w:r w:rsidRPr="000553EA">
              <w:rPr>
                <w:color w:val="000009"/>
                <w:spacing w:val="6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сценического</w:t>
            </w:r>
            <w:r w:rsidRPr="000553EA">
              <w:rPr>
                <w:color w:val="000009"/>
                <w:spacing w:val="66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этюда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</w:rPr>
              <w:t>«Уж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эти</w:t>
            </w:r>
            <w:r w:rsidRPr="000553EA">
              <w:rPr>
                <w:color w:val="000009"/>
                <w:spacing w:val="-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профессии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театра…»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</w:p>
        </w:tc>
      </w:tr>
      <w:tr w:rsidR="000553EA" w:rsidRPr="000553EA" w:rsidTr="000553EA">
        <w:trPr>
          <w:trHeight w:val="559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7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Словесное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воздействие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подтекст.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тело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(формирование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представления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</w:t>
            </w:r>
            <w:r w:rsidRPr="000553EA">
              <w:rPr>
                <w:color w:val="000009"/>
                <w:spacing w:val="7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составлении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работы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тела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речи;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подтекст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вскрывается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через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пластику).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</w:p>
        </w:tc>
      </w:tr>
      <w:tr w:rsidR="000553EA" w:rsidRPr="000553EA" w:rsidTr="000553EA">
        <w:trPr>
          <w:trHeight w:val="844"/>
        </w:trPr>
        <w:tc>
          <w:tcPr>
            <w:tcW w:w="638" w:type="dxa"/>
          </w:tcPr>
          <w:p w:rsidR="000553EA" w:rsidRPr="000553EA" w:rsidRDefault="000553EA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8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Знакомство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сценарием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сказки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стихах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(по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мотивам сказки В. В. Медведева «Баранкин, будь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человеком»).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Знакомство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сценарием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пьесы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повести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Токаревой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«Талисман»</w:t>
            </w:r>
          </w:p>
        </w:tc>
        <w:tc>
          <w:tcPr>
            <w:tcW w:w="111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</w:p>
        </w:tc>
      </w:tr>
    </w:tbl>
    <w:p w:rsidR="000553EA" w:rsidRPr="000553EA" w:rsidRDefault="000553EA" w:rsidP="000553EA">
      <w:pPr>
        <w:pStyle w:val="aa"/>
        <w:rPr>
          <w:szCs w:val="24"/>
        </w:rPr>
        <w:sectPr w:rsidR="000553EA" w:rsidRPr="000553EA" w:rsidSect="000553EA">
          <w:pgSz w:w="11910" w:h="16840"/>
          <w:pgMar w:top="426" w:right="711" w:bottom="709" w:left="14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-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38"/>
        <w:gridCol w:w="6734"/>
        <w:gridCol w:w="1119"/>
        <w:gridCol w:w="1339"/>
      </w:tblGrid>
      <w:tr w:rsidR="000553EA" w:rsidRPr="000553EA" w:rsidTr="00752C57">
        <w:trPr>
          <w:trHeight w:val="835"/>
        </w:trPr>
        <w:tc>
          <w:tcPr>
            <w:tcW w:w="638" w:type="dxa"/>
          </w:tcPr>
          <w:p w:rsidR="000553EA" w:rsidRPr="000553EA" w:rsidRDefault="000553EA" w:rsidP="00752C57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6734" w:type="dxa"/>
          </w:tcPr>
          <w:p w:rsidR="000553EA" w:rsidRPr="00A74956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Распределение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ролей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учетом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пожелания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юных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артистов и соответствие каждого из них избранной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роли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(внешние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данные,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дикция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т.п.).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</w:p>
        </w:tc>
        <w:tc>
          <w:tcPr>
            <w:tcW w:w="1119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</w:p>
        </w:tc>
      </w:tr>
      <w:tr w:rsidR="000553EA" w:rsidRPr="000553EA" w:rsidTr="00DC1975">
        <w:trPr>
          <w:trHeight w:val="549"/>
        </w:trPr>
        <w:tc>
          <w:tcPr>
            <w:tcW w:w="638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10</w:t>
            </w:r>
          </w:p>
        </w:tc>
        <w:tc>
          <w:tcPr>
            <w:tcW w:w="6734" w:type="dxa"/>
          </w:tcPr>
          <w:p w:rsidR="000553EA" w:rsidRPr="000553EA" w:rsidRDefault="000553EA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Обсуждение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предлагаемых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обстоятельств,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особенностей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поведения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каждого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персонажа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сцене.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</w:p>
        </w:tc>
        <w:tc>
          <w:tcPr>
            <w:tcW w:w="1119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</w:p>
        </w:tc>
      </w:tr>
      <w:tr w:rsidR="000553EA" w:rsidRPr="000553EA" w:rsidTr="00DC1975">
        <w:trPr>
          <w:trHeight w:val="414"/>
        </w:trPr>
        <w:tc>
          <w:tcPr>
            <w:tcW w:w="638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11</w:t>
            </w:r>
          </w:p>
          <w:p w:rsidR="000553EA" w:rsidRPr="000553EA" w:rsidRDefault="000553EA" w:rsidP="00752C57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12</w:t>
            </w:r>
          </w:p>
        </w:tc>
        <w:tc>
          <w:tcPr>
            <w:tcW w:w="6734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Декораций,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костюм</w:t>
            </w:r>
            <w:r>
              <w:rPr>
                <w:color w:val="000009"/>
                <w:szCs w:val="24"/>
                <w:lang w:val="ru-RU"/>
              </w:rPr>
              <w:t>ы</w:t>
            </w:r>
            <w:r w:rsidRPr="000553EA">
              <w:rPr>
                <w:color w:val="000009"/>
                <w:szCs w:val="24"/>
                <w:lang w:val="ru-RU"/>
              </w:rPr>
              <w:t>,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сценически</w:t>
            </w:r>
            <w:r>
              <w:rPr>
                <w:color w:val="000009"/>
                <w:szCs w:val="24"/>
                <w:lang w:val="ru-RU"/>
              </w:rPr>
              <w:t xml:space="preserve">е </w:t>
            </w:r>
            <w:r w:rsidRPr="000553EA">
              <w:rPr>
                <w:color w:val="000009"/>
                <w:szCs w:val="24"/>
                <w:lang w:val="ru-RU"/>
              </w:rPr>
              <w:t>эффект</w:t>
            </w:r>
            <w:r>
              <w:rPr>
                <w:color w:val="000009"/>
                <w:szCs w:val="24"/>
                <w:lang w:val="ru-RU"/>
              </w:rPr>
              <w:t>ы</w:t>
            </w:r>
            <w:r w:rsidRPr="000553EA">
              <w:rPr>
                <w:color w:val="000009"/>
                <w:szCs w:val="24"/>
                <w:lang w:val="ru-RU"/>
              </w:rPr>
              <w:t>, музыкально</w:t>
            </w:r>
            <w:r>
              <w:rPr>
                <w:color w:val="000009"/>
                <w:szCs w:val="24"/>
                <w:lang w:val="ru-RU"/>
              </w:rPr>
              <w:t xml:space="preserve">е </w:t>
            </w:r>
            <w:r w:rsidRPr="000553EA">
              <w:rPr>
                <w:color w:val="000009"/>
                <w:szCs w:val="24"/>
                <w:lang w:val="ru-RU"/>
              </w:rPr>
              <w:t>сопровождени</w:t>
            </w:r>
            <w:r>
              <w:rPr>
                <w:color w:val="000009"/>
                <w:szCs w:val="24"/>
                <w:lang w:val="ru-RU"/>
              </w:rPr>
              <w:t>е</w:t>
            </w:r>
            <w:r w:rsidRPr="000553EA">
              <w:rPr>
                <w:color w:val="000009"/>
                <w:szCs w:val="24"/>
                <w:lang w:val="ru-RU"/>
              </w:rPr>
              <w:t>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</w:p>
        </w:tc>
        <w:tc>
          <w:tcPr>
            <w:tcW w:w="1119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2</w:t>
            </w:r>
          </w:p>
        </w:tc>
        <w:tc>
          <w:tcPr>
            <w:tcW w:w="1339" w:type="dxa"/>
          </w:tcPr>
          <w:p w:rsidR="000553EA" w:rsidRPr="000553EA" w:rsidRDefault="000553EA" w:rsidP="00752C57">
            <w:pPr>
              <w:pStyle w:val="aa"/>
              <w:rPr>
                <w:szCs w:val="24"/>
              </w:rPr>
            </w:pPr>
          </w:p>
        </w:tc>
      </w:tr>
      <w:tr w:rsidR="000553EA" w:rsidRPr="000553EA" w:rsidTr="00DC1975">
        <w:trPr>
          <w:trHeight w:val="125"/>
        </w:trPr>
        <w:tc>
          <w:tcPr>
            <w:tcW w:w="638" w:type="dxa"/>
          </w:tcPr>
          <w:p w:rsidR="00DC1975" w:rsidRPr="00DC1975" w:rsidRDefault="000553EA" w:rsidP="00752C57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</w:rPr>
              <w:t>13</w:t>
            </w:r>
          </w:p>
        </w:tc>
        <w:tc>
          <w:tcPr>
            <w:tcW w:w="6734" w:type="dxa"/>
          </w:tcPr>
          <w:p w:rsidR="000553EA" w:rsidRPr="00DC1975" w:rsidRDefault="00DC1975" w:rsidP="00752C57">
            <w:pPr>
              <w:pStyle w:val="aa"/>
              <w:rPr>
                <w:szCs w:val="24"/>
                <w:lang w:val="ru-RU"/>
              </w:rPr>
            </w:pPr>
            <w:r w:rsidRPr="00DC1975">
              <w:rPr>
                <w:color w:val="000009"/>
                <w:szCs w:val="24"/>
                <w:lang w:val="ru-RU"/>
              </w:rPr>
              <w:t>Выразительное</w:t>
            </w:r>
            <w:r w:rsidRPr="00DC1975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DC1975">
              <w:rPr>
                <w:color w:val="000009"/>
                <w:szCs w:val="24"/>
                <w:lang w:val="ru-RU"/>
              </w:rPr>
              <w:t>чтение сказки</w:t>
            </w:r>
            <w:r w:rsidRPr="00DC1975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DC1975">
              <w:rPr>
                <w:color w:val="000009"/>
                <w:szCs w:val="24"/>
                <w:lang w:val="ru-RU"/>
              </w:rPr>
              <w:t>по</w:t>
            </w:r>
            <w:r w:rsidRPr="00DC1975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DC1975">
              <w:rPr>
                <w:color w:val="000009"/>
                <w:szCs w:val="24"/>
                <w:lang w:val="ru-RU"/>
              </w:rPr>
              <w:t>ролям.</w:t>
            </w:r>
          </w:p>
        </w:tc>
        <w:tc>
          <w:tcPr>
            <w:tcW w:w="1119" w:type="dxa"/>
          </w:tcPr>
          <w:p w:rsidR="000553EA" w:rsidRPr="00DC1975" w:rsidRDefault="00DC1975" w:rsidP="00752C57">
            <w:pPr>
              <w:pStyle w:val="aa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0553EA" w:rsidRPr="00DC1975" w:rsidRDefault="000553EA" w:rsidP="00752C57">
            <w:pPr>
              <w:pStyle w:val="aa"/>
              <w:rPr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185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14</w:t>
            </w:r>
          </w:p>
        </w:tc>
        <w:tc>
          <w:tcPr>
            <w:tcW w:w="6734" w:type="dxa"/>
          </w:tcPr>
          <w:p w:rsidR="00752C57" w:rsidRPr="00A74956" w:rsidRDefault="00752C57" w:rsidP="00752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 жестов, мимики лица. Управление голосом.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15</w:t>
            </w:r>
          </w:p>
        </w:tc>
        <w:tc>
          <w:tcPr>
            <w:tcW w:w="6734" w:type="dxa"/>
          </w:tcPr>
          <w:p w:rsidR="00752C57" w:rsidRPr="007B5BD0" w:rsidRDefault="00752C57" w:rsidP="00752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– миниатюра.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0553EA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16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в рифмы. 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0553EA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17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Пантомима. Узнай героя.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0553EA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18</w:t>
            </w:r>
          </w:p>
        </w:tc>
        <w:tc>
          <w:tcPr>
            <w:tcW w:w="6734" w:type="dxa"/>
          </w:tcPr>
          <w:p w:rsidR="00752C57" w:rsidRPr="00A74956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Наши эмоции. Творческий пересказ сказки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19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Играем пальчиками.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0553EA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20</w:t>
            </w:r>
          </w:p>
        </w:tc>
        <w:tc>
          <w:tcPr>
            <w:tcW w:w="6734" w:type="dxa"/>
          </w:tcPr>
          <w:p w:rsidR="00752C57" w:rsidRPr="00A74956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Давайте поиграем. Моя любимая игра.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21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Постучимся в теремок.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0553EA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22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0553EA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23</w:t>
            </w:r>
          </w:p>
        </w:tc>
        <w:tc>
          <w:tcPr>
            <w:tcW w:w="6734" w:type="dxa"/>
          </w:tcPr>
          <w:p w:rsidR="00752C57" w:rsidRPr="00A74956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над сценкой «Три мамы»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24</w:t>
            </w:r>
          </w:p>
        </w:tc>
        <w:tc>
          <w:tcPr>
            <w:tcW w:w="6734" w:type="dxa"/>
          </w:tcPr>
          <w:p w:rsidR="00752C57" w:rsidRPr="00A74956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Наши эмоции. Творческий пересказ сказки.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25</w:t>
            </w:r>
          </w:p>
        </w:tc>
        <w:tc>
          <w:tcPr>
            <w:tcW w:w="6734" w:type="dxa"/>
          </w:tcPr>
          <w:p w:rsidR="00752C57" w:rsidRPr="00A74956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Замена интонации. Учимся говорить по - разному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26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четко говорить.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27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рифмы.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28</w:t>
            </w:r>
          </w:p>
        </w:tc>
        <w:tc>
          <w:tcPr>
            <w:tcW w:w="6734" w:type="dxa"/>
          </w:tcPr>
          <w:p w:rsidR="00752C57" w:rsidRPr="00A74956" w:rsidRDefault="00752C57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Рассказываем про любимые игры и сказки.</w:t>
            </w:r>
          </w:p>
        </w:tc>
        <w:tc>
          <w:tcPr>
            <w:tcW w:w="1119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752C57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29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персонажей. Сказочные рисунки.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260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30</w:t>
            </w:r>
          </w:p>
        </w:tc>
        <w:tc>
          <w:tcPr>
            <w:tcW w:w="6734" w:type="dxa"/>
          </w:tcPr>
          <w:p w:rsidR="00752C57" w:rsidRPr="007B5BD0" w:rsidRDefault="00752C57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 героя.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752C57" w:rsidRPr="000553EA" w:rsidTr="00752C57">
        <w:trPr>
          <w:trHeight w:val="322"/>
        </w:trPr>
        <w:tc>
          <w:tcPr>
            <w:tcW w:w="638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31</w:t>
            </w:r>
          </w:p>
        </w:tc>
        <w:tc>
          <w:tcPr>
            <w:tcW w:w="6734" w:type="dxa"/>
          </w:tcPr>
          <w:p w:rsidR="00752C57" w:rsidRPr="00752C57" w:rsidRDefault="00752C57" w:rsidP="00752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Сочиняем новую сказку.</w:t>
            </w:r>
          </w:p>
        </w:tc>
        <w:tc>
          <w:tcPr>
            <w:tcW w:w="1119" w:type="dxa"/>
          </w:tcPr>
          <w:p w:rsidR="00752C57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752C57" w:rsidRPr="00752C57" w:rsidRDefault="00752C57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32</w:t>
            </w:r>
          </w:p>
        </w:tc>
        <w:tc>
          <w:tcPr>
            <w:tcW w:w="6734" w:type="dxa"/>
          </w:tcPr>
          <w:p w:rsidR="00DC1975" w:rsidRPr="00A74956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Распознаем эмоции по мимике и интонации голоса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33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Настроение героев.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34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Разыгрывание сценок.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35</w:t>
            </w:r>
          </w:p>
        </w:tc>
        <w:tc>
          <w:tcPr>
            <w:tcW w:w="6734" w:type="dxa"/>
          </w:tcPr>
          <w:p w:rsidR="00DC1975" w:rsidRPr="00A74956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Изобразим страх и его преодолеем. 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36</w:t>
            </w:r>
          </w:p>
        </w:tc>
        <w:tc>
          <w:tcPr>
            <w:tcW w:w="6734" w:type="dxa"/>
          </w:tcPr>
          <w:p w:rsidR="00DC1975" w:rsidRPr="00A74956" w:rsidRDefault="00DC1975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4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Если ты поссорился с другом  подружись!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37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интонировании диалогов.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38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в интонировании диалогов.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39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дыхание в речи.</w:t>
            </w:r>
          </w:p>
        </w:tc>
        <w:tc>
          <w:tcPr>
            <w:tcW w:w="1119" w:type="dxa"/>
          </w:tcPr>
          <w:p w:rsidR="00DC1975" w:rsidRPr="00DC1975" w:rsidRDefault="00DC1975" w:rsidP="00752C57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752C57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40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дыхание в речи.</w:t>
            </w:r>
          </w:p>
        </w:tc>
        <w:tc>
          <w:tcPr>
            <w:tcW w:w="111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41</w:t>
            </w:r>
          </w:p>
        </w:tc>
        <w:tc>
          <w:tcPr>
            <w:tcW w:w="6734" w:type="dxa"/>
          </w:tcPr>
          <w:p w:rsidR="00DC1975" w:rsidRPr="007B5BD0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миниатюра.</w:t>
            </w:r>
          </w:p>
        </w:tc>
        <w:tc>
          <w:tcPr>
            <w:tcW w:w="1119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42</w:t>
            </w:r>
          </w:p>
        </w:tc>
        <w:tc>
          <w:tcPr>
            <w:tcW w:w="6734" w:type="dxa"/>
          </w:tcPr>
          <w:p w:rsidR="00DC1975" w:rsidRPr="00DC1975" w:rsidRDefault="00DC1975" w:rsidP="00DC197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различных эмоций</w:t>
            </w:r>
          </w:p>
        </w:tc>
        <w:tc>
          <w:tcPr>
            <w:tcW w:w="1119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43</w:t>
            </w:r>
          </w:p>
        </w:tc>
        <w:tc>
          <w:tcPr>
            <w:tcW w:w="6734" w:type="dxa"/>
          </w:tcPr>
          <w:p w:rsidR="00DC1975" w:rsidRPr="00DC1975" w:rsidRDefault="00DC1975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эмоции.</w:t>
            </w:r>
          </w:p>
        </w:tc>
        <w:tc>
          <w:tcPr>
            <w:tcW w:w="111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44</w:t>
            </w:r>
          </w:p>
        </w:tc>
        <w:tc>
          <w:tcPr>
            <w:tcW w:w="6734" w:type="dxa"/>
          </w:tcPr>
          <w:p w:rsidR="00DC1975" w:rsidRPr="00DC1975" w:rsidRDefault="00DC1975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1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Давайте поиграем. Моя любимая игра.</w:t>
            </w:r>
          </w:p>
        </w:tc>
        <w:tc>
          <w:tcPr>
            <w:tcW w:w="111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60"/>
        </w:trPr>
        <w:tc>
          <w:tcPr>
            <w:tcW w:w="638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45</w:t>
            </w:r>
          </w:p>
        </w:tc>
        <w:tc>
          <w:tcPr>
            <w:tcW w:w="6734" w:type="dxa"/>
          </w:tcPr>
          <w:p w:rsidR="00DC1975" w:rsidRPr="00DC1975" w:rsidRDefault="00DC1975" w:rsidP="00DC1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1975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Мимика при</w:t>
            </w:r>
            <w:r w:rsidRPr="00DC1975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C1975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диалоге,</w:t>
            </w:r>
            <w:r w:rsidRPr="00DC1975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C1975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логическое</w:t>
            </w:r>
            <w:r w:rsidRPr="00DC1975">
              <w:rPr>
                <w:rFonts w:ascii="Times New Roman" w:hAnsi="Times New Roman" w:cs="Times New Roman"/>
                <w:color w:val="000009"/>
                <w:spacing w:val="1"/>
                <w:sz w:val="24"/>
                <w:szCs w:val="24"/>
                <w:lang w:val="ru-RU"/>
              </w:rPr>
              <w:t xml:space="preserve"> </w:t>
            </w:r>
            <w:r w:rsidRPr="00DC1975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>ударение.</w:t>
            </w:r>
          </w:p>
        </w:tc>
        <w:tc>
          <w:tcPr>
            <w:tcW w:w="111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DC1975">
            <w:pPr>
              <w:pStyle w:val="aa"/>
              <w:rPr>
                <w:color w:val="000009"/>
                <w:szCs w:val="24"/>
                <w:lang w:val="ru-RU"/>
              </w:rPr>
            </w:pPr>
          </w:p>
        </w:tc>
      </w:tr>
      <w:tr w:rsidR="00DC1975" w:rsidRPr="000553EA" w:rsidTr="00DC1975">
        <w:trPr>
          <w:trHeight w:val="121"/>
        </w:trPr>
        <w:tc>
          <w:tcPr>
            <w:tcW w:w="638" w:type="dxa"/>
          </w:tcPr>
          <w:p w:rsidR="00DC1975" w:rsidRPr="00DC1975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</w:rPr>
              <w:t>4</w:t>
            </w:r>
            <w:r>
              <w:rPr>
                <w:color w:val="000009"/>
                <w:szCs w:val="24"/>
                <w:lang w:val="ru-RU"/>
              </w:rPr>
              <w:t>6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Мимик</w:t>
            </w:r>
            <w:r>
              <w:rPr>
                <w:color w:val="000009"/>
                <w:szCs w:val="24"/>
                <w:lang w:val="ru-RU"/>
              </w:rPr>
              <w:t xml:space="preserve">а </w:t>
            </w:r>
            <w:r w:rsidRPr="000553EA">
              <w:rPr>
                <w:color w:val="000009"/>
                <w:szCs w:val="24"/>
                <w:lang w:val="ru-RU"/>
              </w:rPr>
              <w:t>при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диалоге,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логическ</w:t>
            </w:r>
            <w:r>
              <w:rPr>
                <w:color w:val="000009"/>
                <w:szCs w:val="24"/>
                <w:lang w:val="ru-RU"/>
              </w:rPr>
              <w:t>ое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>
              <w:rPr>
                <w:color w:val="000009"/>
                <w:szCs w:val="24"/>
                <w:lang w:val="ru-RU"/>
              </w:rPr>
              <w:t>ударение.</w:t>
            </w:r>
          </w:p>
        </w:tc>
        <w:tc>
          <w:tcPr>
            <w:tcW w:w="1119" w:type="dxa"/>
          </w:tcPr>
          <w:p w:rsidR="00DC1975" w:rsidRPr="00DC1975" w:rsidRDefault="00DC1975" w:rsidP="00DC1975">
            <w:pPr>
              <w:pStyle w:val="aa"/>
              <w:rPr>
                <w:szCs w:val="24"/>
                <w:lang w:val="ru-RU"/>
              </w:rPr>
            </w:pPr>
            <w:r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DC1975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DC1975" w:rsidRPr="000553EA" w:rsidTr="00DC1975">
        <w:trPr>
          <w:trHeight w:val="247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47</w:t>
            </w:r>
          </w:p>
        </w:tc>
        <w:tc>
          <w:tcPr>
            <w:tcW w:w="6734" w:type="dxa"/>
          </w:tcPr>
          <w:p w:rsidR="00DC1975" w:rsidRPr="00DC1975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Подбор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музыкального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сопровождения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сценарию</w:t>
            </w:r>
            <w:r>
              <w:rPr>
                <w:color w:val="000009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сказки.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269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48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Сценарий и роли.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DC1975">
        <w:trPr>
          <w:trHeight w:val="90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49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Подбор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музыкального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сопровождения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сценарию</w:t>
            </w:r>
            <w:r>
              <w:rPr>
                <w:color w:val="000009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сказки.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150"/>
        </w:trPr>
        <w:tc>
          <w:tcPr>
            <w:tcW w:w="9830" w:type="dxa"/>
            <w:gridSpan w:val="4"/>
          </w:tcPr>
          <w:p w:rsidR="00DC1975" w:rsidRPr="00752C57" w:rsidRDefault="00DC1975" w:rsidP="00DC1975">
            <w:pPr>
              <w:pStyle w:val="aa"/>
              <w:rPr>
                <w:b/>
                <w:i/>
                <w:szCs w:val="24"/>
              </w:rPr>
            </w:pPr>
            <w:r w:rsidRPr="00752C57">
              <w:rPr>
                <w:b/>
                <w:i/>
                <w:color w:val="000009"/>
                <w:szCs w:val="24"/>
              </w:rPr>
              <w:t>Этика</w:t>
            </w:r>
            <w:r w:rsidRPr="00752C57">
              <w:rPr>
                <w:b/>
                <w:i/>
                <w:color w:val="000009"/>
                <w:spacing w:val="-2"/>
                <w:szCs w:val="24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</w:rPr>
              <w:t>и</w:t>
            </w:r>
            <w:r w:rsidRPr="00752C57">
              <w:rPr>
                <w:b/>
                <w:i/>
                <w:color w:val="000009"/>
                <w:spacing w:val="-4"/>
                <w:szCs w:val="24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</w:rPr>
              <w:t>этикет</w:t>
            </w:r>
          </w:p>
        </w:tc>
      </w:tr>
      <w:tr w:rsidR="00DC1975" w:rsidRPr="000553EA" w:rsidTr="00752C57">
        <w:trPr>
          <w:trHeight w:val="849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50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Связь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этики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общей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культурой</w:t>
            </w:r>
            <w:r w:rsidRPr="000553EA">
              <w:rPr>
                <w:color w:val="000009"/>
                <w:spacing w:val="7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человека.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(Уважение человека к человеку, к природе, к земле,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 Родине, к детству, к старости, к матери, к хлебу, к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знанию; к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тому,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чего не знаешь,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самоуважение).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DC1975">
        <w:trPr>
          <w:trHeight w:val="125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51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  <w:lang w:val="ru-RU"/>
              </w:rPr>
              <w:t>Культура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как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важная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составляющая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образ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человека, часть его обаяния. Речевой этикет. Выбор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лексики,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интонации,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говор,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речевые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ошибки,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мягкость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жесткость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речи.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</w:rPr>
              <w:t>Подготовка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и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показ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lastRenderedPageBreak/>
              <w:t>сценических этюдов.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lastRenderedPageBreak/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992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lastRenderedPageBreak/>
              <w:t>52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Понятие</w:t>
            </w:r>
            <w:r w:rsidRPr="000553EA">
              <w:rPr>
                <w:color w:val="000009"/>
                <w:spacing w:val="5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такта.</w:t>
            </w:r>
            <w:r w:rsidRPr="000553EA">
              <w:rPr>
                <w:color w:val="000009"/>
                <w:spacing w:val="12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Золотое</w:t>
            </w:r>
            <w:r w:rsidRPr="000553EA">
              <w:rPr>
                <w:color w:val="000009"/>
                <w:spacing w:val="12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правило</w:t>
            </w:r>
            <w:r w:rsidRPr="000553EA">
              <w:rPr>
                <w:color w:val="000009"/>
                <w:spacing w:val="12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нравственности</w:t>
            </w:r>
          </w:p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  <w:lang w:val="ru-RU"/>
              </w:rPr>
              <w:t>«Поступай с другими так, как ты хотел бы, чтобы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поступали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тобой».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</w:rPr>
              <w:t>(Работа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над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текстом</w:t>
            </w:r>
            <w:r w:rsidRPr="000553EA">
              <w:rPr>
                <w:color w:val="000009"/>
                <w:spacing w:val="-67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стихотворения</w:t>
            </w:r>
            <w:r w:rsidRPr="000553EA">
              <w:rPr>
                <w:color w:val="000009"/>
                <w:spacing w:val="-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Н.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Гумилева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«шестое чувство»)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156"/>
        </w:trPr>
        <w:tc>
          <w:tcPr>
            <w:tcW w:w="9830" w:type="dxa"/>
            <w:gridSpan w:val="4"/>
          </w:tcPr>
          <w:p w:rsidR="00DC1975" w:rsidRPr="00752C57" w:rsidRDefault="00DC1975" w:rsidP="00DC1975">
            <w:pPr>
              <w:pStyle w:val="aa"/>
              <w:rPr>
                <w:b/>
                <w:i/>
                <w:szCs w:val="24"/>
              </w:rPr>
            </w:pPr>
            <w:r w:rsidRPr="00752C57">
              <w:rPr>
                <w:b/>
                <w:i/>
                <w:color w:val="000009"/>
                <w:szCs w:val="24"/>
              </w:rPr>
              <w:t>Культура и</w:t>
            </w:r>
            <w:r w:rsidRPr="00752C57">
              <w:rPr>
                <w:b/>
                <w:i/>
                <w:color w:val="000009"/>
                <w:spacing w:val="62"/>
                <w:szCs w:val="24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</w:rPr>
              <w:t>техника</w:t>
            </w:r>
            <w:r w:rsidRPr="00752C57">
              <w:rPr>
                <w:b/>
                <w:i/>
                <w:color w:val="000009"/>
                <w:spacing w:val="-1"/>
                <w:szCs w:val="24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</w:rPr>
              <w:t>речи</w:t>
            </w:r>
          </w:p>
        </w:tc>
      </w:tr>
      <w:tr w:rsidR="00DC1975" w:rsidRPr="000553EA" w:rsidTr="00752C57">
        <w:trPr>
          <w:trHeight w:val="147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53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Игры</w:t>
            </w:r>
            <w:r w:rsidRPr="000553EA">
              <w:rPr>
                <w:color w:val="000009"/>
                <w:spacing w:val="5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5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упражнения,</w:t>
            </w:r>
            <w:r w:rsidRPr="000553EA">
              <w:rPr>
                <w:color w:val="000009"/>
                <w:spacing w:val="5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направленные</w:t>
            </w:r>
            <w:r w:rsidRPr="000553EA">
              <w:rPr>
                <w:color w:val="000009"/>
                <w:spacing w:val="5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</w:t>
            </w:r>
            <w:r w:rsidRPr="000553EA">
              <w:rPr>
                <w:color w:val="000009"/>
                <w:spacing w:val="5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развитие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дыхания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 свободы</w:t>
            </w:r>
            <w:r w:rsidRPr="000553EA">
              <w:rPr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речевого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аппарата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863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54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Игры</w:t>
            </w:r>
            <w:r w:rsidRPr="000553EA">
              <w:rPr>
                <w:color w:val="000009"/>
                <w:spacing w:val="4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11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развитию</w:t>
            </w:r>
            <w:r w:rsidRPr="000553EA">
              <w:rPr>
                <w:color w:val="000009"/>
                <w:spacing w:val="11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языковой</w:t>
            </w:r>
            <w:r w:rsidRPr="000553EA">
              <w:rPr>
                <w:color w:val="000009"/>
                <w:spacing w:val="11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догадки</w:t>
            </w:r>
            <w:r w:rsidRPr="000553EA">
              <w:rPr>
                <w:color w:val="000009"/>
                <w:spacing w:val="11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(«Рифма»,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«Снова ищем начало», «Наборщик», «Ищем вторую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половину»,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«Творческий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подход»,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«По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первой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букве»,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«Из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нескольких</w:t>
            </w:r>
            <w:r w:rsidRPr="000553EA">
              <w:rPr>
                <w:color w:val="000009"/>
                <w:spacing w:val="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–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одна»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299"/>
        </w:trPr>
        <w:tc>
          <w:tcPr>
            <w:tcW w:w="9830" w:type="dxa"/>
            <w:gridSpan w:val="4"/>
          </w:tcPr>
          <w:p w:rsidR="00DC1975" w:rsidRPr="00752C57" w:rsidRDefault="00DC1975" w:rsidP="00DC1975">
            <w:pPr>
              <w:pStyle w:val="aa"/>
              <w:rPr>
                <w:b/>
                <w:i/>
                <w:szCs w:val="24"/>
              </w:rPr>
            </w:pPr>
            <w:r w:rsidRPr="00752C57">
              <w:rPr>
                <w:b/>
                <w:i/>
                <w:color w:val="000009"/>
                <w:szCs w:val="24"/>
              </w:rPr>
              <w:t>Ритмопластика</w:t>
            </w:r>
          </w:p>
        </w:tc>
      </w:tr>
      <w:tr w:rsidR="00DC1975" w:rsidRPr="000553EA" w:rsidTr="00752C57">
        <w:trPr>
          <w:trHeight w:val="275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55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Беспредметный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(вдеть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нитку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иголку,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собирать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вещи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чемодан,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подточить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карандаш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лезвием и т.п.)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992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56</w:t>
            </w:r>
          </w:p>
        </w:tc>
        <w:tc>
          <w:tcPr>
            <w:tcW w:w="6734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Сценический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«Скульптура».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Сценические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этюды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паре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: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«Реклама»,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«Противоречие».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Сценические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этюды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группам: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«Очень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большая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картина»,</w:t>
            </w:r>
            <w:r w:rsidRPr="000553EA">
              <w:rPr>
                <w:color w:val="000009"/>
                <w:spacing w:val="1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«Абстрактная</w:t>
            </w:r>
            <w:r w:rsidRPr="000553EA">
              <w:rPr>
                <w:color w:val="000009"/>
                <w:spacing w:val="1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картина»,</w:t>
            </w:r>
            <w:r w:rsidRPr="000553EA">
              <w:rPr>
                <w:color w:val="000009"/>
                <w:spacing w:val="1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«натюрморт»,</w:t>
            </w:r>
            <w:r>
              <w:rPr>
                <w:szCs w:val="24"/>
                <w:lang w:val="ru-RU"/>
              </w:rPr>
              <w:t xml:space="preserve"> </w:t>
            </w:r>
            <w:r w:rsidRPr="00752C57">
              <w:rPr>
                <w:color w:val="000009"/>
                <w:szCs w:val="24"/>
                <w:lang w:val="ru-RU"/>
              </w:rPr>
              <w:t>«Пейзаж».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426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57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Сценические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этюды.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Шумное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оформление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текстам,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деление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группы,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составление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сценических этюдов.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292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58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Тренировка</w:t>
            </w:r>
            <w:r w:rsidRPr="000553EA">
              <w:rPr>
                <w:color w:val="000009"/>
                <w:spacing w:val="3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ритмичности</w:t>
            </w:r>
            <w:r w:rsidRPr="000553EA">
              <w:rPr>
                <w:color w:val="000009"/>
                <w:spacing w:val="3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движений.</w:t>
            </w:r>
            <w:r w:rsidRPr="000553EA">
              <w:rPr>
                <w:color w:val="000009"/>
                <w:spacing w:val="4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Упражнения</w:t>
            </w:r>
            <w:r w:rsidRPr="000553EA">
              <w:rPr>
                <w:color w:val="000009"/>
                <w:spacing w:val="3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мячами.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127"/>
        </w:trPr>
        <w:tc>
          <w:tcPr>
            <w:tcW w:w="9830" w:type="dxa"/>
            <w:gridSpan w:val="4"/>
          </w:tcPr>
          <w:p w:rsidR="00DC1975" w:rsidRPr="00752C57" w:rsidRDefault="00DC1975" w:rsidP="00DC1975">
            <w:pPr>
              <w:pStyle w:val="aa"/>
              <w:rPr>
                <w:b/>
                <w:i/>
                <w:szCs w:val="24"/>
              </w:rPr>
            </w:pPr>
            <w:r w:rsidRPr="00752C57">
              <w:rPr>
                <w:b/>
                <w:i/>
                <w:color w:val="000009"/>
                <w:szCs w:val="24"/>
              </w:rPr>
              <w:t>Театральная</w:t>
            </w:r>
            <w:r w:rsidRPr="00752C57">
              <w:rPr>
                <w:b/>
                <w:i/>
                <w:color w:val="000009"/>
                <w:spacing w:val="-5"/>
                <w:szCs w:val="24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</w:rPr>
              <w:t>игра</w:t>
            </w:r>
          </w:p>
        </w:tc>
      </w:tr>
      <w:tr w:rsidR="00DC1975" w:rsidRPr="000553EA" w:rsidTr="00752C57">
        <w:trPr>
          <w:trHeight w:val="1113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59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Сценические</w:t>
            </w:r>
            <w:r w:rsidRPr="000553EA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этюды</w:t>
            </w:r>
            <w:r w:rsidRPr="000553EA">
              <w:rPr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</w:t>
            </w:r>
            <w:r w:rsidRPr="000553EA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воображение.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Изображение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различных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звуков</w:t>
            </w:r>
            <w:r w:rsidRPr="000553EA">
              <w:rPr>
                <w:color w:val="000009"/>
                <w:szCs w:val="24"/>
                <w:lang w:val="ru-RU"/>
              </w:rPr>
              <w:tab/>
              <w:t>и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шумов,</w:t>
            </w:r>
            <w:r>
              <w:rPr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«иллюстрируя»</w:t>
            </w:r>
            <w:r w:rsidRPr="000553EA">
              <w:rPr>
                <w:color w:val="000009"/>
                <w:spacing w:val="-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чтение</w:t>
            </w:r>
            <w:r w:rsidRPr="000553EA">
              <w:rPr>
                <w:color w:val="000009"/>
                <w:spacing w:val="-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отрывков</w:t>
            </w:r>
            <w:r w:rsidRPr="000553EA">
              <w:rPr>
                <w:color w:val="000009"/>
                <w:spacing w:val="-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текста.</w:t>
            </w:r>
          </w:p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Этюд</w:t>
            </w:r>
            <w:r w:rsidRPr="000553EA">
              <w:rPr>
                <w:color w:val="000009"/>
                <w:szCs w:val="24"/>
                <w:lang w:val="ru-RU"/>
              </w:rPr>
              <w:tab/>
              <w:t>на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состояние</w:t>
            </w:r>
            <w:r w:rsidRPr="000553EA">
              <w:rPr>
                <w:color w:val="000009"/>
                <w:szCs w:val="24"/>
                <w:lang w:val="ru-RU"/>
              </w:rPr>
              <w:tab/>
              <w:t>ожидания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>заданной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>
              <w:rPr>
                <w:color w:val="000009"/>
                <w:spacing w:val="-67"/>
                <w:szCs w:val="24"/>
                <w:lang w:val="ru-RU"/>
              </w:rPr>
              <w:t xml:space="preserve">    </w:t>
            </w:r>
            <w:r w:rsidRPr="000553EA">
              <w:rPr>
                <w:color w:val="000009"/>
                <w:szCs w:val="24"/>
                <w:lang w:val="ru-RU"/>
              </w:rPr>
              <w:t>ситуации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>
              <w:rPr>
                <w:color w:val="000009"/>
                <w:spacing w:val="-1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zCs w:val="24"/>
                <w:lang w:val="ru-RU"/>
              </w:rPr>
              <w:t>(5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человек</w:t>
            </w:r>
            <w:r w:rsidRPr="000553EA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одновременно).</w:t>
            </w:r>
          </w:p>
        </w:tc>
        <w:tc>
          <w:tcPr>
            <w:tcW w:w="111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418"/>
        </w:trPr>
        <w:tc>
          <w:tcPr>
            <w:tcW w:w="638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60</w:t>
            </w:r>
          </w:p>
        </w:tc>
        <w:tc>
          <w:tcPr>
            <w:tcW w:w="6734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Инсценировка</w:t>
            </w:r>
            <w:r w:rsidRPr="000553EA">
              <w:rPr>
                <w:color w:val="000009"/>
                <w:spacing w:val="5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5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крылатым</w:t>
            </w:r>
            <w:r w:rsidRPr="000553EA">
              <w:rPr>
                <w:color w:val="000009"/>
                <w:spacing w:val="5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выражениям</w:t>
            </w:r>
            <w:r w:rsidRPr="000553EA">
              <w:rPr>
                <w:color w:val="000009"/>
                <w:spacing w:val="5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из</w:t>
            </w:r>
            <w:r w:rsidRPr="000553EA">
              <w:rPr>
                <w:color w:val="000009"/>
                <w:spacing w:val="5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басен</w:t>
            </w:r>
            <w:r>
              <w:rPr>
                <w:color w:val="000009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>
              <w:rPr>
                <w:color w:val="000009"/>
                <w:spacing w:val="-67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zCs w:val="24"/>
                <w:lang w:val="ru-RU"/>
              </w:rPr>
              <w:t>И.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А.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Крылова.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752C57">
              <w:rPr>
                <w:color w:val="000009"/>
                <w:szCs w:val="24"/>
                <w:lang w:val="ru-RU"/>
              </w:rPr>
              <w:t>Сценические этюды.</w:t>
            </w:r>
          </w:p>
        </w:tc>
        <w:tc>
          <w:tcPr>
            <w:tcW w:w="111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70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61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Чтение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обсуждение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инсценировки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сказке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Сергея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Михалкова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«Как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медведь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трубку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нашел».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Обсуждение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пьесы,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ее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темы,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идеи,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возможных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принципов</w:t>
            </w:r>
            <w:r w:rsidRPr="000553EA">
              <w:rPr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постановки.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Распределение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ролей.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141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62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Отработка</w:t>
            </w:r>
            <w:r w:rsidRPr="000553EA">
              <w:rPr>
                <w:color w:val="000009"/>
                <w:spacing w:val="1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ролей.</w:t>
            </w:r>
            <w:r w:rsidRPr="000553EA">
              <w:rPr>
                <w:color w:val="000009"/>
                <w:spacing w:val="2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Работа</w:t>
            </w:r>
            <w:r w:rsidRPr="000553EA">
              <w:rPr>
                <w:color w:val="000009"/>
                <w:spacing w:val="1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над</w:t>
            </w:r>
            <w:r w:rsidRPr="000553EA">
              <w:rPr>
                <w:color w:val="000009"/>
                <w:spacing w:val="20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мимикой</w:t>
            </w:r>
            <w:r w:rsidRPr="000553EA">
              <w:rPr>
                <w:color w:val="000009"/>
                <w:spacing w:val="1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при</w:t>
            </w:r>
            <w:r w:rsidRPr="000553EA">
              <w:rPr>
                <w:color w:val="000009"/>
                <w:spacing w:val="1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диалоге,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логическим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ударением.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  <w:tc>
          <w:tcPr>
            <w:tcW w:w="1339" w:type="dxa"/>
          </w:tcPr>
          <w:p w:rsidR="00DC1975" w:rsidRPr="00A74956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418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63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Спектакль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</w:t>
            </w:r>
            <w:r w:rsidRPr="000553EA">
              <w:rPr>
                <w:color w:val="000009"/>
                <w:szCs w:val="24"/>
                <w:lang w:val="ru-RU"/>
              </w:rPr>
              <w:tab/>
              <w:t>сказке</w:t>
            </w:r>
            <w:r w:rsidRPr="000553EA">
              <w:rPr>
                <w:color w:val="000009"/>
                <w:szCs w:val="24"/>
                <w:lang w:val="ru-RU"/>
              </w:rPr>
              <w:tab/>
              <w:t>Сергея</w:t>
            </w:r>
            <w:r w:rsidRPr="000553EA">
              <w:rPr>
                <w:color w:val="000009"/>
                <w:szCs w:val="24"/>
                <w:lang w:val="ru-RU"/>
              </w:rPr>
              <w:tab/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Михалкова</w:t>
            </w:r>
            <w:r>
              <w:rPr>
                <w:color w:val="00000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>«Как</w:t>
            </w:r>
            <w:r>
              <w:rPr>
                <w:color w:val="000009"/>
                <w:spacing w:val="-2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>
              <w:rPr>
                <w:color w:val="000009"/>
                <w:szCs w:val="24"/>
                <w:lang w:val="ru-RU"/>
              </w:rPr>
              <w:t xml:space="preserve">медведь </w:t>
            </w:r>
            <w:r w:rsidRPr="000553EA">
              <w:rPr>
                <w:color w:val="000009"/>
                <w:szCs w:val="24"/>
                <w:lang w:val="ru-RU"/>
              </w:rPr>
              <w:t>трубку</w:t>
            </w:r>
            <w:r>
              <w:rPr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нашел».</w:t>
            </w:r>
          </w:p>
        </w:tc>
        <w:tc>
          <w:tcPr>
            <w:tcW w:w="111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271"/>
        </w:trPr>
        <w:tc>
          <w:tcPr>
            <w:tcW w:w="638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64</w:t>
            </w:r>
          </w:p>
        </w:tc>
        <w:tc>
          <w:tcPr>
            <w:tcW w:w="6734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Работа над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образом.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Анализ мимики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лица.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752C57">
              <w:rPr>
                <w:color w:val="000009"/>
                <w:szCs w:val="24"/>
                <w:lang w:val="ru-RU"/>
              </w:rPr>
              <w:t>Прически</w:t>
            </w:r>
            <w:r w:rsidRPr="00752C57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752C57">
              <w:rPr>
                <w:color w:val="000009"/>
                <w:szCs w:val="24"/>
                <w:lang w:val="ru-RU"/>
              </w:rPr>
              <w:t>и</w:t>
            </w:r>
            <w:r w:rsidRPr="00752C57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752C57">
              <w:rPr>
                <w:color w:val="000009"/>
                <w:szCs w:val="24"/>
                <w:lang w:val="ru-RU"/>
              </w:rPr>
              <w:t>парики.</w:t>
            </w:r>
          </w:p>
        </w:tc>
        <w:tc>
          <w:tcPr>
            <w:tcW w:w="111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1</w:t>
            </w:r>
          </w:p>
        </w:tc>
        <w:tc>
          <w:tcPr>
            <w:tcW w:w="1339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</w:p>
        </w:tc>
      </w:tr>
      <w:tr w:rsidR="00DC1975" w:rsidRPr="000553EA" w:rsidTr="00752C57">
        <w:trPr>
          <w:trHeight w:val="65"/>
        </w:trPr>
        <w:tc>
          <w:tcPr>
            <w:tcW w:w="9830" w:type="dxa"/>
            <w:gridSpan w:val="4"/>
          </w:tcPr>
          <w:p w:rsidR="00DC1975" w:rsidRPr="00752C57" w:rsidRDefault="00DC1975" w:rsidP="00DC1975">
            <w:pPr>
              <w:pStyle w:val="aa"/>
              <w:rPr>
                <w:b/>
                <w:i/>
                <w:szCs w:val="24"/>
                <w:lang w:val="ru-RU"/>
              </w:rPr>
            </w:pPr>
            <w:r w:rsidRPr="00752C57">
              <w:rPr>
                <w:b/>
                <w:i/>
                <w:color w:val="000009"/>
                <w:szCs w:val="24"/>
                <w:lang w:val="ru-RU"/>
              </w:rPr>
              <w:t>Этика</w:t>
            </w:r>
            <w:r w:rsidRPr="00752C57">
              <w:rPr>
                <w:b/>
                <w:i/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  <w:lang w:val="ru-RU"/>
              </w:rPr>
              <w:t>и</w:t>
            </w:r>
            <w:r w:rsidRPr="00752C57">
              <w:rPr>
                <w:b/>
                <w:i/>
                <w:color w:val="000009"/>
                <w:spacing w:val="-4"/>
                <w:szCs w:val="24"/>
                <w:lang w:val="ru-RU"/>
              </w:rPr>
              <w:t xml:space="preserve"> </w:t>
            </w:r>
            <w:r w:rsidRPr="00752C57">
              <w:rPr>
                <w:b/>
                <w:i/>
                <w:color w:val="000009"/>
                <w:szCs w:val="24"/>
                <w:lang w:val="ru-RU"/>
              </w:rPr>
              <w:t>этикет</w:t>
            </w:r>
          </w:p>
        </w:tc>
      </w:tr>
      <w:tr w:rsidR="00DC1975" w:rsidRPr="000553EA" w:rsidTr="00752C57">
        <w:trPr>
          <w:trHeight w:val="845"/>
        </w:trPr>
        <w:tc>
          <w:tcPr>
            <w:tcW w:w="638" w:type="dxa"/>
          </w:tcPr>
          <w:p w:rsidR="00DC1975" w:rsidRPr="00752C57" w:rsidRDefault="00DC1975" w:rsidP="00DC1975">
            <w:pPr>
              <w:pStyle w:val="aa"/>
              <w:rPr>
                <w:szCs w:val="24"/>
                <w:lang w:val="ru-RU"/>
              </w:rPr>
            </w:pPr>
            <w:r w:rsidRPr="00752C57">
              <w:rPr>
                <w:color w:val="000009"/>
                <w:szCs w:val="24"/>
                <w:lang w:val="ru-RU"/>
              </w:rPr>
              <w:t>65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Понятие</w:t>
            </w:r>
            <w:r w:rsidRPr="000553EA">
              <w:rPr>
                <w:color w:val="000009"/>
                <w:spacing w:val="5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такта.</w:t>
            </w:r>
            <w:r w:rsidRPr="000553EA">
              <w:rPr>
                <w:color w:val="000009"/>
                <w:spacing w:val="125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Золотое</w:t>
            </w:r>
            <w:r w:rsidRPr="000553EA">
              <w:rPr>
                <w:color w:val="000009"/>
                <w:spacing w:val="12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правило</w:t>
            </w:r>
            <w:r w:rsidRPr="000553EA">
              <w:rPr>
                <w:color w:val="000009"/>
                <w:spacing w:val="12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нравственности</w:t>
            </w:r>
          </w:p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  <w:lang w:val="ru-RU"/>
              </w:rPr>
              <w:t>«Поступай с другими так, как ты хотел бы, чтобы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поступали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тобой».</w:t>
            </w:r>
            <w:r w:rsidRPr="000553EA">
              <w:rPr>
                <w:color w:val="000009"/>
                <w:spacing w:val="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</w:rPr>
              <w:t>(Работа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над</w:t>
            </w:r>
            <w:r w:rsidRPr="000553EA">
              <w:rPr>
                <w:color w:val="000009"/>
                <w:spacing w:val="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текстом</w:t>
            </w:r>
            <w:r>
              <w:rPr>
                <w:color w:val="000009"/>
                <w:szCs w:val="24"/>
                <w:lang w:val="ru-RU"/>
              </w:rPr>
              <w:t xml:space="preserve">  </w:t>
            </w:r>
            <w:r w:rsidRPr="000553EA">
              <w:rPr>
                <w:color w:val="000009"/>
                <w:spacing w:val="-67"/>
                <w:szCs w:val="24"/>
              </w:rPr>
              <w:t xml:space="preserve"> </w:t>
            </w:r>
            <w:r>
              <w:rPr>
                <w:color w:val="000009"/>
                <w:spacing w:val="-67"/>
                <w:szCs w:val="24"/>
                <w:lang w:val="ru-RU"/>
              </w:rPr>
              <w:t xml:space="preserve">   </w:t>
            </w:r>
            <w:r w:rsidRPr="000553EA">
              <w:rPr>
                <w:color w:val="000009"/>
                <w:szCs w:val="24"/>
              </w:rPr>
              <w:t>стихотворения</w:t>
            </w:r>
            <w:r>
              <w:rPr>
                <w:color w:val="000009"/>
                <w:szCs w:val="24"/>
                <w:lang w:val="ru-RU"/>
              </w:rPr>
              <w:t xml:space="preserve">   </w:t>
            </w:r>
            <w:r w:rsidRPr="000553EA">
              <w:rPr>
                <w:color w:val="000009"/>
                <w:spacing w:val="-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Н.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Гумилева</w:t>
            </w:r>
            <w:r w:rsidRPr="000553EA">
              <w:rPr>
                <w:color w:val="000009"/>
                <w:spacing w:val="-2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«</w:t>
            </w:r>
            <w:r>
              <w:rPr>
                <w:color w:val="000009"/>
                <w:szCs w:val="24"/>
                <w:lang w:val="ru-RU"/>
              </w:rPr>
              <w:t>Ш</w:t>
            </w:r>
            <w:r w:rsidRPr="000553EA">
              <w:rPr>
                <w:color w:val="000009"/>
                <w:szCs w:val="24"/>
              </w:rPr>
              <w:t>естое чувство»)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280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66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Развитие</w:t>
            </w:r>
            <w:r w:rsidRPr="000553EA">
              <w:rPr>
                <w:color w:val="000009"/>
                <w:szCs w:val="24"/>
                <w:lang w:val="ru-RU"/>
              </w:rPr>
              <w:tab/>
              <w:t>темы</w:t>
            </w:r>
            <w:r w:rsidRPr="000553EA">
              <w:rPr>
                <w:color w:val="000009"/>
                <w:szCs w:val="24"/>
                <w:lang w:val="ru-RU"/>
              </w:rPr>
              <w:tab/>
              <w:t>такта.</w:t>
            </w:r>
            <w:r w:rsidRPr="000553EA">
              <w:rPr>
                <w:color w:val="000009"/>
                <w:szCs w:val="24"/>
                <w:lang w:val="ru-RU"/>
              </w:rPr>
              <w:tab/>
              <w:t>(Отработка</w:t>
            </w:r>
            <w:r w:rsidRPr="000553EA">
              <w:rPr>
                <w:color w:val="000009"/>
                <w:szCs w:val="24"/>
                <w:lang w:val="ru-RU"/>
              </w:rPr>
              <w:tab/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>сценических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этюдов</w:t>
            </w:r>
            <w:r w:rsidRPr="000553EA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«Автобус»,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«Критика»,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«Спор»)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274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67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  <w:lang w:val="ru-RU"/>
              </w:rPr>
            </w:pPr>
            <w:r w:rsidRPr="000553EA">
              <w:rPr>
                <w:color w:val="000009"/>
                <w:szCs w:val="24"/>
                <w:lang w:val="ru-RU"/>
              </w:rPr>
              <w:t>Культура</w:t>
            </w:r>
            <w:r w:rsidRPr="000553EA">
              <w:rPr>
                <w:color w:val="000009"/>
                <w:spacing w:val="3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речи</w:t>
            </w:r>
            <w:r w:rsidRPr="000553EA">
              <w:rPr>
                <w:color w:val="000009"/>
                <w:spacing w:val="3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как</w:t>
            </w:r>
            <w:r w:rsidRPr="000553EA">
              <w:rPr>
                <w:color w:val="000009"/>
                <w:spacing w:val="36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важная</w:t>
            </w:r>
            <w:r w:rsidRPr="000553EA">
              <w:rPr>
                <w:color w:val="000009"/>
                <w:spacing w:val="39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составляющая</w:t>
            </w:r>
            <w:r w:rsidRPr="000553EA">
              <w:rPr>
                <w:color w:val="000009"/>
                <w:spacing w:val="38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образа</w:t>
            </w:r>
            <w:r w:rsidRPr="000553EA">
              <w:rPr>
                <w:color w:val="000009"/>
                <w:spacing w:val="-67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человека,</w:t>
            </w:r>
            <w:r w:rsidRPr="000553EA">
              <w:rPr>
                <w:color w:val="000009"/>
                <w:spacing w:val="-2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часть</w:t>
            </w:r>
            <w:r w:rsidRPr="000553EA">
              <w:rPr>
                <w:color w:val="000009"/>
                <w:spacing w:val="-1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его</w:t>
            </w:r>
            <w:r w:rsidRPr="000553EA">
              <w:rPr>
                <w:color w:val="000009"/>
                <w:spacing w:val="-3"/>
                <w:szCs w:val="24"/>
                <w:lang w:val="ru-RU"/>
              </w:rPr>
              <w:t xml:space="preserve"> </w:t>
            </w:r>
            <w:r w:rsidRPr="000553EA">
              <w:rPr>
                <w:color w:val="000009"/>
                <w:szCs w:val="24"/>
                <w:lang w:val="ru-RU"/>
              </w:rPr>
              <w:t>обаяния.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  <w:tr w:rsidR="00DC1975" w:rsidRPr="000553EA" w:rsidTr="00752C57">
        <w:trPr>
          <w:trHeight w:val="65"/>
        </w:trPr>
        <w:tc>
          <w:tcPr>
            <w:tcW w:w="638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68</w:t>
            </w:r>
          </w:p>
        </w:tc>
        <w:tc>
          <w:tcPr>
            <w:tcW w:w="6734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Отчётный</w:t>
            </w:r>
            <w:r w:rsidRPr="000553EA">
              <w:rPr>
                <w:color w:val="000009"/>
                <w:spacing w:val="-1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концерт:</w:t>
            </w:r>
            <w:r w:rsidRPr="000553EA">
              <w:rPr>
                <w:color w:val="000009"/>
                <w:spacing w:val="-3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«Веселые</w:t>
            </w:r>
            <w:r w:rsidRPr="000553EA">
              <w:rPr>
                <w:color w:val="000009"/>
                <w:spacing w:val="-3"/>
                <w:szCs w:val="24"/>
              </w:rPr>
              <w:t xml:space="preserve"> </w:t>
            </w:r>
            <w:r w:rsidRPr="000553EA">
              <w:rPr>
                <w:color w:val="000009"/>
                <w:szCs w:val="24"/>
              </w:rPr>
              <w:t>ребята!»</w:t>
            </w:r>
          </w:p>
        </w:tc>
        <w:tc>
          <w:tcPr>
            <w:tcW w:w="111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  <w:r w:rsidRPr="000553EA">
              <w:rPr>
                <w:color w:val="000009"/>
                <w:szCs w:val="24"/>
              </w:rPr>
              <w:t>1</w:t>
            </w:r>
          </w:p>
        </w:tc>
        <w:tc>
          <w:tcPr>
            <w:tcW w:w="1339" w:type="dxa"/>
          </w:tcPr>
          <w:p w:rsidR="00DC1975" w:rsidRPr="000553EA" w:rsidRDefault="00DC1975" w:rsidP="00DC1975">
            <w:pPr>
              <w:pStyle w:val="aa"/>
              <w:rPr>
                <w:szCs w:val="24"/>
              </w:rPr>
            </w:pPr>
          </w:p>
        </w:tc>
      </w:tr>
    </w:tbl>
    <w:p w:rsidR="00752C57" w:rsidRDefault="00752C57" w:rsidP="00DC1975">
      <w:pPr>
        <w:pStyle w:val="aa"/>
        <w:jc w:val="both"/>
        <w:rPr>
          <w:color w:val="000009"/>
          <w:szCs w:val="24"/>
        </w:rPr>
      </w:pPr>
    </w:p>
    <w:p w:rsidR="00752C57" w:rsidRDefault="00752C57" w:rsidP="00752C57">
      <w:pPr>
        <w:pStyle w:val="aa"/>
        <w:ind w:firstLine="567"/>
        <w:jc w:val="both"/>
        <w:rPr>
          <w:color w:val="000009"/>
          <w:szCs w:val="24"/>
        </w:rPr>
      </w:pPr>
      <w:r w:rsidRPr="000553EA">
        <w:rPr>
          <w:color w:val="000009"/>
          <w:szCs w:val="24"/>
        </w:rPr>
        <w:t>Раздел «Культура и техника речи» объединяет игры и упражнения 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направленные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на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развитие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дыхания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свободы</w:t>
      </w:r>
      <w:r w:rsidRPr="000553EA">
        <w:rPr>
          <w:color w:val="000009"/>
          <w:spacing w:val="71"/>
          <w:szCs w:val="24"/>
        </w:rPr>
        <w:t xml:space="preserve"> </w:t>
      </w:r>
      <w:r w:rsidRPr="000553EA">
        <w:rPr>
          <w:color w:val="000009"/>
          <w:szCs w:val="24"/>
        </w:rPr>
        <w:t>речевого</w:t>
      </w:r>
      <w:r w:rsidRPr="000553EA">
        <w:rPr>
          <w:color w:val="000009"/>
          <w:spacing w:val="71"/>
          <w:szCs w:val="24"/>
        </w:rPr>
        <w:t xml:space="preserve"> </w:t>
      </w:r>
      <w:r w:rsidRPr="000553EA">
        <w:rPr>
          <w:color w:val="000009"/>
          <w:szCs w:val="24"/>
        </w:rPr>
        <w:t>аппарата,</w:t>
      </w:r>
      <w:r w:rsidRPr="000553EA">
        <w:rPr>
          <w:color w:val="000009"/>
          <w:spacing w:val="-67"/>
          <w:szCs w:val="24"/>
        </w:rPr>
        <w:t xml:space="preserve"> </w:t>
      </w:r>
      <w:r w:rsidRPr="000553EA">
        <w:rPr>
          <w:color w:val="000009"/>
          <w:szCs w:val="24"/>
        </w:rPr>
        <w:t>правильной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артикуляции,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четкой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дикции,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логики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орфоэпии.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раздел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включены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игры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словом,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развивающие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связную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образную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речь,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умение</w:t>
      </w:r>
      <w:r w:rsidRPr="000553EA">
        <w:rPr>
          <w:color w:val="000009"/>
          <w:spacing w:val="-67"/>
          <w:szCs w:val="24"/>
        </w:rPr>
        <w:t xml:space="preserve"> </w:t>
      </w:r>
      <w:r w:rsidRPr="000553EA">
        <w:rPr>
          <w:color w:val="000009"/>
          <w:szCs w:val="24"/>
        </w:rPr>
        <w:t>сочинять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небольшие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рассказы</w:t>
      </w:r>
      <w:r w:rsidRPr="000553EA">
        <w:rPr>
          <w:color w:val="000009"/>
          <w:spacing w:val="-4"/>
          <w:szCs w:val="24"/>
        </w:rPr>
        <w:t xml:space="preserve"> </w:t>
      </w:r>
      <w:r w:rsidRPr="000553EA">
        <w:rPr>
          <w:color w:val="000009"/>
          <w:szCs w:val="24"/>
        </w:rPr>
        <w:t>и сказки,</w:t>
      </w:r>
      <w:r w:rsidRPr="000553EA">
        <w:rPr>
          <w:color w:val="000009"/>
          <w:spacing w:val="-4"/>
          <w:szCs w:val="24"/>
        </w:rPr>
        <w:t xml:space="preserve"> </w:t>
      </w:r>
      <w:r w:rsidRPr="000553EA">
        <w:rPr>
          <w:color w:val="000009"/>
          <w:szCs w:val="24"/>
        </w:rPr>
        <w:t>подбирать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простейшие рифмы.</w:t>
      </w:r>
    </w:p>
    <w:p w:rsidR="00752C57" w:rsidRPr="000553EA" w:rsidRDefault="00752C57" w:rsidP="00752C57">
      <w:pPr>
        <w:pStyle w:val="aa"/>
        <w:ind w:firstLine="567"/>
        <w:jc w:val="both"/>
        <w:rPr>
          <w:szCs w:val="24"/>
        </w:rPr>
      </w:pPr>
      <w:r w:rsidRPr="000553EA">
        <w:rPr>
          <w:color w:val="000009"/>
          <w:szCs w:val="24"/>
        </w:rPr>
        <w:t>Раздел «Ритмопластика» включает в себя комплексные ритмические,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музыкальные,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пластические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игры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упражнения,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призванные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обеспечить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развитие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двигательных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способностей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lastRenderedPageBreak/>
        <w:t>ребенка,</w:t>
      </w:r>
      <w:r w:rsidRPr="000553EA">
        <w:rPr>
          <w:color w:val="000009"/>
          <w:spacing w:val="71"/>
          <w:szCs w:val="24"/>
        </w:rPr>
        <w:t xml:space="preserve"> </w:t>
      </w:r>
      <w:r w:rsidRPr="000553EA">
        <w:rPr>
          <w:color w:val="000009"/>
          <w:szCs w:val="24"/>
        </w:rPr>
        <w:t>пластической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выразительности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телодвижений,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снизить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последствия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учебной</w:t>
      </w:r>
      <w:r w:rsidRPr="000553EA">
        <w:rPr>
          <w:color w:val="000009"/>
          <w:spacing w:val="-5"/>
          <w:szCs w:val="24"/>
        </w:rPr>
        <w:t xml:space="preserve"> </w:t>
      </w:r>
      <w:r w:rsidRPr="000553EA">
        <w:rPr>
          <w:color w:val="000009"/>
          <w:szCs w:val="24"/>
        </w:rPr>
        <w:t>перегрузки.</w:t>
      </w:r>
    </w:p>
    <w:p w:rsidR="00752C57" w:rsidRPr="000553EA" w:rsidRDefault="00752C57" w:rsidP="00752C57">
      <w:pPr>
        <w:pStyle w:val="aa"/>
        <w:ind w:firstLine="567"/>
        <w:jc w:val="both"/>
        <w:rPr>
          <w:szCs w:val="24"/>
        </w:rPr>
      </w:pPr>
      <w:r w:rsidRPr="000553EA">
        <w:rPr>
          <w:color w:val="000009"/>
          <w:szCs w:val="24"/>
        </w:rPr>
        <w:t>Раздел «Театральная игра» предусматривает не столько приобретение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ребенком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профессиональных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навыков,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сколько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развитие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его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игрового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поведения,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эстетического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чувства,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умения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общаться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сверстниками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взрослыми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в</w:t>
      </w:r>
      <w:r w:rsidRPr="000553EA">
        <w:rPr>
          <w:color w:val="000009"/>
          <w:spacing w:val="-4"/>
          <w:szCs w:val="24"/>
        </w:rPr>
        <w:t xml:space="preserve"> </w:t>
      </w:r>
      <w:r w:rsidRPr="000553EA">
        <w:rPr>
          <w:color w:val="000009"/>
          <w:szCs w:val="24"/>
        </w:rPr>
        <w:t>различных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жизненных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ситуациях.</w:t>
      </w:r>
    </w:p>
    <w:p w:rsidR="00752C57" w:rsidRPr="000553EA" w:rsidRDefault="00752C57" w:rsidP="00752C57">
      <w:pPr>
        <w:pStyle w:val="aa"/>
        <w:ind w:firstLine="567"/>
        <w:jc w:val="both"/>
        <w:rPr>
          <w:szCs w:val="24"/>
        </w:rPr>
      </w:pPr>
      <w:r w:rsidRPr="000553EA">
        <w:rPr>
          <w:color w:val="000009"/>
          <w:szCs w:val="24"/>
        </w:rPr>
        <w:t>Раздел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«Этика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этикет»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включает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осмысление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общечеловеческих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ценностей с задачей поиска учащимися собственных смыслов и ценностей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жизни, обучение культуре общения, нормам достойного поведения (этикет),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воспитание эстетических потребностей (быть искусным читателем, зрителем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театра), индивидуальную диагностику нравственного развития учащегося 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возможную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его корректировку.</w:t>
      </w:r>
    </w:p>
    <w:p w:rsidR="00752C57" w:rsidRPr="000553EA" w:rsidRDefault="00752C57" w:rsidP="00752C57">
      <w:pPr>
        <w:pStyle w:val="aa"/>
        <w:ind w:firstLine="567"/>
        <w:jc w:val="both"/>
        <w:rPr>
          <w:szCs w:val="24"/>
        </w:rPr>
      </w:pPr>
      <w:r w:rsidRPr="000553EA">
        <w:rPr>
          <w:color w:val="000009"/>
          <w:szCs w:val="24"/>
        </w:rPr>
        <w:t>Материально-техническое</w:t>
      </w:r>
      <w:r w:rsidRPr="000553EA">
        <w:rPr>
          <w:color w:val="000009"/>
          <w:spacing w:val="-9"/>
          <w:szCs w:val="24"/>
        </w:rPr>
        <w:t xml:space="preserve"> </w:t>
      </w:r>
      <w:r w:rsidRPr="000553EA">
        <w:rPr>
          <w:color w:val="000009"/>
          <w:szCs w:val="24"/>
        </w:rPr>
        <w:t>обеспечение</w:t>
      </w:r>
      <w:r w:rsidRPr="000553EA">
        <w:rPr>
          <w:color w:val="000009"/>
          <w:spacing w:val="-6"/>
          <w:szCs w:val="24"/>
        </w:rPr>
        <w:t xml:space="preserve"> </w:t>
      </w:r>
      <w:r w:rsidRPr="000553EA">
        <w:rPr>
          <w:color w:val="000009"/>
          <w:szCs w:val="24"/>
        </w:rPr>
        <w:t>образовательного</w:t>
      </w:r>
      <w:r w:rsidRPr="000553EA">
        <w:rPr>
          <w:color w:val="000009"/>
          <w:spacing w:val="-6"/>
          <w:szCs w:val="24"/>
        </w:rPr>
        <w:t xml:space="preserve"> </w:t>
      </w:r>
      <w:r w:rsidRPr="000553EA">
        <w:rPr>
          <w:color w:val="000009"/>
          <w:szCs w:val="24"/>
        </w:rPr>
        <w:t>процесса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Музыкальный</w:t>
      </w:r>
      <w:r w:rsidRPr="000553EA">
        <w:rPr>
          <w:color w:val="000009"/>
          <w:spacing w:val="-5"/>
          <w:szCs w:val="24"/>
        </w:rPr>
        <w:t xml:space="preserve"> </w:t>
      </w:r>
      <w:r w:rsidRPr="000553EA">
        <w:rPr>
          <w:color w:val="000009"/>
          <w:szCs w:val="24"/>
        </w:rPr>
        <w:t>центр;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музыкальная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фонотека;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аудио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и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видео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кассеты;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СД–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диски;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костюмы,</w:t>
      </w:r>
      <w:r w:rsidRPr="000553EA">
        <w:rPr>
          <w:color w:val="000009"/>
          <w:szCs w:val="24"/>
        </w:rPr>
        <w:tab/>
        <w:t>декорации,</w:t>
      </w:r>
      <w:r w:rsidRPr="000553EA">
        <w:rPr>
          <w:color w:val="000009"/>
          <w:szCs w:val="24"/>
        </w:rPr>
        <w:tab/>
        <w:t>необходимые</w:t>
      </w:r>
      <w:r w:rsidRPr="000553EA">
        <w:rPr>
          <w:color w:val="000009"/>
          <w:szCs w:val="24"/>
        </w:rPr>
        <w:tab/>
        <w:t>для</w:t>
      </w:r>
      <w:r w:rsidRPr="000553EA">
        <w:rPr>
          <w:color w:val="000009"/>
          <w:szCs w:val="24"/>
        </w:rPr>
        <w:tab/>
        <w:t>работы</w:t>
      </w:r>
      <w:r w:rsidRPr="000553EA">
        <w:rPr>
          <w:color w:val="000009"/>
          <w:szCs w:val="24"/>
        </w:rPr>
        <w:tab/>
        <w:t>над</w:t>
      </w:r>
      <w:r w:rsidRPr="000553EA">
        <w:rPr>
          <w:color w:val="000009"/>
          <w:szCs w:val="24"/>
        </w:rPr>
        <w:tab/>
      </w:r>
      <w:r w:rsidRPr="000553EA">
        <w:rPr>
          <w:color w:val="000009"/>
          <w:spacing w:val="-1"/>
          <w:szCs w:val="24"/>
        </w:rPr>
        <w:t>созданием</w:t>
      </w:r>
      <w:r w:rsidRPr="000553EA">
        <w:rPr>
          <w:color w:val="000009"/>
          <w:spacing w:val="-67"/>
          <w:szCs w:val="24"/>
        </w:rPr>
        <w:t xml:space="preserve"> </w:t>
      </w:r>
      <w:r w:rsidRPr="000553EA">
        <w:rPr>
          <w:color w:val="000009"/>
          <w:szCs w:val="24"/>
        </w:rPr>
        <w:t>театральных постановок;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элементы</w:t>
      </w:r>
      <w:r w:rsidRPr="000553EA">
        <w:rPr>
          <w:color w:val="000009"/>
          <w:spacing w:val="-4"/>
          <w:szCs w:val="24"/>
        </w:rPr>
        <w:t xml:space="preserve"> </w:t>
      </w:r>
      <w:r w:rsidRPr="000553EA">
        <w:rPr>
          <w:color w:val="000009"/>
          <w:szCs w:val="24"/>
        </w:rPr>
        <w:t>костюмов</w:t>
      </w:r>
      <w:r w:rsidRPr="000553EA">
        <w:rPr>
          <w:color w:val="000009"/>
          <w:spacing w:val="-4"/>
          <w:szCs w:val="24"/>
        </w:rPr>
        <w:t xml:space="preserve"> </w:t>
      </w:r>
      <w:r w:rsidRPr="000553EA">
        <w:rPr>
          <w:color w:val="000009"/>
          <w:szCs w:val="24"/>
        </w:rPr>
        <w:t>для создания</w:t>
      </w:r>
      <w:r w:rsidRPr="000553EA">
        <w:rPr>
          <w:color w:val="000009"/>
          <w:spacing w:val="-4"/>
          <w:szCs w:val="24"/>
        </w:rPr>
        <w:t xml:space="preserve"> </w:t>
      </w:r>
      <w:r w:rsidRPr="000553EA">
        <w:rPr>
          <w:color w:val="000009"/>
          <w:szCs w:val="24"/>
        </w:rPr>
        <w:t>образов;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электронные</w:t>
      </w:r>
      <w:r w:rsidRPr="000553EA">
        <w:rPr>
          <w:color w:val="000009"/>
          <w:szCs w:val="24"/>
        </w:rPr>
        <w:tab/>
        <w:t>презентации</w:t>
      </w:r>
      <w:r w:rsidRPr="000553EA">
        <w:rPr>
          <w:color w:val="000009"/>
          <w:szCs w:val="24"/>
        </w:rPr>
        <w:tab/>
        <w:t>«Правила</w:t>
      </w:r>
      <w:r w:rsidRPr="000553EA">
        <w:rPr>
          <w:color w:val="000009"/>
          <w:szCs w:val="24"/>
        </w:rPr>
        <w:tab/>
        <w:t>поведения</w:t>
      </w:r>
      <w:r w:rsidRPr="000553EA">
        <w:rPr>
          <w:color w:val="000009"/>
          <w:szCs w:val="24"/>
        </w:rPr>
        <w:tab/>
        <w:t>в</w:t>
      </w:r>
      <w:r w:rsidRPr="000553EA">
        <w:rPr>
          <w:color w:val="000009"/>
          <w:szCs w:val="24"/>
        </w:rPr>
        <w:tab/>
        <w:t>театре»,</w:t>
      </w:r>
      <w:r w:rsidRPr="000553EA">
        <w:rPr>
          <w:color w:val="000009"/>
          <w:szCs w:val="24"/>
        </w:rPr>
        <w:tab/>
        <w:t>«Виды</w:t>
      </w:r>
      <w:r w:rsidRPr="000553EA">
        <w:rPr>
          <w:color w:val="000009"/>
          <w:spacing w:val="-67"/>
          <w:szCs w:val="24"/>
        </w:rPr>
        <w:t xml:space="preserve"> </w:t>
      </w:r>
      <w:r w:rsidRPr="000553EA">
        <w:rPr>
          <w:color w:val="000009"/>
          <w:szCs w:val="24"/>
        </w:rPr>
        <w:t>театрального искусства»</w:t>
      </w:r>
    </w:p>
    <w:p w:rsidR="00752C57" w:rsidRPr="000553EA" w:rsidRDefault="00752C57" w:rsidP="00752C57">
      <w:pPr>
        <w:pStyle w:val="aa"/>
        <w:numPr>
          <w:ilvl w:val="0"/>
          <w:numId w:val="13"/>
        </w:numPr>
        <w:jc w:val="both"/>
        <w:rPr>
          <w:szCs w:val="24"/>
        </w:rPr>
      </w:pPr>
      <w:r w:rsidRPr="000553EA">
        <w:rPr>
          <w:color w:val="000009"/>
          <w:szCs w:val="24"/>
        </w:rPr>
        <w:t>сценарии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сказок,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пьес,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детские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книги.</w:t>
      </w:r>
    </w:p>
    <w:p w:rsidR="00752C57" w:rsidRPr="000553EA" w:rsidRDefault="00752C57" w:rsidP="00752C57">
      <w:pPr>
        <w:pStyle w:val="aa"/>
        <w:rPr>
          <w:szCs w:val="24"/>
        </w:rPr>
      </w:pPr>
    </w:p>
    <w:p w:rsidR="00752C57" w:rsidRPr="00752C57" w:rsidRDefault="00752C57" w:rsidP="00752C57">
      <w:pPr>
        <w:pStyle w:val="aa"/>
        <w:rPr>
          <w:b/>
          <w:szCs w:val="24"/>
        </w:rPr>
      </w:pPr>
      <w:r w:rsidRPr="00752C57">
        <w:rPr>
          <w:b/>
          <w:color w:val="000009"/>
          <w:szCs w:val="24"/>
        </w:rPr>
        <w:t>Учебно-методический</w:t>
      </w:r>
      <w:r w:rsidRPr="00752C57">
        <w:rPr>
          <w:b/>
          <w:color w:val="000009"/>
          <w:spacing w:val="-6"/>
          <w:szCs w:val="24"/>
        </w:rPr>
        <w:t xml:space="preserve"> </w:t>
      </w:r>
      <w:r w:rsidRPr="00752C57">
        <w:rPr>
          <w:b/>
          <w:color w:val="000009"/>
          <w:szCs w:val="24"/>
        </w:rPr>
        <w:t>комплекс</w:t>
      </w:r>
    </w:p>
    <w:p w:rsidR="00752C57" w:rsidRPr="000553EA" w:rsidRDefault="00752C57" w:rsidP="00752C57">
      <w:pPr>
        <w:pStyle w:val="aa"/>
        <w:rPr>
          <w:szCs w:val="24"/>
        </w:rPr>
      </w:pPr>
    </w:p>
    <w:p w:rsidR="00752C57" w:rsidRPr="000553EA" w:rsidRDefault="00752C57" w:rsidP="00752C57">
      <w:pPr>
        <w:pStyle w:val="aa"/>
        <w:rPr>
          <w:szCs w:val="24"/>
        </w:rPr>
      </w:pPr>
      <w:r w:rsidRPr="000553EA">
        <w:rPr>
          <w:color w:val="000009"/>
          <w:szCs w:val="24"/>
        </w:rPr>
        <w:t>Программа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педагога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дополнительного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образования: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От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разработки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до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реализации /сост. Н.К. Беспятова – М.: Айрис- пресс, 2014. – 176 с. –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(Методика).</w:t>
      </w:r>
    </w:p>
    <w:p w:rsidR="00752C57" w:rsidRPr="000553EA" w:rsidRDefault="00752C57" w:rsidP="00752C57">
      <w:pPr>
        <w:pStyle w:val="aa"/>
        <w:rPr>
          <w:szCs w:val="24"/>
        </w:rPr>
      </w:pPr>
      <w:r w:rsidRPr="000553EA">
        <w:rPr>
          <w:color w:val="000009"/>
          <w:szCs w:val="24"/>
        </w:rPr>
        <w:t>Школа творчества: Авторские программы эстетического воспитания детей</w:t>
      </w:r>
      <w:r w:rsidRPr="000553EA">
        <w:rPr>
          <w:color w:val="000009"/>
          <w:spacing w:val="-67"/>
          <w:szCs w:val="24"/>
        </w:rPr>
        <w:t xml:space="preserve"> </w:t>
      </w:r>
      <w:r w:rsidRPr="000553EA">
        <w:rPr>
          <w:color w:val="000009"/>
          <w:szCs w:val="24"/>
        </w:rPr>
        <w:t>средствами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театра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–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М.: ВЦХТ,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2014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– 139 с.</w:t>
      </w:r>
    </w:p>
    <w:p w:rsidR="00752C57" w:rsidRPr="000553EA" w:rsidRDefault="00752C57" w:rsidP="00752C57">
      <w:pPr>
        <w:pStyle w:val="aa"/>
        <w:rPr>
          <w:szCs w:val="24"/>
        </w:rPr>
      </w:pPr>
      <w:r w:rsidRPr="000553EA">
        <w:rPr>
          <w:color w:val="000009"/>
          <w:szCs w:val="24"/>
        </w:rPr>
        <w:t>Пирогова Л.И. Сборник словесных игр по русскому языку и литературе: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Приятное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с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полезным.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– М.: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Школьная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Пресса,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2014.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– 144.</w:t>
      </w:r>
    </w:p>
    <w:p w:rsidR="00752C57" w:rsidRPr="000553EA" w:rsidRDefault="00752C57" w:rsidP="00752C57">
      <w:pPr>
        <w:pStyle w:val="aa"/>
        <w:rPr>
          <w:szCs w:val="24"/>
        </w:rPr>
      </w:pPr>
      <w:r w:rsidRPr="000553EA">
        <w:rPr>
          <w:color w:val="000009"/>
          <w:szCs w:val="24"/>
        </w:rPr>
        <w:t>Скоркина Н.М. Нестандартные формы внеклассной работы. – Волгоград: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учитель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– АСТ,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2013. – 72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с.</w:t>
      </w:r>
    </w:p>
    <w:p w:rsidR="00752C57" w:rsidRPr="000553EA" w:rsidRDefault="00752C57" w:rsidP="00752C57">
      <w:pPr>
        <w:pStyle w:val="aa"/>
        <w:rPr>
          <w:szCs w:val="24"/>
        </w:rPr>
      </w:pPr>
      <w:r w:rsidRPr="000553EA">
        <w:rPr>
          <w:color w:val="000009"/>
          <w:szCs w:val="24"/>
        </w:rPr>
        <w:t>Внеклассная работа: интеллектуальные марафоны в школе. 5-11 классы /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авт.</w:t>
      </w:r>
      <w:r w:rsidRPr="000553EA">
        <w:rPr>
          <w:color w:val="000009"/>
          <w:spacing w:val="-3"/>
          <w:szCs w:val="24"/>
        </w:rPr>
        <w:t xml:space="preserve"> </w:t>
      </w:r>
      <w:r w:rsidRPr="000553EA">
        <w:rPr>
          <w:color w:val="000009"/>
          <w:szCs w:val="24"/>
        </w:rPr>
        <w:t>– сост.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А.Н.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Павлов.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-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М.: изд.</w:t>
      </w:r>
      <w:r w:rsidRPr="000553EA">
        <w:rPr>
          <w:color w:val="000009"/>
          <w:spacing w:val="-1"/>
          <w:szCs w:val="24"/>
        </w:rPr>
        <w:t xml:space="preserve"> </w:t>
      </w:r>
      <w:r w:rsidRPr="000553EA">
        <w:rPr>
          <w:color w:val="000009"/>
          <w:szCs w:val="24"/>
        </w:rPr>
        <w:t>НЦЭНАС,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2014. –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200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с.</w:t>
      </w:r>
    </w:p>
    <w:p w:rsidR="00752C57" w:rsidRPr="000553EA" w:rsidRDefault="00752C57" w:rsidP="00752C57">
      <w:pPr>
        <w:pStyle w:val="aa"/>
        <w:rPr>
          <w:szCs w:val="24"/>
        </w:rPr>
      </w:pPr>
      <w:r w:rsidRPr="000553EA">
        <w:rPr>
          <w:color w:val="000009"/>
          <w:szCs w:val="24"/>
        </w:rPr>
        <w:t>Львова С.и. Уроки словесности. 5-9 кл.: Пособие для учителя. - М.: Дрофа,</w:t>
      </w:r>
      <w:r w:rsidRPr="000553EA">
        <w:rPr>
          <w:color w:val="000009"/>
          <w:spacing w:val="-67"/>
          <w:szCs w:val="24"/>
        </w:rPr>
        <w:t xml:space="preserve"> </w:t>
      </w:r>
      <w:r w:rsidRPr="000553EA">
        <w:rPr>
          <w:color w:val="000009"/>
          <w:szCs w:val="24"/>
        </w:rPr>
        <w:t>2013 –</w:t>
      </w:r>
      <w:r w:rsidRPr="000553EA">
        <w:rPr>
          <w:color w:val="000009"/>
          <w:spacing w:val="-2"/>
          <w:szCs w:val="24"/>
        </w:rPr>
        <w:t xml:space="preserve"> </w:t>
      </w:r>
      <w:r w:rsidRPr="000553EA">
        <w:rPr>
          <w:color w:val="000009"/>
          <w:szCs w:val="24"/>
        </w:rPr>
        <w:t>416</w:t>
      </w:r>
      <w:r w:rsidRPr="000553EA">
        <w:rPr>
          <w:color w:val="000009"/>
          <w:spacing w:val="1"/>
          <w:szCs w:val="24"/>
        </w:rPr>
        <w:t xml:space="preserve"> </w:t>
      </w:r>
      <w:r w:rsidRPr="000553EA">
        <w:rPr>
          <w:color w:val="000009"/>
          <w:szCs w:val="24"/>
        </w:rPr>
        <w:t>с</w:t>
      </w:r>
    </w:p>
    <w:p w:rsidR="00752C57" w:rsidRPr="000553EA" w:rsidRDefault="00752C57" w:rsidP="00752C57">
      <w:pPr>
        <w:pStyle w:val="aa"/>
        <w:ind w:firstLine="567"/>
        <w:jc w:val="both"/>
        <w:rPr>
          <w:szCs w:val="24"/>
        </w:rPr>
      </w:pPr>
    </w:p>
    <w:p w:rsidR="00752C57" w:rsidRDefault="00752C57" w:rsidP="00752C57">
      <w:pPr>
        <w:pStyle w:val="aa"/>
        <w:rPr>
          <w:szCs w:val="24"/>
        </w:rPr>
      </w:pPr>
    </w:p>
    <w:p w:rsidR="00752C57" w:rsidRDefault="00752C57" w:rsidP="00752C57">
      <w:pPr>
        <w:pStyle w:val="aa"/>
        <w:ind w:firstLine="567"/>
        <w:rPr>
          <w:szCs w:val="24"/>
        </w:rPr>
      </w:pPr>
    </w:p>
    <w:p w:rsidR="00752C57" w:rsidRDefault="00752C57">
      <w:pPr>
        <w:pStyle w:val="aa"/>
        <w:ind w:firstLine="567"/>
        <w:rPr>
          <w:szCs w:val="24"/>
        </w:rPr>
      </w:pPr>
    </w:p>
    <w:sectPr w:rsidR="00752C57" w:rsidSect="00752C57">
      <w:headerReference w:type="default" r:id="rId8"/>
      <w:headerReference w:type="first" r:id="rId9"/>
      <w:pgSz w:w="11910" w:h="16840"/>
      <w:pgMar w:top="567" w:right="540" w:bottom="280" w:left="14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B5" w:rsidRDefault="005A52B5" w:rsidP="002C223B">
      <w:pPr>
        <w:spacing w:after="0" w:line="240" w:lineRule="auto"/>
      </w:pPr>
      <w:r>
        <w:separator/>
      </w:r>
    </w:p>
  </w:endnote>
  <w:endnote w:type="continuationSeparator" w:id="0">
    <w:p w:rsidR="005A52B5" w:rsidRDefault="005A52B5" w:rsidP="002C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B5" w:rsidRDefault="005A52B5" w:rsidP="002C223B">
      <w:pPr>
        <w:spacing w:after="0" w:line="240" w:lineRule="auto"/>
      </w:pPr>
      <w:r>
        <w:separator/>
      </w:r>
    </w:p>
  </w:footnote>
  <w:footnote w:type="continuationSeparator" w:id="0">
    <w:p w:rsidR="005A52B5" w:rsidRDefault="005A52B5" w:rsidP="002C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75" w:rsidRDefault="00DC1975">
    <w:pPr>
      <w:pStyle w:val="a6"/>
      <w:jc w:val="right"/>
    </w:pPr>
  </w:p>
  <w:p w:rsidR="00DC1975" w:rsidRDefault="00DC19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75" w:rsidRDefault="00DC1975">
    <w:pPr>
      <w:pStyle w:val="a6"/>
      <w:jc w:val="right"/>
    </w:pPr>
  </w:p>
  <w:p w:rsidR="00DC1975" w:rsidRDefault="00DC19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942"/>
    <w:multiLevelType w:val="hybridMultilevel"/>
    <w:tmpl w:val="52A4AE26"/>
    <w:lvl w:ilvl="0" w:tplc="8C62EE3A">
      <w:numFmt w:val="bullet"/>
      <w:lvlText w:val=""/>
      <w:lvlJc w:val="left"/>
      <w:pPr>
        <w:ind w:left="1096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D4F4320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796CABE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C8FC18E2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1AB6246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B8E80AD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B99E83A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D2627CD2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E9BC672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">
    <w:nsid w:val="1309709D"/>
    <w:multiLevelType w:val="hybridMultilevel"/>
    <w:tmpl w:val="08B0B3D4"/>
    <w:lvl w:ilvl="0" w:tplc="F852F4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F33DAE"/>
    <w:multiLevelType w:val="hybridMultilevel"/>
    <w:tmpl w:val="EB1879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236415"/>
    <w:multiLevelType w:val="hybridMultilevel"/>
    <w:tmpl w:val="6924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06032"/>
    <w:multiLevelType w:val="hybridMultilevel"/>
    <w:tmpl w:val="2FCE51CC"/>
    <w:lvl w:ilvl="0" w:tplc="F852F4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094618"/>
    <w:multiLevelType w:val="hybridMultilevel"/>
    <w:tmpl w:val="AEAC895A"/>
    <w:lvl w:ilvl="0" w:tplc="F852F4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BE73CB"/>
    <w:multiLevelType w:val="hybridMultilevel"/>
    <w:tmpl w:val="0EF8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64CBD"/>
    <w:multiLevelType w:val="hybridMultilevel"/>
    <w:tmpl w:val="65668652"/>
    <w:lvl w:ilvl="0" w:tplc="F852F4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DA345C"/>
    <w:multiLevelType w:val="hybridMultilevel"/>
    <w:tmpl w:val="E6F29576"/>
    <w:lvl w:ilvl="0" w:tplc="7CD690C0">
      <w:start w:val="1"/>
      <w:numFmt w:val="decimal"/>
      <w:lvlText w:val="%1."/>
      <w:lvlJc w:val="left"/>
      <w:pPr>
        <w:ind w:left="65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8364F9AC">
      <w:numFmt w:val="bullet"/>
      <w:lvlText w:val=""/>
      <w:lvlJc w:val="left"/>
      <w:pPr>
        <w:ind w:left="1022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F238FD1E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3" w:tplc="084CCE4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6F8E2B8A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93A6C1FC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6" w:tplc="939C4BA0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CA9ECCC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776312E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9">
    <w:nsid w:val="5C7F3B2E"/>
    <w:multiLevelType w:val="hybridMultilevel"/>
    <w:tmpl w:val="A9F6C5A0"/>
    <w:lvl w:ilvl="0" w:tplc="193EDEBC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90F2FDF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B93E275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60BC97BA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41527B1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048A94C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10AC16C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F8A80ADC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ED02F7E0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10">
    <w:nsid w:val="65CA43F8"/>
    <w:multiLevelType w:val="multilevel"/>
    <w:tmpl w:val="8FEE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F65345"/>
    <w:multiLevelType w:val="hybridMultilevel"/>
    <w:tmpl w:val="A726D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10CC0"/>
    <w:multiLevelType w:val="hybridMultilevel"/>
    <w:tmpl w:val="8B1E71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4ED0566"/>
    <w:multiLevelType w:val="hybridMultilevel"/>
    <w:tmpl w:val="AF90D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767116"/>
    <w:multiLevelType w:val="hybridMultilevel"/>
    <w:tmpl w:val="6B46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733D2"/>
    <w:multiLevelType w:val="hybridMultilevel"/>
    <w:tmpl w:val="7892EDDE"/>
    <w:lvl w:ilvl="0" w:tplc="F7AAB590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D2A476EA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838E762A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C7E4039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66AA1D2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5" w:tplc="48E8833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5D0CFE2E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CC66FD6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8" w:tplc="C8C006D0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15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C0D1C"/>
    <w:rsid w:val="000553EA"/>
    <w:rsid w:val="002070FB"/>
    <w:rsid w:val="002C223B"/>
    <w:rsid w:val="002C6122"/>
    <w:rsid w:val="002F1123"/>
    <w:rsid w:val="00305071"/>
    <w:rsid w:val="00313196"/>
    <w:rsid w:val="003844B4"/>
    <w:rsid w:val="003C0D1C"/>
    <w:rsid w:val="00415777"/>
    <w:rsid w:val="005A52B5"/>
    <w:rsid w:val="00601AD5"/>
    <w:rsid w:val="00676B64"/>
    <w:rsid w:val="00694C3D"/>
    <w:rsid w:val="00696ADC"/>
    <w:rsid w:val="006E0AB5"/>
    <w:rsid w:val="007207DF"/>
    <w:rsid w:val="00752C57"/>
    <w:rsid w:val="007A4C78"/>
    <w:rsid w:val="007C1D5B"/>
    <w:rsid w:val="007F784D"/>
    <w:rsid w:val="00801F07"/>
    <w:rsid w:val="00A74956"/>
    <w:rsid w:val="00B51A80"/>
    <w:rsid w:val="00B525F2"/>
    <w:rsid w:val="00B66CAC"/>
    <w:rsid w:val="00BC43D0"/>
    <w:rsid w:val="00C13B07"/>
    <w:rsid w:val="00C52B63"/>
    <w:rsid w:val="00C67553"/>
    <w:rsid w:val="00DC1975"/>
    <w:rsid w:val="00EB559C"/>
    <w:rsid w:val="00F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D1C"/>
  </w:style>
  <w:style w:type="character" w:customStyle="1" w:styleId="c0">
    <w:name w:val="c0"/>
    <w:basedOn w:val="a0"/>
    <w:rsid w:val="003C0D1C"/>
  </w:style>
  <w:style w:type="paragraph" w:styleId="a3">
    <w:name w:val="List Paragraph"/>
    <w:basedOn w:val="a"/>
    <w:uiPriority w:val="1"/>
    <w:qFormat/>
    <w:rsid w:val="003C0D1C"/>
    <w:pPr>
      <w:ind w:left="720"/>
      <w:contextualSpacing/>
    </w:pPr>
  </w:style>
  <w:style w:type="table" w:styleId="a4">
    <w:name w:val="Table Grid"/>
    <w:basedOn w:val="a1"/>
    <w:uiPriority w:val="59"/>
    <w:rsid w:val="0031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55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23B"/>
  </w:style>
  <w:style w:type="paragraph" w:styleId="a8">
    <w:name w:val="footer"/>
    <w:basedOn w:val="a"/>
    <w:link w:val="a9"/>
    <w:uiPriority w:val="99"/>
    <w:unhideWhenUsed/>
    <w:rsid w:val="002C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23B"/>
  </w:style>
  <w:style w:type="paragraph" w:styleId="aa">
    <w:name w:val="No Spacing"/>
    <w:uiPriority w:val="1"/>
    <w:qFormat/>
    <w:rsid w:val="007207D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0553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553EA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553E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553EA"/>
    <w:pPr>
      <w:widowControl w:val="0"/>
      <w:autoSpaceDE w:val="0"/>
      <w:autoSpaceDN w:val="0"/>
      <w:spacing w:after="0" w:line="322" w:lineRule="exact"/>
      <w:ind w:left="3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53EA"/>
    <w:pPr>
      <w:widowControl w:val="0"/>
      <w:autoSpaceDE w:val="0"/>
      <w:autoSpaceDN w:val="0"/>
      <w:spacing w:after="0" w:line="322" w:lineRule="exact"/>
      <w:ind w:left="3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0553EA"/>
    <w:pPr>
      <w:widowControl w:val="0"/>
      <w:autoSpaceDE w:val="0"/>
      <w:autoSpaceDN w:val="0"/>
      <w:spacing w:before="71"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D1C"/>
  </w:style>
  <w:style w:type="character" w:customStyle="1" w:styleId="c0">
    <w:name w:val="c0"/>
    <w:basedOn w:val="a0"/>
    <w:rsid w:val="003C0D1C"/>
  </w:style>
  <w:style w:type="paragraph" w:styleId="a3">
    <w:name w:val="List Paragraph"/>
    <w:basedOn w:val="a"/>
    <w:uiPriority w:val="34"/>
    <w:qFormat/>
    <w:rsid w:val="003C0D1C"/>
    <w:pPr>
      <w:ind w:left="720"/>
      <w:contextualSpacing/>
    </w:pPr>
  </w:style>
  <w:style w:type="table" w:styleId="a4">
    <w:name w:val="Table Grid"/>
    <w:basedOn w:val="a1"/>
    <w:uiPriority w:val="59"/>
    <w:rsid w:val="0031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55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23B"/>
  </w:style>
  <w:style w:type="paragraph" w:styleId="a8">
    <w:name w:val="footer"/>
    <w:basedOn w:val="a"/>
    <w:link w:val="a9"/>
    <w:uiPriority w:val="99"/>
    <w:unhideWhenUsed/>
    <w:rsid w:val="002C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36FB-2838-4BEE-807F-2941FB74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 семицветик</dc:creator>
  <cp:lastModifiedBy>Andrey</cp:lastModifiedBy>
  <cp:revision>7</cp:revision>
  <dcterms:created xsi:type="dcterms:W3CDTF">2016-08-24T16:31:00Z</dcterms:created>
  <dcterms:modified xsi:type="dcterms:W3CDTF">2023-09-23T08:13:00Z</dcterms:modified>
</cp:coreProperties>
</file>