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C8" w:rsidRDefault="00343540" w:rsidP="00B208FE">
      <w:pPr>
        <w:pStyle w:val="Heading2"/>
        <w:ind w:left="0"/>
        <w:jc w:val="center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noProof/>
          <w:color w:val="231F20"/>
          <w:w w:val="95"/>
          <w:sz w:val="28"/>
          <w:szCs w:val="28"/>
          <w:lang w:eastAsia="ru-RU"/>
        </w:rPr>
        <w:drawing>
          <wp:inline distT="0" distB="0" distL="0" distR="0">
            <wp:extent cx="4178300" cy="5750283"/>
            <wp:effectExtent l="19050" t="0" r="0" b="0"/>
            <wp:docPr id="2" name="Рисунок 1" descr="D:\РАБОЧИЕ ПРОГРАММЫ 2021\нерозина тит листы\сканы программ\русский язык 10-11 углубл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021\нерозина тит листы\сканы программ\русский язык 10-11 углубл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575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C8" w:rsidRDefault="00C95EC8">
      <w:pPr>
        <w:rPr>
          <w:rFonts w:ascii="Times New Roman" w:eastAsia="Calibri" w:hAnsi="Times New Roman" w:cs="Times New Roman"/>
          <w:b/>
          <w:bCs/>
          <w:color w:val="231F20"/>
          <w:w w:val="95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br w:type="page"/>
      </w:r>
    </w:p>
    <w:p w:rsidR="00B208FE" w:rsidRPr="00451E30" w:rsidRDefault="00B208FE" w:rsidP="00B208FE">
      <w:pPr>
        <w:pStyle w:val="Heading2"/>
        <w:ind w:left="0"/>
        <w:jc w:val="center"/>
        <w:rPr>
          <w:rFonts w:ascii="Times New Roman" w:hAnsi="Times New Roman" w:cs="Times New Roman"/>
          <w:color w:val="231F20"/>
          <w:w w:val="9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lastRenderedPageBreak/>
        <w:t>План</w:t>
      </w:r>
      <w:r w:rsidRPr="00451E30">
        <w:rPr>
          <w:rFonts w:ascii="Times New Roman" w:hAnsi="Times New Roman" w:cs="Times New Roman"/>
          <w:color w:val="231F20"/>
          <w:w w:val="95"/>
          <w:sz w:val="28"/>
          <w:szCs w:val="28"/>
        </w:rPr>
        <w:t>ируемые результаты освоения учебного предмета</w:t>
      </w:r>
    </w:p>
    <w:p w:rsidR="00B208FE" w:rsidRPr="00451E30" w:rsidRDefault="00B208FE" w:rsidP="00B208FE">
      <w:pPr>
        <w:pStyle w:val="Heading2"/>
        <w:ind w:left="0"/>
        <w:rPr>
          <w:rFonts w:ascii="Times New Roman" w:hAnsi="Times New Roman" w:cs="Times New Roman"/>
          <w:color w:val="231F20"/>
          <w:w w:val="95"/>
          <w:sz w:val="28"/>
          <w:szCs w:val="28"/>
        </w:rPr>
      </w:pPr>
    </w:p>
    <w:p w:rsidR="00B208FE" w:rsidRPr="00DB383F" w:rsidRDefault="00B208FE" w:rsidP="00B208FE">
      <w:pPr>
        <w:pStyle w:val="Heading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383F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 xml:space="preserve">ЛИЧНОСТНЫЕ, МЕТАПРЕДМЕТНЫЕ </w:t>
      </w:r>
      <w:r w:rsidRPr="00DB383F">
        <w:rPr>
          <w:rFonts w:ascii="Times New Roman" w:hAnsi="Times New Roman" w:cs="Times New Roman"/>
          <w:b w:val="0"/>
          <w:color w:val="231F20"/>
          <w:sz w:val="24"/>
          <w:szCs w:val="24"/>
        </w:rPr>
        <w:t>И ПРЕДМЕТНЫЕ РЕЗУЛЬТАТЫ</w:t>
      </w:r>
    </w:p>
    <w:p w:rsidR="00B208FE" w:rsidRDefault="00B208FE" w:rsidP="00B208FE">
      <w:pPr>
        <w:pStyle w:val="Heading2"/>
        <w:jc w:val="center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DB383F">
        <w:rPr>
          <w:rFonts w:ascii="Times New Roman" w:hAnsi="Times New Roman" w:cs="Times New Roman"/>
          <w:b w:val="0"/>
          <w:color w:val="231F20"/>
          <w:sz w:val="24"/>
          <w:szCs w:val="24"/>
        </w:rPr>
        <w:t>ОСВОЕНИЯ КУРСА «РУССКИЙ ЯЗЫК»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</w:p>
    <w:p w:rsidR="00B208FE" w:rsidRPr="00DB383F" w:rsidRDefault="00B208FE" w:rsidP="00B208FE">
      <w:pPr>
        <w:pStyle w:val="Heading2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на углубленном уровне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Углублённый уровень изучения русского языка в 10—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11 </w:t>
      </w:r>
      <w:proofErr w:type="gram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классах</w:t>
      </w:r>
      <w:proofErr w:type="gramEnd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 предполагает достижение выпускниками средней (полной) школы следующих личностных, метапредметных и предметных результатов.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451E30">
        <w:rPr>
          <w:rFonts w:ascii="Times New Roman" w:hAnsi="Times New Roman" w:cs="Times New Roman"/>
          <w:color w:val="231F20"/>
          <w:w w:val="115"/>
          <w:sz w:val="24"/>
          <w:szCs w:val="24"/>
        </w:rPr>
        <w:t>Личностными</w:t>
      </w:r>
      <w:r w:rsidRPr="00451E30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результатами</w:t>
      </w:r>
      <w:r w:rsidRPr="00451E30">
        <w:rPr>
          <w:rFonts w:ascii="Times New Roman" w:hAnsi="Times New Roman" w:cs="Times New Roman"/>
          <w:color w:val="231F20"/>
          <w:spacing w:val="-12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освоения</w:t>
      </w:r>
      <w:r w:rsidRPr="00451E30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color w:val="231F20"/>
          <w:w w:val="115"/>
          <w:sz w:val="24"/>
          <w:szCs w:val="24"/>
        </w:rPr>
        <w:t>выпускниками</w:t>
      </w:r>
      <w:r w:rsidRPr="00451E30">
        <w:rPr>
          <w:rFonts w:ascii="Times New Roman" w:hAnsi="Times New Roman" w:cs="Times New Roman"/>
          <w:color w:val="231F20"/>
          <w:spacing w:val="-1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сред</w:t>
      </w:r>
      <w:r w:rsidRPr="00451E30">
        <w:rPr>
          <w:rFonts w:ascii="Times New Roman" w:hAnsi="Times New Roman" w:cs="Times New Roman"/>
          <w:color w:val="231F20"/>
          <w:w w:val="115"/>
          <w:sz w:val="24"/>
          <w:szCs w:val="24"/>
        </w:rPr>
        <w:t>ней школы курса русского языка на углублённом уровне являются:</w:t>
      </w:r>
    </w:p>
    <w:p w:rsidR="00B208FE" w:rsidRPr="00451E30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бережное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отношение</w:t>
      </w:r>
      <w:r w:rsidRPr="00451E30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</w:t>
      </w:r>
      <w:r w:rsidRPr="00451E30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русскому</w:t>
      </w:r>
      <w:r w:rsidRPr="00451E30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языку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как</w:t>
      </w:r>
      <w:r w:rsidRPr="00451E30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неотъемлемой части русской культуры, как основе гражданской идентичности;</w:t>
      </w:r>
    </w:p>
    <w:p w:rsidR="00B208FE" w:rsidRPr="00451E30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 потребность сохранить чистоту русского языка как </w:t>
      </w:r>
      <w:r w:rsidRPr="00451E30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явле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ния национальной</w:t>
      </w:r>
      <w:r w:rsidRPr="00451E30">
        <w:rPr>
          <w:rFonts w:ascii="Times New Roman" w:hAnsi="Times New Roman" w:cs="Times New Roman"/>
          <w:b w:val="0"/>
          <w:color w:val="231F20"/>
          <w:spacing w:val="-2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культуры;</w:t>
      </w:r>
    </w:p>
    <w:p w:rsidR="00B208FE" w:rsidRPr="00451E30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уважение к своему  народу,  его  прошлому,  отражённому в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языке;</w:t>
      </w:r>
    </w:p>
    <w:p w:rsidR="00B208FE" w:rsidRPr="00451E30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осознание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роли</w:t>
      </w:r>
      <w:r w:rsidRPr="00451E30">
        <w:rPr>
          <w:rFonts w:ascii="Times New Roman" w:hAnsi="Times New Roman" w:cs="Times New Roman"/>
          <w:b w:val="0"/>
          <w:color w:val="231F20"/>
          <w:spacing w:val="-1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русского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</w:t>
      </w:r>
      <w:r w:rsidRPr="00451E30">
        <w:rPr>
          <w:rFonts w:ascii="Times New Roman" w:hAnsi="Times New Roman" w:cs="Times New Roman"/>
          <w:b w:val="0"/>
          <w:color w:val="231F20"/>
          <w:spacing w:val="-1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как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государственного</w:t>
      </w:r>
      <w:r w:rsidRPr="00451E30">
        <w:rPr>
          <w:rFonts w:ascii="Times New Roman" w:hAnsi="Times New Roman" w:cs="Times New Roman"/>
          <w:b w:val="0"/>
          <w:color w:val="231F20"/>
          <w:spacing w:val="-1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языка Российской Федерации и языка межнационального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обще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ния;</w:t>
      </w:r>
    </w:p>
    <w:p w:rsidR="00B208FE" w:rsidRPr="00451E30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осознание своего места в поликультурном</w:t>
      </w:r>
      <w:r w:rsidRPr="00451E30">
        <w:rPr>
          <w:rFonts w:ascii="Times New Roman" w:hAnsi="Times New Roman" w:cs="Times New Roman"/>
          <w:b w:val="0"/>
          <w:color w:val="231F20"/>
          <w:spacing w:val="-42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мире;</w:t>
      </w:r>
    </w:p>
    <w:p w:rsidR="00B208FE" w:rsidRPr="00CF286F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сформированность</w:t>
      </w:r>
      <w:proofErr w:type="spellEnd"/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 мировоззрения, соответствующего современному уровню развития гуманитарной науки; </w:t>
      </w:r>
    </w:p>
    <w:p w:rsidR="00B208FE" w:rsidRPr="00CF286F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готовность участвовать в диалоге</w:t>
      </w:r>
      <w:r w:rsidRPr="00451E30">
        <w:rPr>
          <w:rFonts w:ascii="Times New Roman" w:hAnsi="Times New Roman" w:cs="Times New Roman"/>
          <w:b w:val="0"/>
          <w:color w:val="231F20"/>
          <w:spacing w:val="-27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культур;</w:t>
      </w:r>
    </w:p>
    <w:p w:rsidR="00B208FE" w:rsidRPr="00CF286F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потребность</w:t>
      </w:r>
      <w:r w:rsidRPr="00CF286F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саморазвития,</w:t>
      </w:r>
      <w:r w:rsidRPr="00CF286F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CF286F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том</w:t>
      </w:r>
      <w:r w:rsidRPr="00CF286F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числе</w:t>
      </w:r>
      <w:r w:rsidRPr="00CF286F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речевого,</w:t>
      </w:r>
      <w:r w:rsidRPr="00CF286F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понимание</w:t>
      </w:r>
      <w:r w:rsidRPr="00CF286F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роли</w:t>
      </w:r>
      <w:r w:rsidRPr="00CF286F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CF286F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процессах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познания;</w:t>
      </w:r>
    </w:p>
    <w:p w:rsidR="00B208FE" w:rsidRPr="00CF286F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готовность к самостоятельной творческой и ответственной деятельности;</w:t>
      </w:r>
    </w:p>
    <w:p w:rsidR="00B208FE" w:rsidRPr="00CF286F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готовность и способность вести диалог с другими </w:t>
      </w:r>
      <w:r w:rsidRPr="00CF286F">
        <w:rPr>
          <w:rFonts w:ascii="Times New Roman" w:hAnsi="Times New Roman" w:cs="Times New Roman"/>
          <w:b w:val="0"/>
          <w:color w:val="231F20"/>
          <w:spacing w:val="-3"/>
          <w:w w:val="115"/>
          <w:sz w:val="24"/>
          <w:szCs w:val="24"/>
        </w:rPr>
        <w:t xml:space="preserve">людьми; </w:t>
      </w:r>
      <w:proofErr w:type="spellStart"/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сформированность</w:t>
      </w:r>
      <w:proofErr w:type="spellEnd"/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 навыков</w:t>
      </w:r>
      <w:r w:rsidRPr="00CF286F">
        <w:rPr>
          <w:rFonts w:ascii="Times New Roman" w:hAnsi="Times New Roman" w:cs="Times New Roman"/>
          <w:b w:val="0"/>
          <w:color w:val="231F20"/>
          <w:spacing w:val="-17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lastRenderedPageBreak/>
        <w:t>сотрудничества;</w:t>
      </w:r>
    </w:p>
    <w:p w:rsidR="00B208FE" w:rsidRPr="00CF286F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эстетическое отношение к языку и речи, осознание их выразительных</w:t>
      </w:r>
      <w:r w:rsidRPr="00CF286F">
        <w:rPr>
          <w:rFonts w:ascii="Times New Roman" w:hAnsi="Times New Roman" w:cs="Times New Roman"/>
          <w:b w:val="0"/>
          <w:color w:val="231F20"/>
          <w:spacing w:val="-9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возможностей;</w:t>
      </w:r>
    </w:p>
    <w:p w:rsidR="00B208FE" w:rsidRPr="009A7DCC" w:rsidRDefault="00B208FE" w:rsidP="00B208FE">
      <w:pPr>
        <w:pStyle w:val="Heading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нравственное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сознание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и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поведение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на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основе</w:t>
      </w:r>
      <w:r w:rsidRPr="00CF286F">
        <w:rPr>
          <w:rFonts w:ascii="Times New Roman" w:hAnsi="Times New Roman" w:cs="Times New Roman"/>
          <w:b w:val="0"/>
          <w:color w:val="231F20"/>
          <w:spacing w:val="-12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общечеловеческих</w:t>
      </w:r>
      <w:r w:rsidRPr="00CF286F">
        <w:rPr>
          <w:rFonts w:ascii="Times New Roman" w:hAnsi="Times New Roman" w:cs="Times New Roman"/>
          <w:b w:val="0"/>
          <w:color w:val="231F20"/>
          <w:spacing w:val="-10"/>
          <w:w w:val="115"/>
          <w:sz w:val="24"/>
          <w:szCs w:val="24"/>
        </w:rPr>
        <w:t xml:space="preserve"> </w:t>
      </w:r>
      <w:r w:rsidRPr="00CF286F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ценностей.</w:t>
      </w:r>
    </w:p>
    <w:p w:rsidR="00B208FE" w:rsidRPr="009A7DCC" w:rsidRDefault="00B208FE" w:rsidP="00B208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DCC">
        <w:rPr>
          <w:rFonts w:ascii="Times New Roman" w:hAnsi="Times New Roman" w:cs="Times New Roman"/>
          <w:color w:val="231F20"/>
          <w:w w:val="110"/>
          <w:sz w:val="24"/>
          <w:szCs w:val="24"/>
        </w:rPr>
        <w:t>Метапредметными</w:t>
      </w:r>
      <w:proofErr w:type="spellEnd"/>
      <w:r w:rsidRPr="009A7DCC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результатами освоения выпускниками </w:t>
      </w: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средней школы курса русского языка на углублённом </w:t>
      </w:r>
      <w:r w:rsidRPr="009A7DCC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уровне</w:t>
      </w:r>
      <w:r w:rsidRPr="009A7DCC">
        <w:rPr>
          <w:rFonts w:ascii="Times New Roman" w:hAnsi="Times New Roman" w:cs="Times New Roman"/>
          <w:color w:val="231F20"/>
          <w:spacing w:val="51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>являются: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умение эффективно общаться в процессе совместной деятельности со всеми её участниками, не допускать</w:t>
      </w:r>
      <w:r w:rsidRPr="00451E30">
        <w:rPr>
          <w:rFonts w:ascii="Times New Roman" w:hAnsi="Times New Roman" w:cs="Times New Roman"/>
          <w:b w:val="0"/>
          <w:color w:val="231F20"/>
          <w:spacing w:val="15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конфликтов;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владение навыками познавательной, </w:t>
      </w:r>
      <w:proofErr w:type="spellStart"/>
      <w:proofErr w:type="gramStart"/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учебно</w:t>
      </w:r>
      <w:r w:rsidRPr="009A7DCC">
        <w:rPr>
          <w:rFonts w:ascii="Times New Roman" w:eastAsia="MS Gothic" w:hAnsi="MS Gothic" w:cs="Times New Roman"/>
          <w:b w:val="0"/>
          <w:color w:val="231F20"/>
          <w:w w:val="120"/>
          <w:sz w:val="24"/>
          <w:szCs w:val="24"/>
        </w:rPr>
        <w:t>‑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исследовательской</w:t>
      </w:r>
      <w:proofErr w:type="spellEnd"/>
      <w:proofErr w:type="gramEnd"/>
      <w:r w:rsidRPr="009A7DCC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проектной</w:t>
      </w:r>
      <w:r w:rsidRPr="009A7DCC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деятельности;</w:t>
      </w:r>
      <w:r w:rsidRPr="009A7DCC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использование</w:t>
      </w:r>
      <w:r w:rsidRPr="009A7DCC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различных методов</w:t>
      </w:r>
      <w:r w:rsidRPr="009A7DCC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познания;</w:t>
      </w:r>
      <w:r w:rsidRPr="009A7DCC">
        <w:rPr>
          <w:rFonts w:ascii="Times New Roman" w:hAnsi="Times New Roman" w:cs="Times New Roman"/>
          <w:b w:val="0"/>
          <w:color w:val="231F20"/>
          <w:spacing w:val="-29"/>
          <w:w w:val="120"/>
          <w:sz w:val="24"/>
          <w:szCs w:val="24"/>
        </w:rPr>
        <w:t xml:space="preserve"> 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владение</w:t>
      </w:r>
      <w:r w:rsidRPr="009A7DCC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логическими</w:t>
      </w:r>
      <w:r w:rsidRPr="009A7DCC">
        <w:rPr>
          <w:rFonts w:ascii="Times New Roman" w:hAnsi="Times New Roman" w:cs="Times New Roman"/>
          <w:b w:val="0"/>
          <w:color w:val="231F20"/>
          <w:spacing w:val="-2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операциями</w:t>
      </w:r>
      <w:r w:rsidRPr="009A7DCC">
        <w:rPr>
          <w:rFonts w:ascii="Times New Roman" w:hAnsi="Times New Roman" w:cs="Times New Roman"/>
          <w:b w:val="0"/>
          <w:color w:val="231F20"/>
          <w:spacing w:val="-2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анализа, синтеза,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сравнения;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способность к  самостоятельному  поиску  информации, в</w:t>
      </w:r>
      <w:r w:rsidRPr="009A7DCC">
        <w:rPr>
          <w:rFonts w:ascii="Times New Roman" w:hAnsi="Times New Roman" w:cs="Times New Roman"/>
          <w:b w:val="0"/>
          <w:color w:val="231F20"/>
          <w:spacing w:val="-3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том</w:t>
      </w:r>
      <w:r w:rsidRPr="009A7DCC">
        <w:rPr>
          <w:rFonts w:ascii="Times New Roman" w:hAnsi="Times New Roman" w:cs="Times New Roman"/>
          <w:b w:val="0"/>
          <w:color w:val="231F20"/>
          <w:spacing w:val="-3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числе</w:t>
      </w:r>
      <w:r w:rsidRPr="009A7DCC">
        <w:rPr>
          <w:rFonts w:ascii="Times New Roman" w:hAnsi="Times New Roman" w:cs="Times New Roman"/>
          <w:b w:val="0"/>
          <w:color w:val="231F20"/>
          <w:spacing w:val="-3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умение</w:t>
      </w:r>
      <w:r w:rsidRPr="009A7DCC">
        <w:rPr>
          <w:rFonts w:ascii="Times New Roman" w:hAnsi="Times New Roman" w:cs="Times New Roman"/>
          <w:b w:val="0"/>
          <w:color w:val="231F20"/>
          <w:spacing w:val="-38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пользоваться</w:t>
      </w:r>
      <w:r w:rsidRPr="009A7DCC">
        <w:rPr>
          <w:rFonts w:ascii="Times New Roman" w:hAnsi="Times New Roman" w:cs="Times New Roman"/>
          <w:b w:val="0"/>
          <w:color w:val="231F20"/>
          <w:spacing w:val="-3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лингвистическими</w:t>
      </w:r>
      <w:r w:rsidRPr="009A7DCC">
        <w:rPr>
          <w:rFonts w:ascii="Times New Roman" w:hAnsi="Times New Roman" w:cs="Times New Roman"/>
          <w:b w:val="0"/>
          <w:color w:val="231F20"/>
          <w:spacing w:val="-3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словарями;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умение</w:t>
      </w:r>
      <w:r w:rsidRPr="009A7DCC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критически</w:t>
      </w:r>
      <w:r w:rsidRPr="009A7DCC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оценивать</w:t>
      </w:r>
      <w:r w:rsidRPr="009A7DCC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интерпретировать</w:t>
      </w:r>
      <w:r w:rsidRPr="009A7DCC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информацию,</w:t>
      </w:r>
      <w:r w:rsidRPr="009A7DCC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получаемую</w:t>
      </w:r>
      <w:r w:rsidRPr="009A7DCC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из</w:t>
      </w:r>
      <w:r w:rsidRPr="009A7DCC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различных</w:t>
      </w:r>
      <w:r w:rsidRPr="009A7DCC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источников;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владение всеми видами речевой деятельности: говорением, слушанием, чтением и</w:t>
      </w:r>
      <w:r w:rsidRPr="009A7DCC">
        <w:rPr>
          <w:rFonts w:ascii="Times New Roman" w:hAnsi="Times New Roman" w:cs="Times New Roman"/>
          <w:b w:val="0"/>
          <w:color w:val="231F20"/>
          <w:spacing w:val="-26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письмом;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умение выражать своё  отношение  к  действительности и</w:t>
      </w:r>
      <w:r w:rsidRPr="009A7DCC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создавать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устные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письменные</w:t>
      </w:r>
      <w:r w:rsidRPr="009A7DCC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тексты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разных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стилей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жа</w:t>
      </w:r>
      <w:r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н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ров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</w:t>
      </w:r>
      <w:r w:rsidRPr="009A7DCC">
        <w:rPr>
          <w:rFonts w:ascii="Times New Roman" w:hAnsi="Times New Roman" w:cs="Times New Roman"/>
          <w:b w:val="0"/>
          <w:color w:val="231F20"/>
          <w:spacing w:val="-8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учётом</w:t>
      </w:r>
      <w:r w:rsidRPr="009A7DCC">
        <w:rPr>
          <w:rFonts w:ascii="Times New Roman" w:hAnsi="Times New Roman" w:cs="Times New Roman"/>
          <w:b w:val="0"/>
          <w:color w:val="231F20"/>
          <w:spacing w:val="-8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речевой</w:t>
      </w:r>
      <w:r w:rsidRPr="009A7DCC">
        <w:rPr>
          <w:rFonts w:ascii="Times New Roman" w:hAnsi="Times New Roman" w:cs="Times New Roman"/>
          <w:b w:val="0"/>
          <w:color w:val="231F20"/>
          <w:spacing w:val="-8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ситуации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(коммуникативной</w:t>
      </w:r>
      <w:r w:rsidRPr="009A7DCC">
        <w:rPr>
          <w:rFonts w:ascii="Times New Roman" w:hAnsi="Times New Roman" w:cs="Times New Roman"/>
          <w:b w:val="0"/>
          <w:color w:val="231F20"/>
          <w:spacing w:val="-8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цели,</w:t>
      </w:r>
      <w:r w:rsidRPr="009A7DCC">
        <w:rPr>
          <w:rFonts w:ascii="Times New Roman" w:hAnsi="Times New Roman" w:cs="Times New Roman"/>
          <w:b w:val="0"/>
          <w:color w:val="231F20"/>
          <w:spacing w:val="-8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условий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общения,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адресата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т.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д.);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свободное владение устной и письменной формой речи, </w:t>
      </w:r>
      <w:r w:rsidRPr="009A7DCC">
        <w:rPr>
          <w:rFonts w:ascii="Times New Roman" w:hAnsi="Times New Roman" w:cs="Times New Roman"/>
          <w:b w:val="0"/>
          <w:color w:val="231F20"/>
          <w:spacing w:val="-5"/>
          <w:w w:val="115"/>
          <w:sz w:val="24"/>
          <w:szCs w:val="24"/>
        </w:rPr>
        <w:t>ди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алогом и</w:t>
      </w:r>
      <w:r w:rsidRPr="009A7DCC">
        <w:rPr>
          <w:rFonts w:ascii="Times New Roman" w:hAnsi="Times New Roman" w:cs="Times New Roman"/>
          <w:b w:val="0"/>
          <w:color w:val="231F20"/>
          <w:spacing w:val="-19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монологом;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умение определять цели деятельности и планировать </w:t>
      </w:r>
      <w:r w:rsidRPr="009A7DCC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 xml:space="preserve">её,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контролировать и корректировать</w:t>
      </w:r>
      <w:r w:rsidRPr="009A7DCC">
        <w:rPr>
          <w:rFonts w:ascii="Times New Roman" w:hAnsi="Times New Roman" w:cs="Times New Roman"/>
          <w:b w:val="0"/>
          <w:color w:val="231F20"/>
          <w:spacing w:val="-4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деятельность;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умение  оценивать  свою  и  чужую  речь  с  эстетических  и нравственных</w:t>
      </w:r>
      <w:r w:rsidRPr="009A7DCC">
        <w:rPr>
          <w:rFonts w:ascii="Times New Roman" w:hAnsi="Times New Roman" w:cs="Times New Roman"/>
          <w:b w:val="0"/>
          <w:color w:val="231F20"/>
          <w:spacing w:val="-18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позиций;</w:t>
      </w:r>
    </w:p>
    <w:p w:rsidR="00B208FE" w:rsidRPr="009A7DCC" w:rsidRDefault="00B208FE" w:rsidP="00B208FE">
      <w:pPr>
        <w:pStyle w:val="Heading2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lastRenderedPageBreak/>
        <w:t xml:space="preserve">умение выбирать стратегию поведения, позволяющую </w:t>
      </w:r>
      <w:r w:rsidRPr="009A7DCC">
        <w:rPr>
          <w:rFonts w:ascii="Times New Roman" w:hAnsi="Times New Roman" w:cs="Times New Roman"/>
          <w:b w:val="0"/>
          <w:color w:val="231F20"/>
          <w:spacing w:val="-4"/>
          <w:w w:val="115"/>
          <w:sz w:val="24"/>
          <w:szCs w:val="24"/>
        </w:rPr>
        <w:t>до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стичь максимального</w:t>
      </w:r>
      <w:r w:rsidRPr="009A7DCC">
        <w:rPr>
          <w:rFonts w:ascii="Times New Roman" w:hAnsi="Times New Roman" w:cs="Times New Roman"/>
          <w:b w:val="0"/>
          <w:color w:val="231F20"/>
          <w:spacing w:val="-17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эффекта.</w:t>
      </w:r>
    </w:p>
    <w:p w:rsidR="00B208FE" w:rsidRPr="009A7DCC" w:rsidRDefault="00B208FE" w:rsidP="00B208FE">
      <w:pPr>
        <w:pStyle w:val="Heading2"/>
        <w:ind w:left="83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9A7DCC" w:rsidRDefault="00B208FE" w:rsidP="00B208FE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>Предметными</w:t>
      </w:r>
      <w:r w:rsidRPr="009A7DCC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>результатами</w:t>
      </w:r>
      <w:r w:rsidRPr="009A7DCC"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>освоения</w:t>
      </w:r>
      <w:r w:rsidRPr="009A7DCC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>выпускниками</w:t>
      </w:r>
      <w:r w:rsidRPr="009A7DCC">
        <w:rPr>
          <w:rFonts w:ascii="Times New Roman" w:hAnsi="Times New Roman" w:cs="Times New Roman"/>
          <w:color w:val="231F20"/>
          <w:spacing w:val="-22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сред</w:t>
      </w:r>
      <w:r w:rsidRPr="009A7DCC">
        <w:rPr>
          <w:rFonts w:ascii="Times New Roman" w:hAnsi="Times New Roman" w:cs="Times New Roman"/>
          <w:color w:val="231F20"/>
          <w:w w:val="115"/>
          <w:sz w:val="24"/>
          <w:szCs w:val="24"/>
        </w:rPr>
        <w:t>ней школы курса русского языка на углублённом уровне являются: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сформированность</w:t>
      </w:r>
      <w:proofErr w:type="spellEnd"/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представлений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</w:t>
      </w:r>
      <w:r w:rsidRPr="00451E30">
        <w:rPr>
          <w:rFonts w:ascii="Times New Roman" w:hAnsi="Times New Roman" w:cs="Times New Roman"/>
          <w:b w:val="0"/>
          <w:color w:val="231F20"/>
          <w:spacing w:val="-3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лингвистике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как</w:t>
      </w:r>
      <w:r w:rsidRPr="00451E30">
        <w:rPr>
          <w:rFonts w:ascii="Times New Roman" w:hAnsi="Times New Roman" w:cs="Times New Roman"/>
          <w:b w:val="0"/>
          <w:color w:val="231F20"/>
          <w:spacing w:val="-3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части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общечеловеческого гуманитарного знания, основных направле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ниях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развития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русистики,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выдающихся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proofErr w:type="spell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учёных</w:t>
      </w:r>
      <w:r w:rsidRPr="00451E30">
        <w:rPr>
          <w:rFonts w:ascii="Times New Roman" w:eastAsia="MS Gothic" w:hAnsi="MS Gothic" w:cs="Times New Roman"/>
          <w:b w:val="0"/>
          <w:color w:val="231F20"/>
          <w:w w:val="120"/>
          <w:sz w:val="24"/>
          <w:szCs w:val="24"/>
        </w:rPr>
        <w:t>‑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русистах</w:t>
      </w:r>
      <w:proofErr w:type="spellEnd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сформированность</w:t>
      </w:r>
      <w:proofErr w:type="spellEnd"/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 представлений о языке как знаковой системе,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закономерностях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его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развития,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функциях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освоение базовых понятий лингвистики: язык и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 xml:space="preserve">речь,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функции языка, речевая деятельность, речевая ситуация; 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основные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единицы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языка,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их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признаки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особенности</w:t>
      </w:r>
      <w:r w:rsidRPr="009A7DCC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употребле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ния в речи;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 текст, признаки и категории текста; типы и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 xml:space="preserve">стили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речи;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литературный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язык,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нормы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литературного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языка;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основные</w:t>
      </w:r>
      <w:r w:rsidRPr="009A7DCC">
        <w:rPr>
          <w:rFonts w:ascii="Times New Roman" w:hAnsi="Times New Roman" w:cs="Times New Roman"/>
          <w:b w:val="0"/>
          <w:color w:val="231F20"/>
          <w:spacing w:val="-1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аспекты</w:t>
      </w:r>
      <w:r w:rsidRPr="009A7DCC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культуры</w:t>
      </w:r>
      <w:r w:rsidRPr="009A7DCC">
        <w:rPr>
          <w:rFonts w:ascii="Times New Roman" w:hAnsi="Times New Roman" w:cs="Times New Roman"/>
          <w:b w:val="0"/>
          <w:color w:val="231F20"/>
          <w:spacing w:val="-1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речи;</w:t>
      </w:r>
      <w:r w:rsidRPr="009A7DCC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устная</w:t>
      </w:r>
      <w:r w:rsidRPr="009A7DCC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письменная</w:t>
      </w:r>
      <w:r w:rsidRPr="009A7DCC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форма</w:t>
      </w:r>
      <w:r w:rsidRPr="009A7DCC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речи;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синонимика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русского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языка;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источники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расширения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словарного</w:t>
      </w:r>
      <w:r w:rsidRPr="009A7DCC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состава</w:t>
      </w:r>
      <w:r w:rsidRPr="009A7DCC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современного</w:t>
      </w:r>
      <w:r w:rsidRPr="009A7DCC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русского</w:t>
      </w:r>
      <w:r w:rsidRPr="009A7DCC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овладение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основными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стилистическими</w:t>
      </w:r>
      <w:r w:rsidRPr="009A7DCC">
        <w:rPr>
          <w:rFonts w:ascii="Times New Roman" w:hAnsi="Times New Roman" w:cs="Times New Roman"/>
          <w:b w:val="0"/>
          <w:color w:val="231F20"/>
          <w:spacing w:val="-20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ресурсами</w:t>
      </w:r>
      <w:r w:rsidRPr="009A7DCC">
        <w:rPr>
          <w:rFonts w:ascii="Times New Roman" w:hAnsi="Times New Roman" w:cs="Times New Roman"/>
          <w:b w:val="0"/>
          <w:color w:val="231F20"/>
          <w:spacing w:val="-21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лексики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фразеологии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русского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</w:t>
      </w:r>
      <w:r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а;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владение знаниями о языковой норме, её функциях и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15"/>
          <w:sz w:val="24"/>
          <w:szCs w:val="24"/>
        </w:rPr>
        <w:t>вари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антах; 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практическое овладение основными нормами современного литературного</w:t>
      </w:r>
      <w:r w:rsidRPr="009A7DCC">
        <w:rPr>
          <w:rFonts w:ascii="Times New Roman" w:hAnsi="Times New Roman" w:cs="Times New Roman"/>
          <w:b w:val="0"/>
          <w:color w:val="231F20"/>
          <w:spacing w:val="-18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языка;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владение нормами речевого поведения в различных ситуациях</w:t>
      </w:r>
      <w:r w:rsidRPr="009A7DCC">
        <w:rPr>
          <w:rFonts w:ascii="Times New Roman" w:hAnsi="Times New Roman" w:cs="Times New Roman"/>
          <w:b w:val="0"/>
          <w:color w:val="231F20"/>
          <w:spacing w:val="-9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общения;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сформированность</w:t>
      </w:r>
      <w:proofErr w:type="spellEnd"/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 умений анализировать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lastRenderedPageBreak/>
        <w:t xml:space="preserve">языковые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15"/>
          <w:sz w:val="24"/>
          <w:szCs w:val="24"/>
        </w:rPr>
        <w:t>еди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ницы; 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владение различными видами анализа слов, словосочетаний и предложений, текстов разных типов</w:t>
      </w:r>
      <w:r w:rsidRPr="009A7DCC">
        <w:rPr>
          <w:rFonts w:ascii="Times New Roman" w:hAnsi="Times New Roman" w:cs="Times New Roman"/>
          <w:b w:val="0"/>
          <w:color w:val="231F20"/>
          <w:spacing w:val="-36"/>
          <w:w w:val="115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речи;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сформированность</w:t>
      </w:r>
      <w:proofErr w:type="spellEnd"/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умений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анализировать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языковые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явле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ния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факты,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допускающие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неоднозначную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интерпретацию;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владение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различными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приёмами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редактирования</w:t>
      </w:r>
      <w:r w:rsidRPr="009A7DCC">
        <w:rPr>
          <w:rFonts w:ascii="Times New Roman" w:hAnsi="Times New Roman" w:cs="Times New Roman"/>
          <w:b w:val="0"/>
          <w:color w:val="231F20"/>
          <w:spacing w:val="-2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текстов;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сформированность</w:t>
      </w:r>
      <w:proofErr w:type="spellEnd"/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 умений лингвистического анализа текстов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разных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стилей</w:t>
      </w:r>
      <w:r w:rsidRPr="009A7DCC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9A7DCC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9A7DCC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жанров;</w:t>
      </w:r>
    </w:p>
    <w:p w:rsidR="00B208FE" w:rsidRPr="009A7DCC" w:rsidRDefault="00B208FE" w:rsidP="00B208FE">
      <w:pPr>
        <w:pStyle w:val="Heading2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сформированность</w:t>
      </w:r>
      <w:proofErr w:type="spellEnd"/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 умений проводить лингвистический эксперимент и использовать его результаты в речевой </w:t>
      </w:r>
      <w:r w:rsidRPr="009A7DCC">
        <w:rPr>
          <w:rFonts w:ascii="Times New Roman" w:hAnsi="Times New Roman" w:cs="Times New Roman"/>
          <w:b w:val="0"/>
          <w:color w:val="231F20"/>
          <w:spacing w:val="-3"/>
          <w:w w:val="115"/>
          <w:sz w:val="24"/>
          <w:szCs w:val="24"/>
        </w:rPr>
        <w:t>прак</w:t>
      </w:r>
      <w:r w:rsidRPr="009A7DCC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тике.</w:t>
      </w:r>
    </w:p>
    <w:p w:rsidR="00B208FE" w:rsidRPr="009A7DCC" w:rsidRDefault="00B208FE" w:rsidP="00B208FE">
      <w:pPr>
        <w:pStyle w:val="Heading2"/>
        <w:ind w:left="83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Продвижение</w:t>
      </w:r>
      <w:r w:rsidRPr="00451E30">
        <w:rPr>
          <w:rFonts w:ascii="Times New Roman" w:hAnsi="Times New Roman" w:cs="Times New Roman"/>
          <w:b w:val="0"/>
          <w:color w:val="231F20"/>
          <w:spacing w:val="-31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учащихся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31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освоении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курса</w:t>
      </w:r>
      <w:r w:rsidRPr="00451E30">
        <w:rPr>
          <w:rFonts w:ascii="Times New Roman" w:hAnsi="Times New Roman" w:cs="Times New Roman"/>
          <w:b w:val="0"/>
          <w:color w:val="231F20"/>
          <w:spacing w:val="-31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русского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(родного) языка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проверяется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на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каждом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этапе</w:t>
      </w:r>
      <w:r w:rsidRPr="00451E30">
        <w:rPr>
          <w:rFonts w:ascii="Times New Roman" w:hAnsi="Times New Roman" w:cs="Times New Roman"/>
          <w:b w:val="0"/>
          <w:color w:val="231F20"/>
          <w:spacing w:val="-2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обучения.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proofErr w:type="gram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Уровень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сформи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рованности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метапредметных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предметных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умений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оценивается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баллах</w:t>
      </w:r>
      <w:r w:rsidRPr="00451E30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результате</w:t>
      </w:r>
      <w:r w:rsidRPr="00451E30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проведения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текущего,</w:t>
      </w:r>
      <w:r w:rsidRPr="00451E30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тематического, итогового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контроля,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что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предполагает</w:t>
      </w:r>
      <w:r w:rsidRPr="00451E30">
        <w:rPr>
          <w:rFonts w:ascii="Times New Roman" w:hAnsi="Times New Roman" w:cs="Times New Roman"/>
          <w:b w:val="0"/>
          <w:color w:val="231F20"/>
          <w:spacing w:val="-1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выполнение</w:t>
      </w:r>
      <w:r w:rsidRPr="00451E30">
        <w:rPr>
          <w:rFonts w:ascii="Times New Roman" w:hAnsi="Times New Roman" w:cs="Times New Roman"/>
          <w:b w:val="0"/>
          <w:color w:val="231F20"/>
          <w:spacing w:val="-1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учащимися разнообразной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работы: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заданий,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определяющих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уровень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развития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языковых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речевых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умений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навыков;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заданий</w:t>
      </w:r>
      <w:r w:rsidRPr="00451E30">
        <w:rPr>
          <w:rFonts w:ascii="Times New Roman" w:hAnsi="Times New Roman" w:cs="Times New Roman"/>
          <w:b w:val="0"/>
          <w:color w:val="231F20"/>
          <w:spacing w:val="-2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2"/>
          <w:w w:val="120"/>
          <w:sz w:val="24"/>
          <w:szCs w:val="24"/>
        </w:rPr>
        <w:t>творческо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го и поискового характера, выявляющих уровень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 xml:space="preserve">овладения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коммуникативными умениями и навыками; комплексных </w:t>
      </w:r>
      <w:r w:rsidRPr="00451E30">
        <w:rPr>
          <w:rFonts w:ascii="Times New Roman" w:hAnsi="Times New Roman" w:cs="Times New Roman"/>
          <w:b w:val="0"/>
          <w:color w:val="231F20"/>
          <w:spacing w:val="-5"/>
          <w:w w:val="120"/>
          <w:sz w:val="24"/>
          <w:szCs w:val="24"/>
        </w:rPr>
        <w:t>ра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бот,</w:t>
      </w:r>
      <w:r w:rsidRPr="00451E30">
        <w:rPr>
          <w:rFonts w:ascii="Times New Roman" w:hAnsi="Times New Roman" w:cs="Times New Roman"/>
          <w:b w:val="0"/>
          <w:color w:val="231F20"/>
          <w:spacing w:val="-2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выполняющихся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на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proofErr w:type="spell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межпредметной</w:t>
      </w:r>
      <w:proofErr w:type="spellEnd"/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основе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устанавливающих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уровень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овладения</w:t>
      </w:r>
      <w:r w:rsidRPr="00451E30">
        <w:rPr>
          <w:rFonts w:ascii="Times New Roman" w:hAnsi="Times New Roman" w:cs="Times New Roman"/>
          <w:b w:val="0"/>
          <w:color w:val="231F20"/>
          <w:spacing w:val="-3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универсальными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учебными</w:t>
      </w:r>
      <w:r w:rsidRPr="00451E30">
        <w:rPr>
          <w:rFonts w:ascii="Times New Roman" w:hAnsi="Times New Roman" w:cs="Times New Roman"/>
          <w:b w:val="0"/>
          <w:color w:val="231F20"/>
          <w:spacing w:val="-3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действия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ми.</w:t>
      </w:r>
      <w:proofErr w:type="gramEnd"/>
      <w:r w:rsidRPr="00451E30">
        <w:rPr>
          <w:rFonts w:ascii="Times New Roman" w:hAnsi="Times New Roman" w:cs="Times New Roman"/>
          <w:b w:val="0"/>
          <w:color w:val="231F20"/>
          <w:spacing w:val="-2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Личностные</w:t>
      </w:r>
      <w:r w:rsidRPr="00451E30">
        <w:rPr>
          <w:rFonts w:ascii="Times New Roman" w:hAnsi="Times New Roman" w:cs="Times New Roman"/>
          <w:b w:val="0"/>
          <w:color w:val="231F20"/>
          <w:spacing w:val="-2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результаты</w:t>
      </w:r>
      <w:r w:rsidRPr="00451E30">
        <w:rPr>
          <w:rFonts w:ascii="Times New Roman" w:hAnsi="Times New Roman" w:cs="Times New Roman"/>
          <w:b w:val="0"/>
          <w:color w:val="231F20"/>
          <w:spacing w:val="-2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обучения</w:t>
      </w:r>
      <w:r w:rsidRPr="00451E30">
        <w:rPr>
          <w:rFonts w:ascii="Times New Roman" w:hAnsi="Times New Roman" w:cs="Times New Roman"/>
          <w:b w:val="0"/>
          <w:color w:val="231F20"/>
          <w:spacing w:val="-2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оцениваются</w:t>
      </w:r>
      <w:r w:rsidRPr="00451E30">
        <w:rPr>
          <w:rFonts w:ascii="Times New Roman" w:hAnsi="Times New Roman" w:cs="Times New Roman"/>
          <w:b w:val="0"/>
          <w:color w:val="231F20"/>
          <w:spacing w:val="-2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без</w:t>
      </w:r>
      <w:r w:rsidRPr="00451E30">
        <w:rPr>
          <w:rFonts w:ascii="Times New Roman" w:hAnsi="Times New Roman" w:cs="Times New Roman"/>
          <w:b w:val="0"/>
          <w:color w:val="231F20"/>
          <w:spacing w:val="-2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выстав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ления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отметки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—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только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на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качественном</w:t>
      </w:r>
      <w:r w:rsidRPr="00451E30">
        <w:rPr>
          <w:rFonts w:ascii="Times New Roman" w:hAnsi="Times New Roman" w:cs="Times New Roman"/>
          <w:b w:val="0"/>
          <w:color w:val="231F20"/>
          <w:spacing w:val="-1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уровне.</w:t>
      </w:r>
    </w:p>
    <w:p w:rsidR="00B208FE" w:rsidRDefault="00B208FE" w:rsidP="00B208FE">
      <w:pPr>
        <w:pStyle w:val="Heading2"/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</w:pPr>
    </w:p>
    <w:p w:rsidR="00B208FE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B208FE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B208FE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B208FE" w:rsidRDefault="00B208FE" w:rsidP="00B208FE">
      <w:pPr>
        <w:pStyle w:val="Heading2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B208FE" w:rsidRPr="00DB383F" w:rsidRDefault="00B208FE" w:rsidP="00B208FE">
      <w:pPr>
        <w:pStyle w:val="Heading2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DB383F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СОДЕРЖАНИЕ УЧЕБНОГО ПРЕДМЕТА</w:t>
      </w:r>
    </w:p>
    <w:p w:rsidR="00B208FE" w:rsidRPr="00DB383F" w:rsidRDefault="00B208FE" w:rsidP="00B208FE">
      <w:pPr>
        <w:pStyle w:val="Heading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B383F">
        <w:rPr>
          <w:rFonts w:ascii="Times New Roman" w:hAnsi="Times New Roman" w:cs="Times New Roman"/>
          <w:color w:val="231F20"/>
          <w:sz w:val="24"/>
          <w:szCs w:val="24"/>
        </w:rPr>
        <w:t xml:space="preserve">10 </w:t>
      </w:r>
      <w:r w:rsidRPr="00DB383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Вспомним изученное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Введение в науку о </w:t>
      </w:r>
      <w:r w:rsidRPr="00451E3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</w:rPr>
        <w:t xml:space="preserve">языке. </w:t>
      </w: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Общие сведения о</w:t>
      </w:r>
      <w:r w:rsidRPr="00451E30"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языке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5"/>
          <w:sz w:val="24"/>
          <w:szCs w:val="24"/>
        </w:rPr>
        <w:t>Функции языка.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Значение языка. Язык — орудие мышления. Язык — средство общения. Экспрессивная и коммуникативная функции языка.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 и речь.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Язык,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речь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слово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как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синонимы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речи.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Термины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i/>
          <w:color w:val="231F20"/>
          <w:w w:val="115"/>
          <w:sz w:val="24"/>
          <w:szCs w:val="24"/>
        </w:rPr>
        <w:t>язык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,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i/>
          <w:color w:val="231F20"/>
          <w:w w:val="115"/>
          <w:sz w:val="24"/>
          <w:szCs w:val="24"/>
        </w:rPr>
        <w:t>речь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smallCaps/>
          <w:color w:val="231F20"/>
          <w:w w:val="111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>слов</w:t>
      </w:r>
      <w:r w:rsidRPr="00451E30">
        <w:rPr>
          <w:rFonts w:ascii="Times New Roman" w:hAnsi="Times New Roman" w:cs="Times New Roman"/>
          <w:b w:val="0"/>
          <w:i/>
          <w:color w:val="231F20"/>
          <w:spacing w:val="-1"/>
          <w:sz w:val="24"/>
          <w:szCs w:val="24"/>
        </w:rPr>
        <w:t>о</w:t>
      </w:r>
      <w:r w:rsidRPr="00451E30">
        <w:rPr>
          <w:rFonts w:ascii="Times New Roman" w:hAnsi="Times New Roman" w:cs="Times New Roman"/>
          <w:b w:val="0"/>
          <w:color w:val="231F20"/>
          <w:w w:val="142"/>
          <w:sz w:val="24"/>
          <w:szCs w:val="24"/>
        </w:rPr>
        <w:t>.</w:t>
      </w:r>
      <w:r w:rsidRPr="00451E30"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7"/>
          <w:sz w:val="24"/>
          <w:szCs w:val="24"/>
        </w:rPr>
        <w:t>Рече</w:t>
      </w:r>
      <w:r w:rsidRPr="00451E30">
        <w:rPr>
          <w:rFonts w:ascii="Times New Roman" w:hAnsi="Times New Roman" w:cs="Times New Roman"/>
          <w:b w:val="0"/>
          <w:color w:val="231F20"/>
          <w:spacing w:val="2"/>
          <w:w w:val="117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w w:val="127"/>
          <w:sz w:val="24"/>
          <w:szCs w:val="24"/>
        </w:rPr>
        <w:t>ая</w:t>
      </w:r>
      <w:r w:rsidRPr="00451E30">
        <w:rPr>
          <w:rFonts w:ascii="Times New Roman" w:hAnsi="Times New Roman" w:cs="Times New Roman"/>
          <w:b w:val="0"/>
          <w:color w:val="231F20"/>
          <w:spacing w:val="-2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7"/>
          <w:sz w:val="24"/>
          <w:szCs w:val="24"/>
        </w:rPr>
        <w:t>деятельн</w:t>
      </w:r>
      <w:r w:rsidRPr="00451E30">
        <w:rPr>
          <w:rFonts w:ascii="Times New Roman" w:hAnsi="Times New Roman" w:cs="Times New Roman"/>
          <w:b w:val="0"/>
          <w:color w:val="231F20"/>
          <w:spacing w:val="1"/>
          <w:w w:val="117"/>
          <w:sz w:val="24"/>
          <w:szCs w:val="24"/>
        </w:rPr>
        <w:t>о</w:t>
      </w:r>
      <w:r w:rsidRPr="00451E30">
        <w:rPr>
          <w:rFonts w:ascii="Times New Roman" w:hAnsi="Times New Roman" w:cs="Times New Roman"/>
          <w:b w:val="0"/>
          <w:color w:val="231F20"/>
          <w:w w:val="119"/>
          <w:sz w:val="24"/>
          <w:szCs w:val="24"/>
        </w:rPr>
        <w:t>сть.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Русский язык — государственный язык Российской Федерации.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Русский язык как национальный язык русского народа.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Русский язык  как  средство  межнационального 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 xml:space="preserve">общения 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 Российской</w:t>
      </w:r>
      <w:r w:rsidRPr="00451E30">
        <w:rPr>
          <w:rFonts w:ascii="Times New Roman" w:hAnsi="Times New Roman" w:cs="Times New Roman"/>
          <w:b w:val="0"/>
          <w:color w:val="231F20"/>
          <w:spacing w:val="-2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Федерации.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Русский язык среди других языков мира. Русский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</w:t>
      </w:r>
      <w:r w:rsidRPr="00451E30">
        <w:rPr>
          <w:rFonts w:ascii="Times New Roman" w:hAnsi="Times New Roman" w:cs="Times New Roman"/>
          <w:b w:val="0"/>
          <w:color w:val="231F20"/>
          <w:spacing w:val="-1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как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один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из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рабочих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языков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1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ООН.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Индоевропейская семья языков. Славянские языки. Русистика на современном этапе.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Русский язык — один из богатейших языков</w:t>
      </w:r>
      <w:r w:rsidRPr="00451E30">
        <w:rPr>
          <w:rFonts w:ascii="Times New Roman" w:hAnsi="Times New Roman" w:cs="Times New Roman"/>
          <w:b w:val="0"/>
          <w:color w:val="231F20"/>
          <w:spacing w:val="4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мира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Состав современного русского языка.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Литературный</w:t>
      </w:r>
      <w:r w:rsidRPr="00451E30">
        <w:rPr>
          <w:rFonts w:ascii="Times New Roman" w:hAnsi="Times New Roman" w:cs="Times New Roman"/>
          <w:b w:val="0"/>
          <w:color w:val="231F20"/>
          <w:spacing w:val="-31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как</w:t>
      </w:r>
      <w:r w:rsidRPr="00451E30">
        <w:rPr>
          <w:rFonts w:ascii="Times New Roman" w:hAnsi="Times New Roman" w:cs="Times New Roman"/>
          <w:b w:val="0"/>
          <w:color w:val="231F20"/>
          <w:spacing w:val="-31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центр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системы</w:t>
      </w:r>
      <w:r w:rsidRPr="00451E30">
        <w:rPr>
          <w:rFonts w:ascii="Times New Roman" w:hAnsi="Times New Roman" w:cs="Times New Roman"/>
          <w:b w:val="0"/>
          <w:color w:val="231F20"/>
          <w:spacing w:val="-3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современного</w:t>
      </w:r>
      <w:r w:rsidRPr="00451E30">
        <w:rPr>
          <w:rFonts w:ascii="Times New Roman" w:hAnsi="Times New Roman" w:cs="Times New Roman"/>
          <w:b w:val="0"/>
          <w:color w:val="231F20"/>
          <w:spacing w:val="-31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русско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го языка. Общенародная разговорная речь. Просторечие.</w:t>
      </w:r>
      <w:r w:rsidRPr="00451E30">
        <w:rPr>
          <w:rFonts w:ascii="Times New Roman" w:hAnsi="Times New Roman" w:cs="Times New Roman"/>
          <w:b w:val="0"/>
          <w:color w:val="231F20"/>
          <w:spacing w:val="-3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Диалектизмы.</w:t>
      </w:r>
      <w:r w:rsidRPr="00451E30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Жаргонизмы.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Текст. 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Типы речи: повествование, описание и рассуждение. Их </w:t>
      </w:r>
      <w:proofErr w:type="gramStart"/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при</w:t>
      </w:r>
      <w:proofErr w:type="gramEnd"/>
      <w:r w:rsidRPr="00451E30">
        <w:rPr>
          <w:rFonts w:ascii="Times New Roman" w:eastAsia="MS Gothic" w:hAnsi="MS Gothic" w:cs="Times New Roman"/>
          <w:b w:val="0"/>
          <w:color w:val="231F20"/>
          <w:w w:val="115"/>
          <w:sz w:val="24"/>
          <w:szCs w:val="24"/>
        </w:rPr>
        <w:t>‑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 знаки. Комбинация разных типов речи в одном тексте. Отбор</w:t>
      </w:r>
      <w:r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языковых сре</w:t>
      </w:r>
      <w:proofErr w:type="gram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дств дл</w:t>
      </w:r>
      <w:proofErr w:type="gramEnd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я построения текста в зависимости от темы, цели,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lastRenderedPageBreak/>
        <w:t>типа речи, адресата и речевой ситуации.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Литературный язык и его нормы.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Орфоэпические, лексические, морфологические, синтаксиче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ские нормы.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Русский язык как развивающееся явление.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Стили литературного языка — разговорный и книжные: </w:t>
      </w:r>
      <w:r w:rsidRPr="00451E30">
        <w:rPr>
          <w:rFonts w:ascii="Times New Roman" w:hAnsi="Times New Roman" w:cs="Times New Roman"/>
          <w:b w:val="0"/>
          <w:color w:val="231F20"/>
          <w:spacing w:val="-6"/>
          <w:w w:val="120"/>
          <w:sz w:val="24"/>
          <w:szCs w:val="24"/>
        </w:rPr>
        <w:t>на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учный,</w:t>
      </w:r>
      <w:r w:rsidRPr="00451E30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деловой,</w:t>
      </w:r>
      <w:r w:rsidRPr="00451E30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публицистический,</w:t>
      </w:r>
      <w:r w:rsidRPr="00451E30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художественный.</w:t>
      </w:r>
      <w:r w:rsidRPr="00451E30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Их</w:t>
      </w:r>
      <w:r w:rsidRPr="00451E30">
        <w:rPr>
          <w:rFonts w:ascii="Times New Roman" w:hAnsi="Times New Roman" w:cs="Times New Roman"/>
          <w:b w:val="0"/>
          <w:color w:val="231F20"/>
          <w:spacing w:val="-16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при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знаки.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Сфера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употребления.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Использование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средств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одного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4"/>
          <w:w w:val="120"/>
          <w:sz w:val="24"/>
          <w:szCs w:val="24"/>
        </w:rPr>
        <w:t>сти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ля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произведениях</w:t>
      </w:r>
      <w:r w:rsidRPr="00451E30">
        <w:rPr>
          <w:rFonts w:ascii="Times New Roman" w:hAnsi="Times New Roman" w:cs="Times New Roman"/>
          <w:b w:val="0"/>
          <w:color w:val="231F20"/>
          <w:spacing w:val="-1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другого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стиля.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Устная и письменная формы речи. Их специфика.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Синонимика</w:t>
      </w:r>
      <w:r w:rsidRPr="00451E30">
        <w:rPr>
          <w:rFonts w:ascii="Times New Roman" w:hAnsi="Times New Roman" w:cs="Times New Roman"/>
          <w:b w:val="0"/>
          <w:color w:val="231F20"/>
          <w:spacing w:val="-25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русского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языка.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Лексические,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морфемные,</w:t>
      </w:r>
      <w:r w:rsidRPr="00451E30">
        <w:rPr>
          <w:rFonts w:ascii="Times New Roman" w:hAnsi="Times New Roman" w:cs="Times New Roman"/>
          <w:b w:val="0"/>
          <w:color w:val="231F20"/>
          <w:spacing w:val="-2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5"/>
          <w:w w:val="120"/>
          <w:sz w:val="24"/>
          <w:szCs w:val="24"/>
        </w:rPr>
        <w:t>мор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фологические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</w:t>
      </w:r>
      <w:r w:rsidRPr="00451E30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синтаксические</w:t>
      </w:r>
      <w:r w:rsidRPr="00451E30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синонимы.</w:t>
      </w:r>
      <w:r w:rsidRPr="00451E30">
        <w:rPr>
          <w:rFonts w:ascii="Times New Roman" w:hAnsi="Times New Roman" w:cs="Times New Roman"/>
          <w:b w:val="0"/>
          <w:color w:val="231F20"/>
          <w:spacing w:val="-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Источники</w:t>
      </w:r>
      <w:r w:rsidRPr="00451E30">
        <w:rPr>
          <w:rFonts w:ascii="Times New Roman" w:hAnsi="Times New Roman" w:cs="Times New Roman"/>
          <w:b w:val="0"/>
          <w:color w:val="231F20"/>
          <w:spacing w:val="-10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попол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нения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синонимов.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Роль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синонимов</w:t>
      </w:r>
      <w:r w:rsidRPr="00451E30">
        <w:rPr>
          <w:rFonts w:ascii="Times New Roman" w:hAnsi="Times New Roman" w:cs="Times New Roman"/>
          <w:b w:val="0"/>
          <w:color w:val="231F20"/>
          <w:spacing w:val="-1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14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речи.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Культура речи. Содержательность речи, соблюдение </w:t>
      </w:r>
      <w:r w:rsidRPr="00451E30">
        <w:rPr>
          <w:rFonts w:ascii="Times New Roman" w:hAnsi="Times New Roman" w:cs="Times New Roman"/>
          <w:b w:val="0"/>
          <w:color w:val="231F20"/>
          <w:spacing w:val="-5"/>
          <w:w w:val="115"/>
          <w:sz w:val="24"/>
          <w:szCs w:val="24"/>
        </w:rPr>
        <w:t xml:space="preserve">норм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русского литературного языка, точность словоупотребления, ясность, чистота, выразительность, эмоциональность речи и </w:t>
      </w:r>
      <w:r w:rsidRPr="00451E30">
        <w:rPr>
          <w:rFonts w:ascii="Times New Roman" w:hAnsi="Times New Roman" w:cs="Times New Roman"/>
          <w:b w:val="0"/>
          <w:color w:val="231F20"/>
          <w:spacing w:val="-5"/>
          <w:w w:val="115"/>
          <w:sz w:val="24"/>
          <w:szCs w:val="24"/>
        </w:rPr>
        <w:t xml:space="preserve">др.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Роль А. С. Пушкина в истории русского литературного языка.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Предшественники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А.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С.</w:t>
      </w:r>
      <w:r w:rsidRPr="00451E30">
        <w:rPr>
          <w:rFonts w:ascii="Times New Roman" w:hAnsi="Times New Roman" w:cs="Times New Roman"/>
          <w:b w:val="0"/>
          <w:color w:val="231F20"/>
          <w:spacing w:val="29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Пушкина.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А.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С.</w:t>
      </w:r>
      <w:r w:rsidRPr="00451E30">
        <w:rPr>
          <w:rFonts w:ascii="Times New Roman" w:hAnsi="Times New Roman" w:cs="Times New Roman"/>
          <w:b w:val="0"/>
          <w:color w:val="231F20"/>
          <w:spacing w:val="29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Пушкин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—</w:t>
      </w:r>
      <w:r w:rsidRPr="00451E30">
        <w:rPr>
          <w:rFonts w:ascii="Times New Roman" w:hAnsi="Times New Roman" w:cs="Times New Roman"/>
          <w:b w:val="0"/>
          <w:color w:val="231F20"/>
          <w:spacing w:val="28"/>
          <w:w w:val="115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создатель современного русского литературного языка.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DB383F" w:rsidRDefault="00B208FE" w:rsidP="00B208FE">
      <w:pPr>
        <w:pStyle w:val="Heading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B383F">
        <w:rPr>
          <w:rFonts w:ascii="Times New Roman" w:hAnsi="Times New Roman" w:cs="Times New Roman"/>
          <w:color w:val="231F20"/>
          <w:sz w:val="24"/>
          <w:szCs w:val="24"/>
        </w:rPr>
        <w:t>11 КЛАСС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Принципы </w:t>
      </w:r>
      <w:r w:rsidRPr="00451E3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</w:rPr>
        <w:t>русского</w:t>
      </w:r>
      <w:r w:rsidRPr="00451E30">
        <w:rPr>
          <w:rFonts w:ascii="Times New Roman" w:hAnsi="Times New Roman" w:cs="Times New Roman"/>
          <w:b w:val="0"/>
          <w:color w:val="231F20"/>
          <w:spacing w:val="2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правописания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Фонетический принцип графики. Морфемный, морфологиче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ский и традиционный (исторический) принципы орфографии. Дифференцирующие и другие написания.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Повторение </w:t>
      </w:r>
      <w:proofErr w:type="gramStart"/>
      <w:r w:rsidRPr="00451E30">
        <w:rPr>
          <w:rFonts w:ascii="Times New Roman" w:hAnsi="Times New Roman" w:cs="Times New Roman"/>
          <w:b w:val="0"/>
          <w:color w:val="231F20"/>
          <w:sz w:val="24"/>
          <w:szCs w:val="24"/>
        </w:rPr>
        <w:t>изученного</w:t>
      </w:r>
      <w:proofErr w:type="gramEnd"/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Систематизация знаний по русскому языку.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Фонетика.</w:t>
      </w:r>
      <w:r w:rsidRPr="00451E30">
        <w:rPr>
          <w:rFonts w:ascii="Times New Roman" w:hAnsi="Times New Roman" w:cs="Times New Roman"/>
          <w:b w:val="0"/>
          <w:color w:val="231F20"/>
          <w:spacing w:val="-33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Лексикология.</w:t>
      </w:r>
      <w:r w:rsidRPr="00451E30">
        <w:rPr>
          <w:rFonts w:ascii="Times New Roman" w:hAnsi="Times New Roman" w:cs="Times New Roman"/>
          <w:b w:val="0"/>
          <w:color w:val="231F20"/>
          <w:spacing w:val="-32"/>
          <w:w w:val="120"/>
          <w:sz w:val="24"/>
          <w:szCs w:val="24"/>
        </w:rPr>
        <w:t xml:space="preserve"> </w:t>
      </w:r>
      <w:proofErr w:type="spellStart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Морфемика</w:t>
      </w:r>
      <w:proofErr w:type="spellEnd"/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.</w:t>
      </w:r>
      <w:r w:rsidRPr="00451E30">
        <w:rPr>
          <w:rFonts w:ascii="Times New Roman" w:hAnsi="Times New Roman" w:cs="Times New Roman"/>
          <w:b w:val="0"/>
          <w:color w:val="231F20"/>
          <w:spacing w:val="-3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Морфология.</w:t>
      </w:r>
      <w:r w:rsidRPr="00451E30">
        <w:rPr>
          <w:rFonts w:ascii="Times New Roman" w:hAnsi="Times New Roman" w:cs="Times New Roman"/>
          <w:b w:val="0"/>
          <w:color w:val="231F20"/>
          <w:spacing w:val="-32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spacing w:val="-3"/>
          <w:w w:val="120"/>
          <w:sz w:val="24"/>
          <w:szCs w:val="24"/>
        </w:rPr>
        <w:t>Синтак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сис.</w:t>
      </w:r>
      <w:r w:rsidRPr="00451E30">
        <w:rPr>
          <w:rFonts w:ascii="Times New Roman" w:hAnsi="Times New Roman" w:cs="Times New Roman"/>
          <w:b w:val="0"/>
          <w:color w:val="231F20"/>
          <w:spacing w:val="-29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Роль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единиц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указанных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разделов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в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построении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текстов</w:t>
      </w:r>
      <w:r w:rsidRPr="00451E30">
        <w:rPr>
          <w:rFonts w:ascii="Times New Roman" w:hAnsi="Times New Roman" w:cs="Times New Roman"/>
          <w:b w:val="0"/>
          <w:color w:val="231F20"/>
          <w:spacing w:val="-28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разных стилей и</w:t>
      </w:r>
      <w:r w:rsidRPr="00451E30">
        <w:rPr>
          <w:rFonts w:ascii="Times New Roman" w:hAnsi="Times New Roman" w:cs="Times New Roman"/>
          <w:b w:val="0"/>
          <w:color w:val="231F20"/>
          <w:spacing w:val="-37"/>
          <w:w w:val="120"/>
          <w:sz w:val="24"/>
          <w:szCs w:val="24"/>
        </w:rPr>
        <w:t xml:space="preserve">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жанров.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Систематизация орфограмм в соответствии с принципами орфографии. Блоковый характер орфографических и пунктуаци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 xml:space="preserve">онных правил как средство преодоления дробности частных </w:t>
      </w: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 xml:space="preserve">правил. Закрепление навыков грамотного письма (обобщающие </w:t>
      </w:r>
      <w:r w:rsidRPr="00451E30"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задания).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E30"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Совершенствование устной речи.</w:t>
      </w: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08FE" w:rsidRPr="00451E30" w:rsidRDefault="00B208FE" w:rsidP="00B208FE">
      <w:pPr>
        <w:pStyle w:val="Heading2"/>
        <w:ind w:left="0"/>
        <w:rPr>
          <w:rFonts w:ascii="Times New Roman" w:hAnsi="Times New Roman" w:cs="Times New Roman"/>
          <w:sz w:val="24"/>
          <w:szCs w:val="24"/>
        </w:rPr>
        <w:sectPr w:rsidR="00B208FE" w:rsidRPr="00451E30" w:rsidSect="00B208FE">
          <w:pgSz w:w="7940" w:h="11910"/>
          <w:pgMar w:top="851" w:right="680" w:bottom="454" w:left="680" w:header="720" w:footer="720" w:gutter="0"/>
          <w:cols w:space="720"/>
        </w:sectPr>
      </w:pPr>
    </w:p>
    <w:p w:rsidR="00B208FE" w:rsidRDefault="00B208FE" w:rsidP="00B208FE">
      <w:pPr>
        <w:pStyle w:val="Heading2"/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</w:pPr>
      <w:r w:rsidRPr="00451E30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lastRenderedPageBreak/>
        <w:t>ТЕМАТИЧЕСКОЕ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451E30">
        <w:rPr>
          <w:rFonts w:ascii="Times New Roman" w:hAnsi="Times New Roman" w:cs="Times New Roman"/>
          <w:color w:val="231F20"/>
          <w:spacing w:val="-18"/>
          <w:sz w:val="24"/>
          <w:szCs w:val="24"/>
          <w:u w:val="single" w:color="231F20"/>
        </w:rPr>
        <w:t xml:space="preserve"> </w:t>
      </w:r>
      <w:r w:rsidRPr="00451E30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ПЛАНИРОВАНИЕ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451E30">
        <w:rPr>
          <w:rFonts w:ascii="Times New Roman" w:hAnsi="Times New Roman" w:cs="Times New Roman"/>
          <w:color w:val="231F20"/>
          <w:spacing w:val="-17"/>
          <w:sz w:val="24"/>
          <w:szCs w:val="24"/>
          <w:u w:val="single" w:color="231F20"/>
        </w:rPr>
        <w:t xml:space="preserve"> </w:t>
      </w:r>
    </w:p>
    <w:p w:rsidR="00B208FE" w:rsidRDefault="00B208FE" w:rsidP="00B208FE">
      <w:pPr>
        <w:pStyle w:val="Heading2"/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</w:pP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УМК:</w:t>
      </w:r>
    </w:p>
    <w:p w:rsidR="002278CD" w:rsidRPr="002278CD" w:rsidRDefault="002278CD" w:rsidP="002278CD">
      <w:pPr>
        <w:pStyle w:val="Heading2"/>
        <w:numPr>
          <w:ilvl w:val="0"/>
          <w:numId w:val="18"/>
        </w:numPr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2278CD">
        <w:rPr>
          <w:rFonts w:ascii="Times New Roman" w:hAnsi="Times New Roman" w:cs="Times New Roman"/>
          <w:b w:val="0"/>
          <w:color w:val="231F20"/>
          <w:sz w:val="24"/>
          <w:szCs w:val="24"/>
        </w:rPr>
        <w:t>Рабочая программа к линии УМК В.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2278CD">
        <w:rPr>
          <w:rFonts w:ascii="Times New Roman" w:hAnsi="Times New Roman" w:cs="Times New Roman"/>
          <w:b w:val="0"/>
          <w:color w:val="231F20"/>
          <w:sz w:val="24"/>
          <w:szCs w:val="24"/>
        </w:rPr>
        <w:t>В.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2278CD">
        <w:rPr>
          <w:rFonts w:ascii="Times New Roman" w:hAnsi="Times New Roman" w:cs="Times New Roman"/>
          <w:b w:val="0"/>
          <w:color w:val="231F20"/>
          <w:sz w:val="24"/>
          <w:szCs w:val="24"/>
        </w:rPr>
        <w:t>Баб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а</w:t>
      </w:r>
      <w:r w:rsidRPr="002278CD">
        <w:rPr>
          <w:rFonts w:ascii="Times New Roman" w:hAnsi="Times New Roman" w:cs="Times New Roman"/>
          <w:b w:val="0"/>
          <w:color w:val="231F20"/>
          <w:sz w:val="24"/>
          <w:szCs w:val="24"/>
        </w:rPr>
        <w:t>йцевой</w:t>
      </w:r>
      <w:proofErr w:type="spellEnd"/>
      <w:r w:rsidRPr="002278CD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«Русский язык», углубленный уровень, 10-11 классы, Москва, «Дрофа», 2017</w:t>
      </w:r>
    </w:p>
    <w:p w:rsidR="002278CD" w:rsidRPr="002278CD" w:rsidRDefault="002278CD" w:rsidP="002278CD">
      <w:pPr>
        <w:pStyle w:val="Heading2"/>
        <w:numPr>
          <w:ilvl w:val="0"/>
          <w:numId w:val="18"/>
        </w:numPr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2278CD">
        <w:rPr>
          <w:rFonts w:ascii="Times New Roman" w:hAnsi="Times New Roman" w:cs="Times New Roman"/>
          <w:b w:val="0"/>
          <w:color w:val="231F20"/>
          <w:sz w:val="24"/>
          <w:szCs w:val="24"/>
        </w:rPr>
        <w:t>«Русский язык». Учебник. Углубленный уровень.10-11 классы. Москва, Дрофа, 2020 год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, авт. </w:t>
      </w:r>
      <w:proofErr w:type="spellStart"/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Бабайцева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В.В. </w:t>
      </w:r>
      <w:proofErr w:type="spellStart"/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. МП РФ</w:t>
      </w:r>
    </w:p>
    <w:p w:rsidR="00B208FE" w:rsidRDefault="00B208FE" w:rsidP="00B208FE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Style w:val="a8"/>
        <w:tblW w:w="20869" w:type="dxa"/>
        <w:tblLayout w:type="fixed"/>
        <w:tblLook w:val="04A0"/>
      </w:tblPr>
      <w:tblGrid>
        <w:gridCol w:w="1092"/>
        <w:gridCol w:w="1123"/>
        <w:gridCol w:w="6980"/>
        <w:gridCol w:w="236"/>
        <w:gridCol w:w="2286"/>
        <w:gridCol w:w="2286"/>
        <w:gridCol w:w="2286"/>
        <w:gridCol w:w="2286"/>
        <w:gridCol w:w="2294"/>
      </w:tblGrid>
      <w:tr w:rsidR="00B208FE" w:rsidRPr="00B208FE" w:rsidTr="00B208FE">
        <w:trPr>
          <w:gridAfter w:val="6"/>
          <w:wAfter w:w="11661" w:type="dxa"/>
          <w:trHeight w:val="282"/>
        </w:trPr>
        <w:tc>
          <w:tcPr>
            <w:tcW w:w="1094" w:type="dxa"/>
            <w:vMerge w:val="restart"/>
            <w:tcBorders>
              <w:right w:val="single" w:sz="4" w:space="0" w:color="auto"/>
            </w:tcBorders>
          </w:tcPr>
          <w:p w:rsidR="00B208FE" w:rsidRPr="002278CD" w:rsidRDefault="00B208FE" w:rsidP="00EA42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78CD">
              <w:rPr>
                <w:rFonts w:ascii="Times New Roman" w:hAnsi="Times New Roman" w:cs="Times New Roman"/>
                <w:b/>
                <w:lang w:val="ru-RU"/>
              </w:rPr>
              <w:t>№ урока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</w:tcPr>
          <w:p w:rsidR="00B208FE" w:rsidRPr="002278CD" w:rsidRDefault="00B208FE" w:rsidP="00EA42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78CD">
              <w:rPr>
                <w:rFonts w:ascii="Times New Roman" w:hAnsi="Times New Roman" w:cs="Times New Roman"/>
                <w:b/>
                <w:lang w:val="ru-RU"/>
              </w:rPr>
              <w:t>количество уроков</w:t>
            </w:r>
          </w:p>
        </w:tc>
        <w:tc>
          <w:tcPr>
            <w:tcW w:w="6990" w:type="dxa"/>
            <w:vMerge w:val="restart"/>
          </w:tcPr>
          <w:p w:rsidR="00B208FE" w:rsidRPr="002278CD" w:rsidRDefault="00B208FE" w:rsidP="00EA42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278CD">
              <w:rPr>
                <w:rFonts w:ascii="Times New Roman" w:hAnsi="Times New Roman" w:cs="Times New Roman"/>
                <w:b/>
                <w:lang w:val="ru-RU"/>
              </w:rPr>
              <w:t>Тема урока</w:t>
            </w:r>
          </w:p>
        </w:tc>
      </w:tr>
      <w:tr w:rsidR="00B208FE" w:rsidRPr="00B208FE" w:rsidTr="00B208FE">
        <w:trPr>
          <w:gridAfter w:val="6"/>
          <w:wAfter w:w="11661" w:type="dxa"/>
          <w:trHeight w:val="282"/>
        </w:trPr>
        <w:tc>
          <w:tcPr>
            <w:tcW w:w="1094" w:type="dxa"/>
            <w:vMerge/>
            <w:tcBorders>
              <w:right w:val="single" w:sz="4" w:space="0" w:color="auto"/>
            </w:tcBorders>
          </w:tcPr>
          <w:p w:rsidR="00B208FE" w:rsidRPr="002278CD" w:rsidRDefault="00B208FE" w:rsidP="00EA421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:rsidR="00B208FE" w:rsidRPr="002278CD" w:rsidRDefault="00B208FE" w:rsidP="00EA421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990" w:type="dxa"/>
            <w:vMerge/>
          </w:tcPr>
          <w:p w:rsidR="00B208FE" w:rsidRPr="002278CD" w:rsidRDefault="00B208FE" w:rsidP="00EA421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2278CD" w:rsidRDefault="00B208FE" w:rsidP="002278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78C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2278CD" w:rsidRDefault="00B208FE" w:rsidP="00EA4218">
            <w:pPr>
              <w:ind w:left="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78CD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Вводный урок. Специфика курса русского языка в старших</w:t>
            </w:r>
          </w:p>
        </w:tc>
      </w:tr>
      <w:tr w:rsidR="00B208FE" w:rsidRPr="00B208FE" w:rsidTr="00B208FE">
        <w:trPr>
          <w:gridAfter w:val="6"/>
          <w:wAfter w:w="11661" w:type="dxa"/>
          <w:trHeight w:val="144"/>
        </w:trPr>
        <w:tc>
          <w:tcPr>
            <w:tcW w:w="9208" w:type="dxa"/>
            <w:gridSpan w:val="3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</w:rPr>
            </w:pPr>
            <w:r w:rsidRPr="002278C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Повторение </w:t>
            </w:r>
            <w:proofErr w:type="spellStart"/>
            <w:proofErr w:type="gramStart"/>
            <w:r w:rsidRPr="002278CD">
              <w:rPr>
                <w:rFonts w:ascii="Times New Roman" w:hAnsi="Times New Roman" w:cs="Times New Roman"/>
                <w:b/>
                <w:bCs/>
                <w:lang w:val="ru-RU"/>
              </w:rPr>
              <w:t>изу</w:t>
            </w:r>
            <w:r w:rsidRPr="00B208FE">
              <w:rPr>
                <w:rFonts w:ascii="Times New Roman" w:hAnsi="Times New Roman" w:cs="Times New Roman"/>
                <w:b/>
                <w:bCs/>
              </w:rPr>
              <w:t>ченного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  <w:b/>
                <w:bCs/>
              </w:rPr>
              <w:t xml:space="preserve"> (10 </w:t>
            </w:r>
            <w:proofErr w:type="spellStart"/>
            <w:r w:rsidRPr="00B208FE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  <w:r w:rsidRPr="00B208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Вспомним изученное. Основные единицы языка.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Вспомним изученное. Основные разделы науки о языке.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Фонетика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Вспомним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изученное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Словообразование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Вспомним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изученное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Лексикология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Фразеология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Вспомним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изученное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Морфология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Вспомним изученное. Синтаксис. Словосочетание. Простое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предложение.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8-9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Вспомним изученное. Синтаксис. Сложное предложение.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10   КТ1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b/>
              </w:rPr>
            </w:pPr>
            <w:proofErr w:type="spellStart"/>
            <w:r w:rsidRPr="00B208FE">
              <w:rPr>
                <w:rFonts w:ascii="Times New Roman" w:hAnsi="Times New Roman" w:cs="Times New Roman"/>
                <w:b/>
              </w:rPr>
              <w:t>Вводное</w:t>
            </w:r>
            <w:proofErr w:type="spellEnd"/>
            <w:r w:rsidRPr="00B208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  <w:b/>
              </w:rPr>
              <w:t>тестирование</w:t>
            </w:r>
            <w:proofErr w:type="spellEnd"/>
          </w:p>
        </w:tc>
      </w:tr>
      <w:tr w:rsidR="00B208FE" w:rsidRPr="00B208FE" w:rsidTr="002278CD">
        <w:trPr>
          <w:gridAfter w:val="6"/>
          <w:wAfter w:w="11661" w:type="dxa"/>
          <w:trHeight w:val="242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11</w:t>
            </w:r>
          </w:p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вводного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тестирования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Язык – орудие мышления. Язык – средство общения.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Язык и речь. Речевая деятельность.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Правописание безударных гласных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в корне.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Русский язык – государственный язык </w:t>
            </w:r>
            <w:proofErr w:type="gramStart"/>
            <w:r w:rsidRPr="00B208FE">
              <w:rPr>
                <w:rFonts w:ascii="Times New Roman" w:hAnsi="Times New Roman" w:cs="Times New Roman"/>
                <w:lang w:val="ru-RU"/>
              </w:rPr>
              <w:t>Российской</w:t>
            </w:r>
            <w:proofErr w:type="gramEnd"/>
          </w:p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Федерации.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Русский язык как национальный язык русского народа, как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средство межнационального общения в РФ.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Русский язык среди других языков мира.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Русистика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t>современном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этапе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20-21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Правописание согласных в корне.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22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Русский язык как один из рабочих языков ООН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23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Индоевропейская семья языков. Славянские языки.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24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Состав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современного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русского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Литературный язык как центр системы </w:t>
            </w:r>
            <w:proofErr w:type="gramStart"/>
            <w:r w:rsidRPr="00B208FE">
              <w:rPr>
                <w:rFonts w:ascii="Times New Roman" w:hAnsi="Times New Roman" w:cs="Times New Roman"/>
                <w:lang w:val="ru-RU"/>
              </w:rPr>
              <w:t>современного</w:t>
            </w:r>
            <w:proofErr w:type="gramEnd"/>
          </w:p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русского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языка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 xml:space="preserve">26    </w:t>
            </w:r>
            <w:r w:rsidR="002278CD"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 w:rsidRPr="00B208FE">
              <w:rPr>
                <w:rFonts w:ascii="Times New Roman" w:hAnsi="Times New Roman" w:cs="Times New Roman"/>
                <w:b/>
                <w:w w:val="99"/>
              </w:rPr>
              <w:t>КТ2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b/>
                <w:lang w:val="ru-RU"/>
              </w:rPr>
            </w:pPr>
            <w:r w:rsidRPr="00B208FE">
              <w:rPr>
                <w:rFonts w:ascii="Times New Roman" w:hAnsi="Times New Roman" w:cs="Times New Roman"/>
                <w:b/>
                <w:lang w:val="ru-RU"/>
              </w:rPr>
              <w:t>Контрольное тестирование по материалам ЕГЭ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27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Анализ контрольного тестирования по материалам ЕГЭ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28-29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Текст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Признаки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текста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30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Единство темы. Ключевые слова и предложения.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31-32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частей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текста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Подготовка к написанию контрольного сочинения-</w:t>
            </w:r>
          </w:p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рассуждения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прочитанному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тексту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</w:rPr>
              <w:t xml:space="preserve">34   </w:t>
            </w:r>
            <w:r w:rsidRPr="00B208FE">
              <w:rPr>
                <w:rFonts w:ascii="Times New Roman" w:hAnsi="Times New Roman" w:cs="Times New Roman"/>
                <w:b/>
              </w:rPr>
              <w:t>КС1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b/>
                <w:lang w:val="ru-RU"/>
              </w:rPr>
            </w:pPr>
            <w:r w:rsidRPr="00B208FE">
              <w:rPr>
                <w:rFonts w:ascii="Times New Roman" w:hAnsi="Times New Roman" w:cs="Times New Roman"/>
                <w:b/>
                <w:lang w:val="ru-RU"/>
              </w:rPr>
              <w:t>Написание контрольного сочинения-рассуждения по прочитанному тексту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35-36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Повторение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орфографии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Правописание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приставок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37-38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Цепная и параллельная связь частей текста.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39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Подготовка к написанию контрольного сочинения-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рассуждения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прочитанному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тексту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lastRenderedPageBreak/>
              <w:t xml:space="preserve">40 </w:t>
            </w:r>
            <w:r w:rsidRPr="00B208FE">
              <w:rPr>
                <w:rFonts w:ascii="Times New Roman" w:hAnsi="Times New Roman" w:cs="Times New Roman"/>
                <w:b/>
                <w:w w:val="99"/>
              </w:rPr>
              <w:t>КС2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Написание контрольного сочинения-рассуждения по прочитанному тексту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9208" w:type="dxa"/>
            <w:gridSpan w:val="3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208FE">
              <w:rPr>
                <w:rFonts w:ascii="Times New Roman" w:hAnsi="Times New Roman" w:cs="Times New Roman"/>
                <w:b/>
                <w:bCs/>
              </w:rPr>
              <w:t>Типы</w:t>
            </w:r>
            <w:proofErr w:type="spellEnd"/>
            <w:r w:rsidRPr="00B208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  <w:b/>
                <w:bCs/>
              </w:rPr>
              <w:t>речи</w:t>
            </w:r>
            <w:proofErr w:type="spellEnd"/>
            <w:r w:rsidRPr="00B208FE">
              <w:rPr>
                <w:rFonts w:ascii="Times New Roman" w:hAnsi="Times New Roman" w:cs="Times New Roman"/>
                <w:b/>
                <w:bCs/>
              </w:rPr>
              <w:t xml:space="preserve">    ( 27 </w:t>
            </w:r>
            <w:proofErr w:type="spellStart"/>
            <w:r w:rsidRPr="00B208FE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  <w:r w:rsidRPr="00B208F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41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Типы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речи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Их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признаки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Типы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речи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Повествование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43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Повторение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орфографии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Правописание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приставок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Типы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речи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Повторение орфографии. Правописание разделительных </w:t>
            </w:r>
            <w:proofErr w:type="spellStart"/>
            <w:r w:rsidRPr="00B208FE">
              <w:rPr>
                <w:rFonts w:ascii="Times New Roman" w:hAnsi="Times New Roman" w:cs="Times New Roman"/>
                <w:lang w:val="ru-RU"/>
              </w:rPr>
              <w:t>ь</w:t>
            </w:r>
            <w:proofErr w:type="gramStart"/>
            <w:r w:rsidRPr="00B208FE">
              <w:rPr>
                <w:rFonts w:ascii="Times New Roman" w:hAnsi="Times New Roman" w:cs="Times New Roman"/>
                <w:lang w:val="ru-RU"/>
              </w:rPr>
              <w:t>,ъ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Мягкий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знак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шипящих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46-47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Типы речи. Рассуждение. Сочинение-рассуждение.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Комбинация разных типов речи в одном тексте.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49-50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Устная и письменная формы речи.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Их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специфика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51-52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Русский литературный язык и его нормы. </w:t>
            </w: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t>Орфоэпические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нормы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53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Орфоэпические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54-55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Правописание суффиксов   существительных.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56-57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Лексические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нормы</w:t>
            </w:r>
            <w:proofErr w:type="spellEnd"/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58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Подготовка к написанию контрольного сочинения-  рассуждения по прочитанному тексту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 xml:space="preserve">59   </w:t>
            </w:r>
            <w:r w:rsidRPr="00B208FE">
              <w:rPr>
                <w:rFonts w:ascii="Times New Roman" w:hAnsi="Times New Roman" w:cs="Times New Roman"/>
                <w:b/>
                <w:w w:val="99"/>
              </w:rPr>
              <w:t>КС3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Написание контрольного сочинения-рассуждения по  прочитанному тексту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60-61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Морфологические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Повторение орфографии. Правописание </w:t>
            </w:r>
            <w:proofErr w:type="spellStart"/>
            <w:r w:rsidRPr="00B208FE">
              <w:rPr>
                <w:rFonts w:ascii="Times New Roman" w:hAnsi="Times New Roman" w:cs="Times New Roman"/>
                <w:lang w:val="ru-RU"/>
              </w:rPr>
              <w:t>н-нн</w:t>
            </w:r>
            <w:proofErr w:type="spellEnd"/>
            <w:r w:rsidRPr="00B208FE">
              <w:rPr>
                <w:rFonts w:ascii="Times New Roman" w:hAnsi="Times New Roman" w:cs="Times New Roman"/>
                <w:lang w:val="ru-RU"/>
              </w:rPr>
              <w:t xml:space="preserve"> в суффиксах прилагательных и причастий.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Правописание суффиксов глаголов   и наречий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64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Синтаксические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нормы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65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Русский язык как развивающееся явление.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 xml:space="preserve">66   </w:t>
            </w:r>
            <w:r w:rsidRPr="00B208FE">
              <w:rPr>
                <w:rFonts w:ascii="Times New Roman" w:hAnsi="Times New Roman" w:cs="Times New Roman"/>
                <w:b/>
                <w:w w:val="99"/>
              </w:rPr>
              <w:t>КД1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Контрольный диктант по теме «Нормы русского литературного языка»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Анализ контрольного диктанта по теме «Нормы русского  литературного языка»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9208" w:type="dxa"/>
            <w:gridSpan w:val="3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b/>
                <w:bCs/>
                <w:lang w:val="ru-RU"/>
              </w:rPr>
              <w:t>Стили русского литературного языка (17 часов)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68-69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Стили русского литературного языка. Их признаки.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Разговорный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стиль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70-71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Научный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стиль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Правописание окончаний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существительных и прилагательных.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Правописание окончаний глаголов.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74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Деловой стиль Жанры деловой речи.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75-76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Публицистический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стиль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77-78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Художественный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стиль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79-80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4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  орфографии.   Правописание   гласных   после</w:t>
            </w:r>
          </w:p>
          <w:p w:rsidR="00B208FE" w:rsidRPr="00B208FE" w:rsidRDefault="00B208FE" w:rsidP="00EA4218">
            <w:pPr>
              <w:ind w:left="4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шипящих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Подготовка к написанию контрольного сочинения-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t>рассуждения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по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прочитанному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тексту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82</w:t>
            </w:r>
          </w:p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  <w:w w:val="99"/>
              </w:rPr>
              <w:t>КС4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Написание контрольного сочинения-рассуждения </w:t>
            </w:r>
            <w:proofErr w:type="gramStart"/>
            <w:r w:rsidRPr="00B208FE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прочитанному тексту.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Подготовка к уроку-зачету по теме «Стили русского литературного языка».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Урок-зачет по теме «Стили русского литературного языка».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9208" w:type="dxa"/>
            <w:gridSpan w:val="3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208FE">
              <w:rPr>
                <w:rFonts w:ascii="Times New Roman" w:hAnsi="Times New Roman" w:cs="Times New Roman"/>
                <w:b/>
              </w:rPr>
              <w:t>Синонимика</w:t>
            </w:r>
            <w:proofErr w:type="spellEnd"/>
            <w:r w:rsidRPr="00B208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  <w:b/>
              </w:rPr>
              <w:t>русского</w:t>
            </w:r>
            <w:proofErr w:type="spellEnd"/>
            <w:r w:rsidRPr="00B208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  <w:b/>
              </w:rPr>
              <w:t>языка</w:t>
            </w:r>
            <w:proofErr w:type="spellEnd"/>
            <w:r w:rsidRPr="00B208FE">
              <w:rPr>
                <w:rFonts w:ascii="Times New Roman" w:hAnsi="Times New Roman" w:cs="Times New Roman"/>
                <w:b/>
              </w:rPr>
              <w:t xml:space="preserve"> (8 </w:t>
            </w:r>
            <w:proofErr w:type="spellStart"/>
            <w:r w:rsidRPr="00B208FE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B208F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Синонимика русского языка. Лексические синонимы.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86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Лексические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87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Слитное, раздельное и дефисное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lastRenderedPageBreak/>
              <w:t>написание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слов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lastRenderedPageBreak/>
              <w:t>88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Слитное, раздельное и дефисное написание слов.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89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Морфемные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90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Морфологические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синонимы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91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Синтаксические синонимы. Роль синонимов в речи.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Повторение орфографии. Слитное, раздельное и дефисное написание слов.</w:t>
            </w:r>
          </w:p>
        </w:tc>
      </w:tr>
      <w:tr w:rsidR="00B208FE" w:rsidRPr="00B208FE" w:rsidTr="00B208FE">
        <w:trPr>
          <w:trHeight w:val="151"/>
        </w:trPr>
        <w:tc>
          <w:tcPr>
            <w:tcW w:w="9208" w:type="dxa"/>
            <w:gridSpan w:val="3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Культура речи. </w:t>
            </w:r>
            <w:proofErr w:type="gramStart"/>
            <w:r w:rsidRPr="00B208FE">
              <w:rPr>
                <w:rFonts w:ascii="Times New Roman" w:hAnsi="Times New Roman" w:cs="Times New Roman"/>
                <w:b/>
                <w:bCs/>
                <w:lang w:val="ru-RU"/>
              </w:rPr>
              <w:t>Роль Пушкина в истории русского литературного</w:t>
            </w:r>
            <w:r w:rsidRPr="00B208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08FE">
              <w:rPr>
                <w:rFonts w:ascii="Times New Roman" w:hAnsi="Times New Roman" w:cs="Times New Roman"/>
                <w:b/>
                <w:bCs/>
                <w:lang w:val="ru-RU"/>
              </w:rPr>
              <w:t>языка (10 часов</w:t>
            </w:r>
            <w:proofErr w:type="gramEnd"/>
          </w:p>
        </w:tc>
        <w:tc>
          <w:tcPr>
            <w:tcW w:w="208" w:type="dxa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9" w:type="dxa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97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93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Культура речи. Содержательность речи, правильность, точность словоупотребления.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94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Культура речи. Ясность, чистота, выразительность, эмоциональность речи.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95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Повторение орфографии. Правописание </w:t>
            </w:r>
            <w:r w:rsidRPr="00B208FE">
              <w:rPr>
                <w:rFonts w:ascii="Times New Roman" w:hAnsi="Times New Roman" w:cs="Times New Roman"/>
                <w:i/>
                <w:iCs/>
                <w:lang w:val="ru-RU"/>
              </w:rPr>
              <w:t>не</w:t>
            </w:r>
            <w:r w:rsidRPr="00B208FE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gramStart"/>
            <w:r w:rsidRPr="00B208FE">
              <w:rPr>
                <w:rFonts w:ascii="Times New Roman" w:hAnsi="Times New Roman" w:cs="Times New Roman"/>
                <w:lang w:val="ru-RU"/>
              </w:rPr>
              <w:t>разными</w:t>
            </w:r>
            <w:proofErr w:type="gramEnd"/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t>частями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речи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15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96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 xml:space="preserve">Повторение орфографии. Правописание </w:t>
            </w:r>
            <w:r w:rsidRPr="00B208FE">
              <w:rPr>
                <w:rFonts w:ascii="Times New Roman" w:hAnsi="Times New Roman" w:cs="Times New Roman"/>
                <w:i/>
                <w:iCs/>
                <w:lang w:val="ru-RU"/>
              </w:rPr>
              <w:t>не и ни</w:t>
            </w:r>
            <w:r w:rsidRPr="00B208FE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gramStart"/>
            <w:r w:rsidRPr="00B208FE">
              <w:rPr>
                <w:rFonts w:ascii="Times New Roman" w:hAnsi="Times New Roman" w:cs="Times New Roman"/>
                <w:lang w:val="ru-RU"/>
              </w:rPr>
              <w:t>разными</w:t>
            </w:r>
            <w:proofErr w:type="gramEnd"/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t>частями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речи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234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97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Роль А.С. Пушкина в истории русского литературного языка.</w:t>
            </w:r>
          </w:p>
        </w:tc>
      </w:tr>
      <w:tr w:rsidR="00B208FE" w:rsidRPr="00B208FE" w:rsidTr="00B208FE">
        <w:trPr>
          <w:gridAfter w:val="6"/>
          <w:wAfter w:w="11661" w:type="dxa"/>
          <w:trHeight w:val="52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98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А.С. Пушкин – создатель современного русского</w:t>
            </w:r>
          </w:p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08FE">
              <w:rPr>
                <w:rFonts w:ascii="Times New Roman" w:hAnsi="Times New Roman" w:cs="Times New Roman"/>
              </w:rPr>
              <w:t>литературного</w:t>
            </w:r>
            <w:proofErr w:type="spellEnd"/>
            <w:proofErr w:type="gram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языка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Предшественники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Пушкина</w:t>
            </w:r>
            <w:proofErr w:type="spellEnd"/>
            <w:r w:rsidRPr="00B208FE">
              <w:rPr>
                <w:rFonts w:ascii="Times New Roman" w:hAnsi="Times New Roman" w:cs="Times New Roman"/>
              </w:rPr>
              <w:t>.</w:t>
            </w:r>
          </w:p>
        </w:tc>
      </w:tr>
      <w:tr w:rsidR="00B208FE" w:rsidRPr="00B208FE" w:rsidTr="00B208FE">
        <w:trPr>
          <w:gridAfter w:val="6"/>
          <w:wAfter w:w="11661" w:type="dxa"/>
          <w:trHeight w:val="260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99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Обобщающий урок по теме «Культура речи».</w:t>
            </w:r>
          </w:p>
        </w:tc>
      </w:tr>
      <w:tr w:rsidR="00B208FE" w:rsidRPr="00B208FE" w:rsidTr="00B208FE">
        <w:trPr>
          <w:gridAfter w:val="6"/>
          <w:wAfter w:w="11661" w:type="dxa"/>
          <w:trHeight w:val="260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100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Контрольное тестирование по материалам ЕГЭ (задания 1-26)</w:t>
            </w:r>
          </w:p>
        </w:tc>
      </w:tr>
      <w:tr w:rsidR="00B208FE" w:rsidRPr="00B208FE" w:rsidTr="00B208FE">
        <w:trPr>
          <w:gridAfter w:val="6"/>
          <w:wAfter w:w="11661" w:type="dxa"/>
          <w:trHeight w:val="260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101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ind w:left="80"/>
              <w:rPr>
                <w:rFonts w:ascii="Times New Roman" w:hAnsi="Times New Roman" w:cs="Times New Roman"/>
                <w:lang w:val="ru-RU"/>
              </w:rPr>
            </w:pPr>
            <w:r w:rsidRPr="00B208FE">
              <w:rPr>
                <w:rFonts w:ascii="Times New Roman" w:hAnsi="Times New Roman" w:cs="Times New Roman"/>
                <w:lang w:val="ru-RU"/>
              </w:rPr>
              <w:t>Анализ контрольного тестирования по материалам ЕГЭ</w:t>
            </w:r>
          </w:p>
        </w:tc>
      </w:tr>
      <w:tr w:rsidR="00B208FE" w:rsidRPr="00B208FE" w:rsidTr="00B208FE">
        <w:trPr>
          <w:gridAfter w:val="6"/>
          <w:wAfter w:w="11661" w:type="dxa"/>
          <w:trHeight w:val="521"/>
        </w:trPr>
        <w:tc>
          <w:tcPr>
            <w:tcW w:w="1094" w:type="dxa"/>
            <w:vAlign w:val="bottom"/>
          </w:tcPr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</w:p>
          <w:p w:rsidR="00B208FE" w:rsidRPr="00B208FE" w:rsidRDefault="00B208FE" w:rsidP="00EA4218">
            <w:pPr>
              <w:jc w:val="center"/>
              <w:rPr>
                <w:rFonts w:ascii="Times New Roman" w:hAnsi="Times New Roman" w:cs="Times New Roman"/>
              </w:rPr>
            </w:pPr>
            <w:r w:rsidRPr="00B208FE">
              <w:rPr>
                <w:rFonts w:ascii="Times New Roman" w:hAnsi="Times New Roman" w:cs="Times New Roman"/>
                <w:w w:val="99"/>
              </w:rPr>
              <w:t>102</w:t>
            </w:r>
          </w:p>
        </w:tc>
        <w:tc>
          <w:tcPr>
            <w:tcW w:w="1124" w:type="dxa"/>
          </w:tcPr>
          <w:p w:rsidR="00B208FE" w:rsidRPr="00B208FE" w:rsidRDefault="00B208FE" w:rsidP="00EA4218">
            <w:pPr>
              <w:tabs>
                <w:tab w:val="left" w:pos="7560"/>
              </w:tabs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0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0" w:type="dxa"/>
            <w:tcBorders>
              <w:right w:val="single" w:sz="4" w:space="0" w:color="auto"/>
            </w:tcBorders>
            <w:vAlign w:val="bottom"/>
          </w:tcPr>
          <w:p w:rsidR="00B208FE" w:rsidRPr="00B208FE" w:rsidRDefault="00B208FE" w:rsidP="00EA4218">
            <w:pPr>
              <w:rPr>
                <w:rFonts w:ascii="Times New Roman" w:hAnsi="Times New Roman" w:cs="Times New Roman"/>
              </w:rPr>
            </w:pPr>
            <w:proofErr w:type="spellStart"/>
            <w:r w:rsidRPr="00B208FE">
              <w:rPr>
                <w:rFonts w:ascii="Times New Roman" w:hAnsi="Times New Roman" w:cs="Times New Roman"/>
              </w:rPr>
              <w:t>Подведение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итогов</w:t>
            </w:r>
            <w:proofErr w:type="spellEnd"/>
            <w:r w:rsidRPr="00B20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</w:tbl>
    <w:p w:rsidR="00B208FE" w:rsidRDefault="00B208FE" w:rsidP="00B208FE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B208FE" w:rsidRDefault="00B208FE" w:rsidP="00B208FE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:rsidR="00026E9B" w:rsidRDefault="00026E9B"/>
    <w:sectPr w:rsidR="00026E9B" w:rsidSect="0002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A1ED4"/>
    <w:multiLevelType w:val="hybridMultilevel"/>
    <w:tmpl w:val="B510975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236645F"/>
    <w:multiLevelType w:val="hybridMultilevel"/>
    <w:tmpl w:val="B596CF4C"/>
    <w:lvl w:ilvl="0" w:tplc="0F7ED954">
      <w:start w:val="10"/>
      <w:numFmt w:val="decimal"/>
      <w:lvlText w:val="%1"/>
      <w:lvlJc w:val="left"/>
      <w:pPr>
        <w:ind w:left="397" w:hanging="284"/>
      </w:pPr>
      <w:rPr>
        <w:rFonts w:hint="default"/>
        <w:b/>
        <w:bCs/>
        <w:spacing w:val="-5"/>
        <w:w w:val="98"/>
        <w:lang w:val="ru-RU" w:eastAsia="en-US" w:bidi="ar-SA"/>
      </w:rPr>
    </w:lvl>
    <w:lvl w:ilvl="1" w:tplc="FAFC37A0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2" w:tplc="49CA48EE">
      <w:numFmt w:val="bullet"/>
      <w:lvlText w:val="•"/>
      <w:lvlJc w:val="left"/>
      <w:pPr>
        <w:ind w:left="1635" w:hanging="284"/>
      </w:pPr>
      <w:rPr>
        <w:rFonts w:hint="default"/>
        <w:lang w:val="ru-RU" w:eastAsia="en-US" w:bidi="ar-SA"/>
      </w:rPr>
    </w:lvl>
    <w:lvl w:ilvl="3" w:tplc="267012B2"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4" w:tplc="7338B8A2">
      <w:numFmt w:val="bullet"/>
      <w:lvlText w:val="•"/>
      <w:lvlJc w:val="left"/>
      <w:pPr>
        <w:ind w:left="2870" w:hanging="284"/>
      </w:pPr>
      <w:rPr>
        <w:rFonts w:hint="default"/>
        <w:lang w:val="ru-RU" w:eastAsia="en-US" w:bidi="ar-SA"/>
      </w:rPr>
    </w:lvl>
    <w:lvl w:ilvl="5" w:tplc="A014C3D6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6" w:tplc="A1C6CFB2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7" w:tplc="92428C52">
      <w:numFmt w:val="bullet"/>
      <w:lvlText w:val="•"/>
      <w:lvlJc w:val="left"/>
      <w:pPr>
        <w:ind w:left="4723" w:hanging="284"/>
      </w:pPr>
      <w:rPr>
        <w:rFonts w:hint="default"/>
        <w:lang w:val="ru-RU" w:eastAsia="en-US" w:bidi="ar-SA"/>
      </w:rPr>
    </w:lvl>
    <w:lvl w:ilvl="8" w:tplc="97EA7CCA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</w:abstractNum>
  <w:abstractNum w:abstractNumId="3">
    <w:nsid w:val="222A4CBB"/>
    <w:multiLevelType w:val="hybridMultilevel"/>
    <w:tmpl w:val="ED101D24"/>
    <w:lvl w:ilvl="0" w:tplc="4CDAC5C2">
      <w:start w:val="1"/>
      <w:numFmt w:val="upperRoman"/>
      <w:lvlText w:val="%1."/>
      <w:lvlJc w:val="left"/>
      <w:pPr>
        <w:ind w:left="314" w:hanging="201"/>
      </w:pPr>
      <w:rPr>
        <w:rFonts w:ascii="Calibri" w:eastAsia="Calibri" w:hAnsi="Calibri" w:cs="Calibri" w:hint="default"/>
        <w:b/>
        <w:bCs/>
        <w:color w:val="231F20"/>
        <w:spacing w:val="0"/>
        <w:w w:val="93"/>
        <w:sz w:val="22"/>
        <w:szCs w:val="22"/>
        <w:lang w:val="ru-RU" w:eastAsia="en-US" w:bidi="ar-SA"/>
      </w:rPr>
    </w:lvl>
    <w:lvl w:ilvl="1" w:tplc="5C14E9E8">
      <w:start w:val="1"/>
      <w:numFmt w:val="decimal"/>
      <w:lvlText w:val="%2."/>
      <w:lvlJc w:val="left"/>
      <w:pPr>
        <w:ind w:left="113" w:hanging="244"/>
      </w:pPr>
      <w:rPr>
        <w:rFonts w:ascii="Times New Roman" w:eastAsia="Times New Roman" w:hAnsi="Times New Roman" w:cs="Times New Roman" w:hint="default"/>
        <w:color w:val="231F20"/>
        <w:w w:val="126"/>
        <w:sz w:val="20"/>
        <w:szCs w:val="20"/>
        <w:lang w:val="ru-RU" w:eastAsia="en-US" w:bidi="ar-SA"/>
      </w:rPr>
    </w:lvl>
    <w:lvl w:ilvl="2" w:tplc="E8A82F50">
      <w:numFmt w:val="bullet"/>
      <w:lvlText w:val="•"/>
      <w:lvlJc w:val="left"/>
      <w:pPr>
        <w:ind w:left="1015" w:hanging="244"/>
      </w:pPr>
      <w:rPr>
        <w:rFonts w:hint="default"/>
        <w:lang w:val="ru-RU" w:eastAsia="en-US" w:bidi="ar-SA"/>
      </w:rPr>
    </w:lvl>
    <w:lvl w:ilvl="3" w:tplc="5B9C06E4">
      <w:numFmt w:val="bullet"/>
      <w:lvlText w:val="•"/>
      <w:lvlJc w:val="left"/>
      <w:pPr>
        <w:ind w:left="1710" w:hanging="244"/>
      </w:pPr>
      <w:rPr>
        <w:rFonts w:hint="default"/>
        <w:lang w:val="ru-RU" w:eastAsia="en-US" w:bidi="ar-SA"/>
      </w:rPr>
    </w:lvl>
    <w:lvl w:ilvl="4" w:tplc="A78C55A6">
      <w:numFmt w:val="bullet"/>
      <w:lvlText w:val="•"/>
      <w:lvlJc w:val="left"/>
      <w:pPr>
        <w:ind w:left="2405" w:hanging="244"/>
      </w:pPr>
      <w:rPr>
        <w:rFonts w:hint="default"/>
        <w:lang w:val="ru-RU" w:eastAsia="en-US" w:bidi="ar-SA"/>
      </w:rPr>
    </w:lvl>
    <w:lvl w:ilvl="5" w:tplc="3208AB3E">
      <w:numFmt w:val="bullet"/>
      <w:lvlText w:val="•"/>
      <w:lvlJc w:val="left"/>
      <w:pPr>
        <w:ind w:left="3100" w:hanging="244"/>
      </w:pPr>
      <w:rPr>
        <w:rFonts w:hint="default"/>
        <w:lang w:val="ru-RU" w:eastAsia="en-US" w:bidi="ar-SA"/>
      </w:rPr>
    </w:lvl>
    <w:lvl w:ilvl="6" w:tplc="0EC4F432">
      <w:numFmt w:val="bullet"/>
      <w:lvlText w:val="•"/>
      <w:lvlJc w:val="left"/>
      <w:pPr>
        <w:ind w:left="3796" w:hanging="244"/>
      </w:pPr>
      <w:rPr>
        <w:rFonts w:hint="default"/>
        <w:lang w:val="ru-RU" w:eastAsia="en-US" w:bidi="ar-SA"/>
      </w:rPr>
    </w:lvl>
    <w:lvl w:ilvl="7" w:tplc="A232DDEC">
      <w:numFmt w:val="bullet"/>
      <w:lvlText w:val="•"/>
      <w:lvlJc w:val="left"/>
      <w:pPr>
        <w:ind w:left="4491" w:hanging="244"/>
      </w:pPr>
      <w:rPr>
        <w:rFonts w:hint="default"/>
        <w:lang w:val="ru-RU" w:eastAsia="en-US" w:bidi="ar-SA"/>
      </w:rPr>
    </w:lvl>
    <w:lvl w:ilvl="8" w:tplc="4E2EC280">
      <w:numFmt w:val="bullet"/>
      <w:lvlText w:val="•"/>
      <w:lvlJc w:val="left"/>
      <w:pPr>
        <w:ind w:left="5186" w:hanging="244"/>
      </w:pPr>
      <w:rPr>
        <w:rFonts w:hint="default"/>
        <w:lang w:val="ru-RU" w:eastAsia="en-US" w:bidi="ar-SA"/>
      </w:rPr>
    </w:lvl>
  </w:abstractNum>
  <w:abstractNum w:abstractNumId="4">
    <w:nsid w:val="22880036"/>
    <w:multiLevelType w:val="hybridMultilevel"/>
    <w:tmpl w:val="85908C7C"/>
    <w:lvl w:ilvl="0" w:tplc="DDE2D884">
      <w:numFmt w:val="bullet"/>
      <w:lvlText w:val="▪"/>
      <w:lvlJc w:val="left"/>
      <w:pPr>
        <w:ind w:left="340" w:hanging="142"/>
      </w:pPr>
      <w:rPr>
        <w:rFonts w:ascii="Cambria" w:eastAsia="Cambria" w:hAnsi="Cambria" w:cs="Cambria" w:hint="default"/>
        <w:color w:val="231F20"/>
        <w:w w:val="55"/>
        <w:sz w:val="16"/>
        <w:szCs w:val="16"/>
        <w:lang w:val="ru-RU" w:eastAsia="en-US" w:bidi="ar-SA"/>
      </w:rPr>
    </w:lvl>
    <w:lvl w:ilvl="1" w:tplc="F3E8D4D2">
      <w:numFmt w:val="bullet"/>
      <w:lvlText w:val="•"/>
      <w:lvlJc w:val="left"/>
      <w:pPr>
        <w:ind w:left="963" w:hanging="142"/>
      </w:pPr>
      <w:rPr>
        <w:rFonts w:hint="default"/>
        <w:lang w:val="ru-RU" w:eastAsia="en-US" w:bidi="ar-SA"/>
      </w:rPr>
    </w:lvl>
    <w:lvl w:ilvl="2" w:tplc="FE2C6E34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3" w:tplc="519897DE">
      <w:numFmt w:val="bullet"/>
      <w:lvlText w:val="•"/>
      <w:lvlJc w:val="left"/>
      <w:pPr>
        <w:ind w:left="2211" w:hanging="142"/>
      </w:pPr>
      <w:rPr>
        <w:rFonts w:hint="default"/>
        <w:lang w:val="ru-RU" w:eastAsia="en-US" w:bidi="ar-SA"/>
      </w:rPr>
    </w:lvl>
    <w:lvl w:ilvl="4" w:tplc="8D069D86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5" w:tplc="92C042A8">
      <w:numFmt w:val="bullet"/>
      <w:lvlText w:val="•"/>
      <w:lvlJc w:val="left"/>
      <w:pPr>
        <w:ind w:left="3458" w:hanging="142"/>
      </w:pPr>
      <w:rPr>
        <w:rFonts w:hint="default"/>
        <w:lang w:val="ru-RU" w:eastAsia="en-US" w:bidi="ar-SA"/>
      </w:rPr>
    </w:lvl>
    <w:lvl w:ilvl="6" w:tplc="94925384">
      <w:numFmt w:val="bullet"/>
      <w:lvlText w:val="•"/>
      <w:lvlJc w:val="left"/>
      <w:pPr>
        <w:ind w:left="4082" w:hanging="142"/>
      </w:pPr>
      <w:rPr>
        <w:rFonts w:hint="default"/>
        <w:lang w:val="ru-RU" w:eastAsia="en-US" w:bidi="ar-SA"/>
      </w:rPr>
    </w:lvl>
    <w:lvl w:ilvl="7" w:tplc="712AE5CC">
      <w:numFmt w:val="bullet"/>
      <w:lvlText w:val="•"/>
      <w:lvlJc w:val="left"/>
      <w:pPr>
        <w:ind w:left="4705" w:hanging="142"/>
      </w:pPr>
      <w:rPr>
        <w:rFonts w:hint="default"/>
        <w:lang w:val="ru-RU" w:eastAsia="en-US" w:bidi="ar-SA"/>
      </w:rPr>
    </w:lvl>
    <w:lvl w:ilvl="8" w:tplc="6C3EFACC">
      <w:numFmt w:val="bullet"/>
      <w:lvlText w:val="•"/>
      <w:lvlJc w:val="left"/>
      <w:pPr>
        <w:ind w:left="5329" w:hanging="142"/>
      </w:pPr>
      <w:rPr>
        <w:rFonts w:hint="default"/>
        <w:lang w:val="ru-RU" w:eastAsia="en-US" w:bidi="ar-SA"/>
      </w:rPr>
    </w:lvl>
  </w:abstractNum>
  <w:abstractNum w:abstractNumId="5">
    <w:nsid w:val="23291772"/>
    <w:multiLevelType w:val="hybridMultilevel"/>
    <w:tmpl w:val="482AFDAE"/>
    <w:lvl w:ilvl="0" w:tplc="A4E2F460">
      <w:start w:val="1"/>
      <w:numFmt w:val="decimal"/>
      <w:lvlText w:val="%1)"/>
      <w:lvlJc w:val="left"/>
      <w:pPr>
        <w:ind w:left="699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D0E69094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E3F8628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D674CB50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55228D2C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34CC05F2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74DEFFB8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F4120FF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29C002E2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6">
    <w:nsid w:val="275E7964"/>
    <w:multiLevelType w:val="hybridMultilevel"/>
    <w:tmpl w:val="62E8FA8C"/>
    <w:lvl w:ilvl="0" w:tplc="643CDB0A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B7D60E22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876A6960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24BA4960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43208D84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7F5C7D80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0F2A14C6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49024E8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835CCF86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7">
    <w:nsid w:val="30992CE4"/>
    <w:multiLevelType w:val="hybridMultilevel"/>
    <w:tmpl w:val="E6E6B00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35717D44"/>
    <w:multiLevelType w:val="hybridMultilevel"/>
    <w:tmpl w:val="EA6CD8F2"/>
    <w:lvl w:ilvl="0" w:tplc="4156FBC2">
      <w:numFmt w:val="bullet"/>
      <w:lvlText w:val="▪"/>
      <w:lvlJc w:val="left"/>
      <w:pPr>
        <w:ind w:left="340" w:hanging="142"/>
      </w:pPr>
      <w:rPr>
        <w:rFonts w:ascii="Cambria" w:eastAsia="Cambria" w:hAnsi="Cambria" w:cs="Cambria" w:hint="default"/>
        <w:color w:val="231F20"/>
        <w:w w:val="55"/>
        <w:sz w:val="16"/>
        <w:szCs w:val="16"/>
        <w:lang w:val="ru-RU" w:eastAsia="en-US" w:bidi="ar-SA"/>
      </w:rPr>
    </w:lvl>
    <w:lvl w:ilvl="1" w:tplc="C5EA1BCA">
      <w:numFmt w:val="bullet"/>
      <w:lvlText w:val="•"/>
      <w:lvlJc w:val="left"/>
      <w:pPr>
        <w:ind w:left="963" w:hanging="142"/>
      </w:pPr>
      <w:rPr>
        <w:rFonts w:hint="default"/>
        <w:lang w:val="ru-RU" w:eastAsia="en-US" w:bidi="ar-SA"/>
      </w:rPr>
    </w:lvl>
    <w:lvl w:ilvl="2" w:tplc="7D2EDDF2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3" w:tplc="211ED398">
      <w:numFmt w:val="bullet"/>
      <w:lvlText w:val="•"/>
      <w:lvlJc w:val="left"/>
      <w:pPr>
        <w:ind w:left="2211" w:hanging="142"/>
      </w:pPr>
      <w:rPr>
        <w:rFonts w:hint="default"/>
        <w:lang w:val="ru-RU" w:eastAsia="en-US" w:bidi="ar-SA"/>
      </w:rPr>
    </w:lvl>
    <w:lvl w:ilvl="4" w:tplc="207C948E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5" w:tplc="B992B6D4">
      <w:numFmt w:val="bullet"/>
      <w:lvlText w:val="•"/>
      <w:lvlJc w:val="left"/>
      <w:pPr>
        <w:ind w:left="3458" w:hanging="142"/>
      </w:pPr>
      <w:rPr>
        <w:rFonts w:hint="default"/>
        <w:lang w:val="ru-RU" w:eastAsia="en-US" w:bidi="ar-SA"/>
      </w:rPr>
    </w:lvl>
    <w:lvl w:ilvl="6" w:tplc="9ABCC7D8">
      <w:numFmt w:val="bullet"/>
      <w:lvlText w:val="•"/>
      <w:lvlJc w:val="left"/>
      <w:pPr>
        <w:ind w:left="4082" w:hanging="142"/>
      </w:pPr>
      <w:rPr>
        <w:rFonts w:hint="default"/>
        <w:lang w:val="ru-RU" w:eastAsia="en-US" w:bidi="ar-SA"/>
      </w:rPr>
    </w:lvl>
    <w:lvl w:ilvl="7" w:tplc="5E58B0C0">
      <w:numFmt w:val="bullet"/>
      <w:lvlText w:val="•"/>
      <w:lvlJc w:val="left"/>
      <w:pPr>
        <w:ind w:left="4705" w:hanging="142"/>
      </w:pPr>
      <w:rPr>
        <w:rFonts w:hint="default"/>
        <w:lang w:val="ru-RU" w:eastAsia="en-US" w:bidi="ar-SA"/>
      </w:rPr>
    </w:lvl>
    <w:lvl w:ilvl="8" w:tplc="5A10A130">
      <w:numFmt w:val="bullet"/>
      <w:lvlText w:val="•"/>
      <w:lvlJc w:val="left"/>
      <w:pPr>
        <w:ind w:left="5329" w:hanging="142"/>
      </w:pPr>
      <w:rPr>
        <w:rFonts w:hint="default"/>
        <w:lang w:val="ru-RU" w:eastAsia="en-US" w:bidi="ar-SA"/>
      </w:rPr>
    </w:lvl>
  </w:abstractNum>
  <w:abstractNum w:abstractNumId="9">
    <w:nsid w:val="516E365D"/>
    <w:multiLevelType w:val="hybridMultilevel"/>
    <w:tmpl w:val="482AFDAE"/>
    <w:lvl w:ilvl="0" w:tplc="A4E2F460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D0E69094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E3F8628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D674CB50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55228D2C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34CC05F2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74DEFFB8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F4120FF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29C002E2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10">
    <w:nsid w:val="59ED12CA"/>
    <w:multiLevelType w:val="hybridMultilevel"/>
    <w:tmpl w:val="0C30E31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5E9551F0"/>
    <w:multiLevelType w:val="hybridMultilevel"/>
    <w:tmpl w:val="4192E1F6"/>
    <w:lvl w:ilvl="0" w:tplc="425636EC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79424E40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5E3C8B00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06288200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AFD405A4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E32E0CE8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71CABC96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7B1C4F3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CDCEDB28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12">
    <w:nsid w:val="608B01F7"/>
    <w:multiLevelType w:val="hybridMultilevel"/>
    <w:tmpl w:val="10F4E314"/>
    <w:lvl w:ilvl="0" w:tplc="F23C953E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E438BFCE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D00AB81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CC7C6F04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5E9E713A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33A6D87A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5BD8C686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A872A01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FE408BAC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13">
    <w:nsid w:val="675043A4"/>
    <w:multiLevelType w:val="hybridMultilevel"/>
    <w:tmpl w:val="7D301078"/>
    <w:lvl w:ilvl="0" w:tplc="0A2231EA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5C3E2FC8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70BC444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23F03A3E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C86A20AE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2A706D8A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E394527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1C0AFDA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C7D491FE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14">
    <w:nsid w:val="69F936A7"/>
    <w:multiLevelType w:val="hybridMultilevel"/>
    <w:tmpl w:val="E1867F9C"/>
    <w:lvl w:ilvl="0" w:tplc="139CA620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AE766EA8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9758B25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207CB126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6C4ADB5E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2280F93C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2C9A96FE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3E3CD38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45204A38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abstractNum w:abstractNumId="15">
    <w:nsid w:val="6EFB51D6"/>
    <w:multiLevelType w:val="hybridMultilevel"/>
    <w:tmpl w:val="EB1E7CFA"/>
    <w:lvl w:ilvl="0" w:tplc="1D96750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72817E49"/>
    <w:multiLevelType w:val="hybridMultilevel"/>
    <w:tmpl w:val="9CA8686A"/>
    <w:lvl w:ilvl="0" w:tplc="0B48372A">
      <w:start w:val="1"/>
      <w:numFmt w:val="decimal"/>
      <w:lvlText w:val="%1)"/>
      <w:lvlJc w:val="left"/>
      <w:pPr>
        <w:ind w:left="396" w:hanging="360"/>
      </w:pPr>
      <w:rPr>
        <w:rFonts w:hint="default"/>
        <w:color w:val="231F20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7">
    <w:nsid w:val="78BB72DD"/>
    <w:multiLevelType w:val="hybridMultilevel"/>
    <w:tmpl w:val="D3F86986"/>
    <w:lvl w:ilvl="0" w:tplc="AD24C8FA">
      <w:start w:val="1"/>
      <w:numFmt w:val="decimal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color w:val="231F20"/>
        <w:w w:val="113"/>
        <w:sz w:val="20"/>
        <w:szCs w:val="20"/>
        <w:lang w:val="ru-RU" w:eastAsia="en-US" w:bidi="ar-SA"/>
      </w:rPr>
    </w:lvl>
    <w:lvl w:ilvl="1" w:tplc="D0AA8310">
      <w:numFmt w:val="bullet"/>
      <w:lvlText w:val="•"/>
      <w:lvlJc w:val="left"/>
      <w:pPr>
        <w:ind w:left="765" w:hanging="240"/>
      </w:pPr>
      <w:rPr>
        <w:rFonts w:hint="default"/>
        <w:lang w:val="ru-RU" w:eastAsia="en-US" w:bidi="ar-SA"/>
      </w:rPr>
    </w:lvl>
    <w:lvl w:ilvl="2" w:tplc="678E4234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3" w:tplc="5868EE9E">
      <w:numFmt w:val="bullet"/>
      <w:lvlText w:val="•"/>
      <w:lvlJc w:val="left"/>
      <w:pPr>
        <w:ind w:left="2057" w:hanging="240"/>
      </w:pPr>
      <w:rPr>
        <w:rFonts w:hint="default"/>
        <w:lang w:val="ru-RU" w:eastAsia="en-US" w:bidi="ar-SA"/>
      </w:rPr>
    </w:lvl>
    <w:lvl w:ilvl="4" w:tplc="AA1685BA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5" w:tplc="CFBE3B50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6" w:tplc="BAC0CED8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7" w:tplc="A95CBC6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8" w:tplc="7996DB7A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8FE"/>
    <w:rsid w:val="00026E9B"/>
    <w:rsid w:val="002278CD"/>
    <w:rsid w:val="00343540"/>
    <w:rsid w:val="005126AE"/>
    <w:rsid w:val="00662D4F"/>
    <w:rsid w:val="00B208FE"/>
    <w:rsid w:val="00C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9B"/>
  </w:style>
  <w:style w:type="paragraph" w:styleId="2">
    <w:name w:val="heading 2"/>
    <w:basedOn w:val="a"/>
    <w:next w:val="a0"/>
    <w:link w:val="20"/>
    <w:qFormat/>
    <w:rsid w:val="00B208FE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208FE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208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208FE"/>
    <w:pPr>
      <w:widowControl w:val="0"/>
      <w:autoSpaceDE w:val="0"/>
      <w:autoSpaceDN w:val="0"/>
      <w:spacing w:before="130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B208FE"/>
    <w:pPr>
      <w:widowControl w:val="0"/>
      <w:autoSpaceDE w:val="0"/>
      <w:autoSpaceDN w:val="0"/>
      <w:spacing w:before="70" w:after="0" w:line="240" w:lineRule="auto"/>
      <w:ind w:left="3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0">
    <w:name w:val="Body Text"/>
    <w:basedOn w:val="a"/>
    <w:link w:val="a4"/>
    <w:uiPriority w:val="99"/>
    <w:qFormat/>
    <w:rsid w:val="00B208F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B208F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B208FE"/>
    <w:pPr>
      <w:widowControl w:val="0"/>
      <w:autoSpaceDE w:val="0"/>
      <w:autoSpaceDN w:val="0"/>
      <w:spacing w:before="92" w:after="0" w:line="309" w:lineRule="exact"/>
      <w:ind w:left="114"/>
      <w:outlineLvl w:val="1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B208FE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Calibri" w:eastAsia="Calibri" w:hAnsi="Calibri" w:cs="Calibri"/>
      <w:b/>
      <w:bCs/>
      <w:lang w:eastAsia="en-US"/>
    </w:rPr>
  </w:style>
  <w:style w:type="paragraph" w:styleId="a5">
    <w:name w:val="List Paragraph"/>
    <w:basedOn w:val="a"/>
    <w:uiPriority w:val="1"/>
    <w:qFormat/>
    <w:rsid w:val="00B208FE"/>
    <w:pPr>
      <w:widowControl w:val="0"/>
      <w:autoSpaceDE w:val="0"/>
      <w:autoSpaceDN w:val="0"/>
      <w:spacing w:after="0" w:line="240" w:lineRule="auto"/>
      <w:ind w:left="113" w:right="111" w:firstLine="22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208F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20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B208FE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2"/>
    <w:uiPriority w:val="59"/>
    <w:rsid w:val="00B208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208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B208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208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B208FE"/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B208FE"/>
  </w:style>
  <w:style w:type="paragraph" w:customStyle="1" w:styleId="c9">
    <w:name w:val="c9"/>
    <w:basedOn w:val="a"/>
    <w:rsid w:val="00B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uiPriority w:val="99"/>
    <w:rsid w:val="00B208FE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1"/>
    <w:uiPriority w:val="99"/>
    <w:rsid w:val="00B208FE"/>
    <w:rPr>
      <w:rFonts w:ascii="Arial" w:hAnsi="Arial" w:cs="Arial"/>
      <w:b/>
      <w:bCs/>
      <w:sz w:val="24"/>
      <w:szCs w:val="24"/>
    </w:rPr>
  </w:style>
  <w:style w:type="paragraph" w:customStyle="1" w:styleId="c13">
    <w:name w:val="c13"/>
    <w:basedOn w:val="a"/>
    <w:rsid w:val="00B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B208FE"/>
  </w:style>
  <w:style w:type="paragraph" w:styleId="ad">
    <w:name w:val="Normal (Web)"/>
    <w:basedOn w:val="a"/>
    <w:uiPriority w:val="99"/>
    <w:semiHidden/>
    <w:unhideWhenUsed/>
    <w:rsid w:val="00B2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rsid w:val="00B208F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B208FE"/>
    <w:pPr>
      <w:widowControl w:val="0"/>
      <w:suppressAutoHyphens/>
      <w:spacing w:after="0" w:line="198" w:lineRule="exact"/>
    </w:pPr>
    <w:rPr>
      <w:rFonts w:ascii="Times New Roman" w:eastAsia="Droid Sans Fallback" w:hAnsi="Times New Roman" w:cs="Times New Roman"/>
      <w:kern w:val="1"/>
      <w:sz w:val="24"/>
      <w:szCs w:val="24"/>
      <w:lang w:eastAsia="zh-CN"/>
    </w:rPr>
  </w:style>
  <w:style w:type="paragraph" w:customStyle="1" w:styleId="ParagraphStyle">
    <w:name w:val="Paragraph Style"/>
    <w:rsid w:val="00B208F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  <w:style w:type="paragraph" w:customStyle="1" w:styleId="Default">
    <w:name w:val="Default"/>
    <w:rsid w:val="00B208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Заголовок №2"/>
    <w:basedOn w:val="a1"/>
    <w:link w:val="210"/>
    <w:uiPriority w:val="99"/>
    <w:rsid w:val="00B208FE"/>
    <w:rPr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208FE"/>
    <w:pPr>
      <w:shd w:val="clear" w:color="auto" w:fill="FFFFFF"/>
      <w:spacing w:before="360" w:after="0" w:line="324" w:lineRule="exact"/>
      <w:outlineLvl w:val="1"/>
    </w:pPr>
    <w:rPr>
      <w:sz w:val="28"/>
      <w:szCs w:val="28"/>
    </w:rPr>
  </w:style>
  <w:style w:type="paragraph" w:styleId="ae">
    <w:name w:val="No Spacing"/>
    <w:uiPriority w:val="1"/>
    <w:qFormat/>
    <w:rsid w:val="00B2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7</cp:revision>
  <cp:lastPrinted>2020-10-13T12:36:00Z</cp:lastPrinted>
  <dcterms:created xsi:type="dcterms:W3CDTF">2020-10-13T12:26:00Z</dcterms:created>
  <dcterms:modified xsi:type="dcterms:W3CDTF">2021-10-18T09:56:00Z</dcterms:modified>
</cp:coreProperties>
</file>