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72" w:rsidRDefault="002C5672" w:rsidP="002C56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ОГБОУ «Пролетарская средняя общеобразовательная школа №1»</w:t>
      </w:r>
    </w:p>
    <w:p w:rsidR="002C5672" w:rsidRDefault="002C5672" w:rsidP="002C567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Белгородской области</w:t>
      </w:r>
    </w:p>
    <w:p w:rsidR="002C5672" w:rsidRDefault="002C5672" w:rsidP="002C5672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i/>
          <w:u w:val="single"/>
        </w:rPr>
      </w:pPr>
    </w:p>
    <w:tbl>
      <w:tblPr>
        <w:tblW w:w="5048" w:type="pct"/>
        <w:tblLook w:val="01E0"/>
      </w:tblPr>
      <w:tblGrid>
        <w:gridCol w:w="3280"/>
        <w:gridCol w:w="3190"/>
        <w:gridCol w:w="3190"/>
      </w:tblGrid>
      <w:tr w:rsidR="002C5672" w:rsidTr="002C5672">
        <w:trPr>
          <w:trHeight w:val="2304"/>
        </w:trPr>
        <w:tc>
          <w:tcPr>
            <w:tcW w:w="1698" w:type="pct"/>
            <w:hideMark/>
          </w:tcPr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 математики, физики, информатики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от.. 2022г.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_________/Боцман О.П./</w:t>
            </w:r>
          </w:p>
        </w:tc>
        <w:tc>
          <w:tcPr>
            <w:tcW w:w="1651" w:type="pct"/>
          </w:tcPr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 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 Грибова Р.Н./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«»2022г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.   .2022г.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ОГБОУ  «Пролетарская средняя общеобразовательная школа №1»                           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С.А.Пустоварова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72" w:rsidRDefault="002C567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672" w:rsidRDefault="002C5672" w:rsidP="002C5672"/>
    <w:p w:rsidR="002C5672" w:rsidRDefault="002C5672" w:rsidP="002C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C5672" w:rsidRDefault="002C5672" w:rsidP="002C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 «Подготовка к ЕГЭ по математике»</w:t>
      </w:r>
    </w:p>
    <w:p w:rsidR="002C5672" w:rsidRDefault="002C5672" w:rsidP="002C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среднего общего образования </w:t>
      </w:r>
    </w:p>
    <w:p w:rsidR="002C5672" w:rsidRDefault="002C5672" w:rsidP="002C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10-11 класса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обучения – базовый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 – 2022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рабочей группы: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Боцман О.П.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Никоненко Т.А.</w:t>
      </w:r>
    </w:p>
    <w:p w:rsidR="002C5672" w:rsidRDefault="002C5672" w:rsidP="002C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Щетинина Т.Н.</w:t>
      </w:r>
    </w:p>
    <w:p w:rsidR="002C5672" w:rsidRDefault="002C5672" w:rsidP="002C5672">
      <w:pPr>
        <w:rPr>
          <w:rFonts w:ascii="Times New Roman" w:hAnsi="Times New Roman" w:cs="Times New Roman"/>
          <w:sz w:val="24"/>
          <w:szCs w:val="24"/>
        </w:rPr>
      </w:pPr>
    </w:p>
    <w:p w:rsidR="002C5672" w:rsidRDefault="002C5672" w:rsidP="002C5672">
      <w:pPr>
        <w:rPr>
          <w:rFonts w:ascii="Times New Roman" w:hAnsi="Times New Roman" w:cs="Times New Roman"/>
          <w:sz w:val="24"/>
          <w:szCs w:val="24"/>
        </w:rPr>
      </w:pPr>
    </w:p>
    <w:p w:rsidR="002C5672" w:rsidRDefault="002C5672" w:rsidP="002C5672">
      <w:pPr>
        <w:tabs>
          <w:tab w:val="left" w:pos="624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РАСМОТРЕНА НА ЗАСЕДАНИИ</w:t>
      </w:r>
    </w:p>
    <w:p w:rsidR="002C5672" w:rsidRDefault="002C5672" w:rsidP="002C5672">
      <w:pPr>
        <w:tabs>
          <w:tab w:val="left" w:pos="62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ПЕДАГОГИЧЕСКОГО СОВЕТА ШКОЛЫ</w:t>
      </w:r>
    </w:p>
    <w:p w:rsidR="002C5672" w:rsidRDefault="002C5672" w:rsidP="002C5672">
      <w:pPr>
        <w:tabs>
          <w:tab w:val="left" w:pos="5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ПРОТОКОЛ №  </w:t>
      </w:r>
    </w:p>
    <w:p w:rsidR="002C5672" w:rsidRDefault="002C5672" w:rsidP="002C5672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    .        . 2022г.</w:t>
      </w:r>
    </w:p>
    <w:p w:rsidR="002C5672" w:rsidRPr="002C5672" w:rsidRDefault="002C5672" w:rsidP="00F812BE">
      <w:pPr>
        <w:pStyle w:val="Style11"/>
        <w:widowControl/>
        <w:spacing w:line="322" w:lineRule="exact"/>
        <w:jc w:val="center"/>
        <w:rPr>
          <w:rStyle w:val="FontStyle41"/>
          <w:sz w:val="28"/>
          <w:szCs w:val="28"/>
          <w:u w:val="single"/>
        </w:rPr>
      </w:pPr>
    </w:p>
    <w:p w:rsidR="002C5672" w:rsidRPr="002C5672" w:rsidRDefault="002C5672" w:rsidP="00F812BE">
      <w:pPr>
        <w:pStyle w:val="Style11"/>
        <w:widowControl/>
        <w:spacing w:line="322" w:lineRule="exact"/>
        <w:jc w:val="center"/>
        <w:rPr>
          <w:rStyle w:val="FontStyle41"/>
          <w:sz w:val="28"/>
          <w:szCs w:val="28"/>
          <w:u w:val="single"/>
        </w:rPr>
      </w:pPr>
    </w:p>
    <w:p w:rsidR="002C5672" w:rsidRPr="002C5672" w:rsidRDefault="002C5672" w:rsidP="00F812BE">
      <w:pPr>
        <w:pStyle w:val="Style11"/>
        <w:widowControl/>
        <w:spacing w:line="322" w:lineRule="exact"/>
        <w:jc w:val="center"/>
        <w:rPr>
          <w:rStyle w:val="FontStyle41"/>
          <w:sz w:val="28"/>
          <w:szCs w:val="28"/>
          <w:u w:val="single"/>
        </w:rPr>
      </w:pPr>
    </w:p>
    <w:p w:rsidR="00351ED3" w:rsidRPr="00F812BE" w:rsidRDefault="00F812BE" w:rsidP="00F812BE">
      <w:pPr>
        <w:pStyle w:val="Style11"/>
        <w:widowControl/>
        <w:spacing w:line="322" w:lineRule="exact"/>
        <w:jc w:val="center"/>
        <w:rPr>
          <w:rStyle w:val="FontStyle41"/>
          <w:sz w:val="28"/>
          <w:szCs w:val="28"/>
          <w:u w:val="single"/>
        </w:rPr>
      </w:pPr>
      <w:r w:rsidRPr="00F812BE">
        <w:rPr>
          <w:rStyle w:val="FontStyle41"/>
          <w:sz w:val="28"/>
          <w:szCs w:val="28"/>
          <w:u w:val="single"/>
        </w:rPr>
        <w:t>Планируемые результаты изучения  элективного курса</w:t>
      </w:r>
    </w:p>
    <w:p w:rsidR="00351ED3" w:rsidRPr="00D44398" w:rsidRDefault="00351ED3" w:rsidP="00351ED3">
      <w:pPr>
        <w:pStyle w:val="Style11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Данный элективный курс дает обучающимся возможность систематизировать и развить знания по основным разделам математики с целью успешной подготовки к сдаче ЕГЭ.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этого</w:t>
      </w:r>
      <w:r>
        <w:rPr>
          <w:rStyle w:val="apple-converted-space"/>
          <w:color w:val="000000"/>
          <w:sz w:val="28"/>
          <w:szCs w:val="28"/>
        </w:rPr>
        <w:t> </w:t>
      </w:r>
      <w:r w:rsidRPr="006E4102">
        <w:rPr>
          <w:rStyle w:val="c19"/>
          <w:bCs/>
          <w:color w:val="000000"/>
          <w:sz w:val="28"/>
          <w:szCs w:val="28"/>
        </w:rPr>
        <w:t>необходимо</w:t>
      </w:r>
      <w:r>
        <w:rPr>
          <w:rStyle w:val="c1"/>
          <w:color w:val="000000"/>
          <w:sz w:val="28"/>
          <w:szCs w:val="28"/>
        </w:rPr>
        <w:t>, чтобы обучающиеся могли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бегло и уверенно выполнять арифметические действия с рациональными  числами;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вычислять значения числовых выражений, содержащих степени и корни;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рационализировать вычисления;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свободно применять свои знания в ходе решения математических и практических задач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 также задач из смежных предметов;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использовать формулы, содержащие радикалы, степени, логарифмы, тригонометрические выражения для соответствующих расчетов;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-преобразовывать формулы, выражая одни входящие в них буквы </w:t>
      </w:r>
      <w:proofErr w:type="gramStart"/>
      <w:r>
        <w:rPr>
          <w:rStyle w:val="c1"/>
          <w:color w:val="000000"/>
          <w:sz w:val="28"/>
          <w:szCs w:val="28"/>
        </w:rPr>
        <w:t>через</w:t>
      </w:r>
      <w:proofErr w:type="gramEnd"/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другие;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-строить графики указанных в программе функций, научиться свободно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читать графики,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также осознать их роль в изучении явлений реальной действительности, в человеческой практике;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решать уравнения, используя общие приемы (разложение на множители, подстановка и замена переменной, применении функции к обеим частям, тождественные преобразования обеих частей);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-решать простейшие тригонометрические, показательные и логарифмические  уравнения и неравенства;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-применять аппарат математического анализа (таблицы производных и первообразных, формулы дифференцирования и правила вычисления первообразных) для нахождения производных, первообразных и простейших определенных интегралов;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-исследовать элементарные функции с помощью методов математического анализа; вычислять площадь криволинейной трапеции при помощи определенного интеграла;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-изображать изученные геометрические тела, выделять их на чертежах и моделях;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иллюстрировать чертежом или моделью условие стереометрической задачи;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-аргументировать рассуждения в ходе решения задач ссылками на данные, изученные в курсе планиметрии и стереометрии;</w:t>
      </w:r>
    </w:p>
    <w:p w:rsidR="00351ED3" w:rsidRDefault="00351ED3" w:rsidP="00351ED3">
      <w:pPr>
        <w:pStyle w:val="c5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-вычислять значения геометрических величин (длин, углов, площадей и объемов), используя изученные формулы, применять эти знания и умения  в окружающем мире.</w:t>
      </w:r>
    </w:p>
    <w:p w:rsidR="00351ED3" w:rsidRPr="00ED469E" w:rsidRDefault="00351ED3" w:rsidP="00351ED3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Обучающийся должен знать</w:t>
      </w:r>
      <w:r w:rsidRPr="006E4102">
        <w:rPr>
          <w:rFonts w:ascii="Cambria" w:eastAsia="Times New Roman" w:hAnsi="Cambria" w:cs="Arial"/>
          <w:bCs/>
          <w:color w:val="000000"/>
          <w:sz w:val="28"/>
          <w:szCs w:val="28"/>
        </w:rPr>
        <w:t> </w:t>
      </w:r>
    </w:p>
    <w:p w:rsidR="00351ED3" w:rsidRPr="00ED469E" w:rsidRDefault="00351ED3" w:rsidP="00351ED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знать/понимать:</w:t>
      </w:r>
    </w:p>
    <w:p w:rsidR="00351ED3" w:rsidRPr="00ED469E" w:rsidRDefault="00351ED3" w:rsidP="00351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понятия алгоритма; примеры алгоритмов;</w:t>
      </w:r>
    </w:p>
    <w:p w:rsidR="00351ED3" w:rsidRPr="00ED469E" w:rsidRDefault="00351ED3" w:rsidP="00351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51ED3" w:rsidRPr="00ED469E" w:rsidRDefault="00351ED3" w:rsidP="00351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51ED3" w:rsidRPr="00ED469E" w:rsidRDefault="00351ED3" w:rsidP="00351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</w:t>
      </w:r>
    </w:p>
    <w:p w:rsidR="00351ED3" w:rsidRPr="00ED469E" w:rsidRDefault="00351ED3" w:rsidP="00351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задания, по типу приближенных к заданиям  ЕГЭ (базовый уровень).</w:t>
      </w:r>
    </w:p>
    <w:p w:rsidR="00351ED3" w:rsidRPr="00ED469E" w:rsidRDefault="00351ED3" w:rsidP="00351ED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 опыт</w:t>
      </w: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 (в терминах компетентностей):</w:t>
      </w:r>
    </w:p>
    <w:p w:rsidR="00351ED3" w:rsidRPr="00ED469E" w:rsidRDefault="00351ED3" w:rsidP="00351E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в группе, как на занятиях, так и </w:t>
      </w:r>
      <w:proofErr w:type="gramStart"/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51ED3" w:rsidRPr="00ED469E" w:rsidRDefault="00351ED3" w:rsidP="00351E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E41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с информацией, в том числе и получаемой посредством Интернет</w:t>
      </w:r>
    </w:p>
    <w:p w:rsidR="00351ED3" w:rsidRPr="006E4102" w:rsidRDefault="00351ED3" w:rsidP="00351ED3">
      <w:pPr>
        <w:pStyle w:val="Style11"/>
        <w:widowControl/>
        <w:spacing w:before="101"/>
        <w:jc w:val="center"/>
        <w:rPr>
          <w:rStyle w:val="FontStyle41"/>
          <w:b w:val="0"/>
          <w:sz w:val="28"/>
          <w:szCs w:val="28"/>
        </w:rPr>
      </w:pPr>
    </w:p>
    <w:p w:rsidR="00351ED3" w:rsidRDefault="00351ED3" w:rsidP="00EF34B1">
      <w:pPr>
        <w:pStyle w:val="Style11"/>
        <w:widowControl/>
        <w:spacing w:before="101"/>
        <w:rPr>
          <w:rStyle w:val="FontStyle41"/>
          <w:b w:val="0"/>
          <w:sz w:val="28"/>
          <w:szCs w:val="28"/>
          <w:u w:val="single"/>
        </w:rPr>
      </w:pPr>
    </w:p>
    <w:p w:rsidR="00F812BE" w:rsidRDefault="00351ED3" w:rsidP="00351ED3">
      <w:pPr>
        <w:pStyle w:val="Style11"/>
        <w:widowControl/>
        <w:spacing w:before="101"/>
        <w:jc w:val="center"/>
        <w:rPr>
          <w:rStyle w:val="FontStyle41"/>
          <w:b w:val="0"/>
          <w:sz w:val="28"/>
          <w:szCs w:val="28"/>
          <w:u w:val="single"/>
        </w:rPr>
      </w:pPr>
      <w:r w:rsidRPr="00D44398">
        <w:rPr>
          <w:rStyle w:val="FontStyle41"/>
          <w:b w:val="0"/>
          <w:sz w:val="28"/>
          <w:szCs w:val="28"/>
          <w:u w:val="single"/>
        </w:rPr>
        <w:t xml:space="preserve">Содержание </w:t>
      </w:r>
      <w:r w:rsidR="00F812BE">
        <w:rPr>
          <w:rStyle w:val="FontStyle41"/>
          <w:b w:val="0"/>
          <w:sz w:val="28"/>
          <w:szCs w:val="28"/>
          <w:u w:val="single"/>
        </w:rPr>
        <w:t>элективного курса</w:t>
      </w:r>
    </w:p>
    <w:p w:rsidR="00351ED3" w:rsidRPr="008C7C6A" w:rsidRDefault="00351ED3" w:rsidP="00351ED3">
      <w:pPr>
        <w:pStyle w:val="Style11"/>
        <w:widowControl/>
        <w:spacing w:before="101"/>
        <w:jc w:val="center"/>
        <w:rPr>
          <w:rStyle w:val="FontStyle41"/>
          <w:sz w:val="28"/>
          <w:szCs w:val="28"/>
          <w:u w:val="single"/>
        </w:rPr>
      </w:pPr>
      <w:r w:rsidRPr="008C7C6A">
        <w:rPr>
          <w:rStyle w:val="FontStyle41"/>
          <w:b w:val="0"/>
          <w:sz w:val="28"/>
          <w:szCs w:val="28"/>
          <w:u w:val="single"/>
        </w:rPr>
        <w:t xml:space="preserve">  </w:t>
      </w:r>
      <w:r w:rsidR="00F812BE">
        <w:rPr>
          <w:rStyle w:val="FontStyle41"/>
          <w:b w:val="0"/>
          <w:sz w:val="28"/>
          <w:szCs w:val="28"/>
          <w:u w:val="single"/>
        </w:rPr>
        <w:t xml:space="preserve">10 </w:t>
      </w:r>
      <w:r w:rsidRPr="008C7C6A">
        <w:rPr>
          <w:rStyle w:val="FontStyle41"/>
          <w:sz w:val="28"/>
          <w:szCs w:val="28"/>
          <w:u w:val="single"/>
        </w:rPr>
        <w:t>класс</w:t>
      </w:r>
    </w:p>
    <w:p w:rsidR="00351ED3" w:rsidRPr="008C7C6A" w:rsidRDefault="00351ED3" w:rsidP="00F812BE"/>
    <w:p w:rsidR="00BB4874" w:rsidRPr="00BB4874" w:rsidRDefault="00BB4874" w:rsidP="00BB48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BB4874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BB487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B4874">
        <w:rPr>
          <w:rFonts w:ascii="Times New Roman" w:hAnsi="Times New Roman"/>
          <w:b/>
          <w:sz w:val="28"/>
          <w:szCs w:val="28"/>
        </w:rPr>
        <w:t xml:space="preserve">. Действительные числа. Дроби.  Свойства степеней, корней и логарифмов. Тождественные преобразования алгебраических, тригонометрических выражений.  </w:t>
      </w:r>
      <w:r>
        <w:rPr>
          <w:rFonts w:ascii="Times New Roman" w:hAnsi="Times New Roman"/>
          <w:b/>
          <w:sz w:val="28"/>
          <w:szCs w:val="28"/>
        </w:rPr>
        <w:t>(1</w:t>
      </w:r>
      <w:r w:rsidR="00F5756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:rsidR="00BB4874" w:rsidRPr="00BB4874" w:rsidRDefault="00BB4874" w:rsidP="00BB48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74">
        <w:rPr>
          <w:rFonts w:ascii="Times New Roman" w:hAnsi="Times New Roman"/>
          <w:sz w:val="28"/>
          <w:szCs w:val="28"/>
        </w:rPr>
        <w:t xml:space="preserve">Простые и составные числа. Делимость натуральных чисел. Признаки делимости. Модуль числа. Дроби. Алгебраические дроби. Методы рационального счёта. Степень с действительным показателем. Тождественные преобразования степенных выражений. Корень </w:t>
      </w:r>
      <w:r w:rsidRPr="00BB4874">
        <w:rPr>
          <w:rFonts w:ascii="Times New Roman" w:hAnsi="Times New Roman"/>
          <w:sz w:val="28"/>
          <w:szCs w:val="28"/>
          <w:lang w:val="en-US"/>
        </w:rPr>
        <w:t>n</w:t>
      </w:r>
      <w:r w:rsidRPr="00BB4874">
        <w:rPr>
          <w:rFonts w:ascii="Times New Roman" w:hAnsi="Times New Roman"/>
          <w:sz w:val="28"/>
          <w:szCs w:val="28"/>
        </w:rPr>
        <w:t xml:space="preserve"> – ой степени. Синус</w:t>
      </w:r>
      <w:r w:rsidR="00F57562">
        <w:rPr>
          <w:rFonts w:ascii="Times New Roman" w:hAnsi="Times New Roman"/>
          <w:sz w:val="28"/>
          <w:szCs w:val="28"/>
        </w:rPr>
        <w:t xml:space="preserve">, косинус, тангенс и котангенс </w:t>
      </w:r>
      <w:r w:rsidRPr="00BB4874">
        <w:rPr>
          <w:rFonts w:ascii="Times New Roman" w:hAnsi="Times New Roman"/>
          <w:sz w:val="28"/>
          <w:szCs w:val="28"/>
        </w:rPr>
        <w:t>(по типу заданий открытого банка  ЕГЭ по математике   базового  уровня).</w:t>
      </w:r>
    </w:p>
    <w:p w:rsidR="00BB4874" w:rsidRDefault="00BB4874" w:rsidP="00351ED3"/>
    <w:p w:rsidR="00BB4874" w:rsidRPr="00BB4874" w:rsidRDefault="00BB4874" w:rsidP="00BB48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4874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r w:rsidRPr="00BB4874">
        <w:rPr>
          <w:rFonts w:ascii="Times New Roman" w:hAnsi="Times New Roman"/>
          <w:b/>
          <w:sz w:val="28"/>
          <w:szCs w:val="28"/>
        </w:rPr>
        <w:t xml:space="preserve">Логика и смекалка. Текстовые задачи. </w:t>
      </w:r>
      <w:r>
        <w:rPr>
          <w:rFonts w:ascii="Times New Roman" w:hAnsi="Times New Roman"/>
          <w:b/>
          <w:sz w:val="28"/>
          <w:szCs w:val="28"/>
        </w:rPr>
        <w:t>(15 ч.)</w:t>
      </w:r>
    </w:p>
    <w:p w:rsidR="00BB4874" w:rsidRPr="00BB4874" w:rsidRDefault="00BB4874" w:rsidP="00BB48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74">
        <w:rPr>
          <w:rFonts w:ascii="Times New Roman" w:hAnsi="Times New Roman"/>
          <w:sz w:val="28"/>
          <w:szCs w:val="28"/>
        </w:rPr>
        <w:t xml:space="preserve">Логические задачи (по типу заданий открытого банка  ЕГЭ  базового  уровня). Задачи  занимательной арифметики, задачи на последовательности, переливания, взвешивания, движения, работу и другие. Задачи практического содержания: физического, экономического, химического (по типу заданий КИМ ЕГЭ  профильного уровня).  </w:t>
      </w:r>
    </w:p>
    <w:p w:rsidR="00BB4874" w:rsidRDefault="00BB4874" w:rsidP="00BB4874"/>
    <w:p w:rsidR="008B4BFA" w:rsidRDefault="008B4BFA" w:rsidP="00BB4874">
      <w:pPr>
        <w:rPr>
          <w:rFonts w:ascii="Times New Roman" w:hAnsi="Times New Roman"/>
          <w:b/>
          <w:sz w:val="24"/>
          <w:szCs w:val="24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B4BFA">
        <w:rPr>
          <w:rFonts w:ascii="Times New Roman" w:hAnsi="Times New Roman"/>
          <w:b/>
          <w:sz w:val="28"/>
          <w:szCs w:val="28"/>
        </w:rPr>
        <w:t>Уравнения. Неравенства.</w:t>
      </w:r>
      <w:r>
        <w:rPr>
          <w:rFonts w:ascii="Times New Roman" w:hAnsi="Times New Roman"/>
          <w:b/>
          <w:sz w:val="24"/>
          <w:szCs w:val="24"/>
        </w:rPr>
        <w:t>(</w:t>
      </w:r>
      <w:r w:rsidR="00F5756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514078" w:rsidRPr="008B4BFA" w:rsidRDefault="008B4BFA" w:rsidP="00514078">
      <w:pPr>
        <w:rPr>
          <w:rFonts w:ascii="Times New Roman" w:hAnsi="Times New Roman" w:cs="Times New Roman"/>
          <w:b/>
          <w:sz w:val="28"/>
          <w:szCs w:val="28"/>
        </w:rPr>
      </w:pPr>
      <w:r w:rsidRPr="008B4BFA">
        <w:rPr>
          <w:rFonts w:ascii="Times New Roman" w:hAnsi="Times New Roman"/>
          <w:color w:val="000000"/>
          <w:sz w:val="28"/>
          <w:szCs w:val="28"/>
        </w:rPr>
        <w:t xml:space="preserve"> Уравнения с одной переменной</w:t>
      </w:r>
      <w:r w:rsidR="00F57562">
        <w:rPr>
          <w:rFonts w:ascii="Times New Roman" w:hAnsi="Times New Roman"/>
          <w:color w:val="000000"/>
          <w:sz w:val="28"/>
          <w:szCs w:val="28"/>
        </w:rPr>
        <w:t>,</w:t>
      </w:r>
      <w:r w:rsidRPr="008B4BFA">
        <w:rPr>
          <w:rFonts w:ascii="Times New Roman" w:hAnsi="Times New Roman"/>
          <w:color w:val="000000"/>
          <w:sz w:val="28"/>
          <w:szCs w:val="28"/>
        </w:rPr>
        <w:t xml:space="preserve"> равносильность уравнений. Рациональные и иррациональны</w:t>
      </w:r>
      <w:r w:rsidR="00514078"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="00514078" w:rsidRPr="008B4BFA">
        <w:rPr>
          <w:rFonts w:ascii="Times New Roman" w:hAnsi="Times New Roman"/>
          <w:sz w:val="28"/>
          <w:szCs w:val="28"/>
        </w:rPr>
        <w:t xml:space="preserve">тригонометрические уравнения     </w:t>
      </w:r>
      <w:r w:rsidR="00514078">
        <w:rPr>
          <w:rFonts w:ascii="Times New Roman" w:hAnsi="Times New Roman"/>
          <w:color w:val="000000"/>
          <w:sz w:val="28"/>
          <w:szCs w:val="28"/>
        </w:rPr>
        <w:t>и неравенства</w:t>
      </w:r>
      <w:r w:rsidR="00514078" w:rsidRPr="008B4BFA">
        <w:rPr>
          <w:rFonts w:ascii="Times New Roman" w:hAnsi="Times New Roman"/>
          <w:sz w:val="28"/>
          <w:szCs w:val="28"/>
        </w:rPr>
        <w:t xml:space="preserve">(по типу заданий  КИМ  ЕГЭ   по математике профильного   уровня). </w:t>
      </w:r>
    </w:p>
    <w:p w:rsidR="008B4BFA" w:rsidRPr="008B4BFA" w:rsidRDefault="008B4BFA" w:rsidP="008B4BFA">
      <w:pPr>
        <w:spacing w:after="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8B4BFA" w:rsidRPr="00BB4874" w:rsidRDefault="008B4BFA" w:rsidP="00BB4874">
      <w:pPr>
        <w:sectPr w:rsidR="008B4BFA" w:rsidRPr="00BB4874" w:rsidSect="00EF34B1">
          <w:pgSz w:w="12240" w:h="18720"/>
          <w:pgMar w:top="1135" w:right="1019" w:bottom="993" w:left="1869" w:header="720" w:footer="720" w:gutter="0"/>
          <w:cols w:space="60"/>
          <w:noEndnote/>
        </w:sectPr>
      </w:pPr>
    </w:p>
    <w:p w:rsidR="00351ED3" w:rsidRPr="00D44398" w:rsidRDefault="00351ED3" w:rsidP="00351ED3">
      <w:pPr>
        <w:pStyle w:val="Style11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1ED3" w:rsidRDefault="00351ED3" w:rsidP="00351ED3">
      <w:pPr>
        <w:pStyle w:val="Style11"/>
        <w:widowControl/>
        <w:spacing w:before="101"/>
        <w:jc w:val="center"/>
        <w:rPr>
          <w:rStyle w:val="FontStyle41"/>
          <w:sz w:val="28"/>
          <w:szCs w:val="28"/>
          <w:u w:val="single"/>
        </w:rPr>
      </w:pPr>
      <w:r w:rsidRPr="008C7C6A">
        <w:rPr>
          <w:rStyle w:val="FontStyle36"/>
          <w:rFonts w:ascii="Times New Roman" w:hAnsi="Times New Roman" w:cs="Times New Roman"/>
          <w:sz w:val="28"/>
          <w:szCs w:val="28"/>
          <w:u w:val="single"/>
        </w:rPr>
        <w:t xml:space="preserve">11 </w:t>
      </w:r>
      <w:r w:rsidRPr="008C7C6A">
        <w:rPr>
          <w:rStyle w:val="FontStyle41"/>
          <w:sz w:val="28"/>
          <w:szCs w:val="28"/>
          <w:u w:val="single"/>
        </w:rPr>
        <w:t>класс</w:t>
      </w:r>
    </w:p>
    <w:p w:rsidR="00514078" w:rsidRDefault="00514078" w:rsidP="00351ED3">
      <w:pPr>
        <w:pStyle w:val="Style11"/>
        <w:widowControl/>
        <w:spacing w:before="101"/>
        <w:jc w:val="center"/>
        <w:rPr>
          <w:rStyle w:val="FontStyle41"/>
          <w:sz w:val="28"/>
          <w:szCs w:val="28"/>
          <w:u w:val="single"/>
        </w:rPr>
      </w:pPr>
    </w:p>
    <w:p w:rsidR="00514078" w:rsidRDefault="00514078" w:rsidP="00514078">
      <w:pPr>
        <w:pStyle w:val="Style11"/>
        <w:widowControl/>
        <w:spacing w:before="101"/>
        <w:jc w:val="left"/>
        <w:rPr>
          <w:rFonts w:ascii="Times New Roman" w:hAnsi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B4874">
        <w:rPr>
          <w:rFonts w:ascii="Times New Roman" w:hAnsi="Times New Roman"/>
          <w:b/>
          <w:sz w:val="28"/>
          <w:szCs w:val="28"/>
        </w:rPr>
        <w:t xml:space="preserve">Свойства степеней и логарифмов. Тождественные преобразования логарифмических выражений.  </w:t>
      </w:r>
      <w:r w:rsidR="00F57562">
        <w:rPr>
          <w:rFonts w:ascii="Times New Roman" w:hAnsi="Times New Roman"/>
          <w:b/>
          <w:sz w:val="28"/>
          <w:szCs w:val="28"/>
        </w:rPr>
        <w:t>(5ч.)</w:t>
      </w:r>
    </w:p>
    <w:p w:rsidR="00F57562" w:rsidRDefault="00F57562" w:rsidP="00514078">
      <w:pPr>
        <w:pStyle w:val="Style11"/>
        <w:widowControl/>
        <w:spacing w:before="101"/>
        <w:jc w:val="left"/>
        <w:rPr>
          <w:rStyle w:val="FontStyle41"/>
          <w:sz w:val="28"/>
          <w:szCs w:val="28"/>
          <w:u w:val="single"/>
        </w:rPr>
      </w:pPr>
    </w:p>
    <w:p w:rsidR="00F57562" w:rsidRPr="00BB4874" w:rsidRDefault="00F57562" w:rsidP="00F575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74">
        <w:rPr>
          <w:rFonts w:ascii="Times New Roman" w:hAnsi="Times New Roman"/>
          <w:sz w:val="28"/>
          <w:szCs w:val="28"/>
        </w:rPr>
        <w:t>Степень с действительным показателем. Логарифмы. Свойства логарифмов (по типу заданий открытого банка  ЕГЭ по математике   базового  уровня).</w:t>
      </w:r>
    </w:p>
    <w:p w:rsidR="00351ED3" w:rsidRPr="008C7C6A" w:rsidRDefault="00351ED3" w:rsidP="00351ED3">
      <w:pPr>
        <w:pStyle w:val="Style11"/>
        <w:widowControl/>
        <w:spacing w:before="101"/>
        <w:jc w:val="center"/>
        <w:rPr>
          <w:rStyle w:val="FontStyle41"/>
          <w:sz w:val="28"/>
          <w:szCs w:val="28"/>
          <w:u w:val="single"/>
        </w:rPr>
      </w:pPr>
    </w:p>
    <w:p w:rsidR="00351ED3" w:rsidRDefault="00351ED3" w:rsidP="00351ED3">
      <w:pPr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57562">
        <w:rPr>
          <w:rFonts w:ascii="Times New Roman" w:hAnsi="Times New Roman" w:cs="Times New Roman"/>
          <w:b/>
          <w:sz w:val="28"/>
          <w:szCs w:val="28"/>
        </w:rPr>
        <w:t>2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B4BFA" w:rsidRPr="008B4BFA">
        <w:rPr>
          <w:rFonts w:ascii="Times New Roman" w:hAnsi="Times New Roman"/>
          <w:b/>
          <w:sz w:val="28"/>
          <w:szCs w:val="28"/>
        </w:rPr>
        <w:t>Уравнения. Неравенства.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57562">
        <w:rPr>
          <w:rFonts w:ascii="Times New Roman" w:hAnsi="Times New Roman" w:cs="Times New Roman"/>
          <w:b/>
          <w:sz w:val="28"/>
          <w:szCs w:val="28"/>
        </w:rPr>
        <w:t>6</w:t>
      </w:r>
      <w:r w:rsidR="008B4BFA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B4BFA" w:rsidRPr="008B4BFA" w:rsidRDefault="00514078" w:rsidP="00351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Показательные, логарифмические</w:t>
      </w:r>
      <w:r w:rsidR="00F25DCA">
        <w:rPr>
          <w:rFonts w:ascii="Times New Roman" w:hAnsi="Times New Roman"/>
          <w:sz w:val="28"/>
          <w:szCs w:val="28"/>
        </w:rPr>
        <w:t xml:space="preserve"> уравнения</w:t>
      </w:r>
      <w:r w:rsidR="008B4BFA" w:rsidRPr="008B4BFA">
        <w:rPr>
          <w:rFonts w:ascii="Times New Roman" w:hAnsi="Times New Roman"/>
          <w:sz w:val="28"/>
          <w:szCs w:val="28"/>
        </w:rPr>
        <w:t xml:space="preserve">и неравенства (по типу заданий  КИМ  ЕГЭ   по математике профильного   уровня). </w:t>
      </w:r>
    </w:p>
    <w:p w:rsidR="00351ED3" w:rsidRPr="00463AAA" w:rsidRDefault="00351ED3" w:rsidP="00351ED3">
      <w:pPr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75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B4BFA" w:rsidRPr="008B4BFA">
        <w:rPr>
          <w:rFonts w:ascii="Times New Roman" w:hAnsi="Times New Roman"/>
          <w:b/>
          <w:sz w:val="28"/>
          <w:szCs w:val="28"/>
        </w:rPr>
        <w:t>Начала математического анализа.</w:t>
      </w:r>
      <w:r w:rsidRPr="00463AAA">
        <w:rPr>
          <w:rFonts w:ascii="Times New Roman" w:hAnsi="Times New Roman" w:cs="Times New Roman"/>
          <w:b/>
          <w:sz w:val="28"/>
          <w:szCs w:val="28"/>
        </w:rPr>
        <w:t>(</w:t>
      </w:r>
      <w:r w:rsidR="008B4BFA">
        <w:rPr>
          <w:rFonts w:ascii="Times New Roman" w:hAnsi="Times New Roman" w:cs="Times New Roman"/>
          <w:b/>
          <w:sz w:val="28"/>
          <w:szCs w:val="28"/>
        </w:rPr>
        <w:t>10</w:t>
      </w:r>
      <w:r w:rsidRPr="00463AAA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463AA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B4BFA" w:rsidRPr="008B4BFA" w:rsidRDefault="008B4BFA" w:rsidP="008B4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BFA">
        <w:rPr>
          <w:rFonts w:ascii="Times New Roman" w:hAnsi="Times New Roman"/>
          <w:sz w:val="28"/>
          <w:szCs w:val="28"/>
        </w:rPr>
        <w:t>Производная функции в точке. Физический и геометрический смысл производной. Точки экстремума (максимума и минимума). Исследование функций на точки экстремума, наибольшее и наименьшее значение с помощью пр</w:t>
      </w:r>
      <w:r w:rsidR="00F25DCA">
        <w:rPr>
          <w:rFonts w:ascii="Times New Roman" w:hAnsi="Times New Roman"/>
          <w:sz w:val="28"/>
          <w:szCs w:val="28"/>
        </w:rPr>
        <w:t xml:space="preserve">оизводной. </w:t>
      </w:r>
      <w:r w:rsidRPr="008B4BFA">
        <w:rPr>
          <w:rFonts w:ascii="Times New Roman" w:hAnsi="Times New Roman"/>
          <w:sz w:val="28"/>
          <w:szCs w:val="28"/>
        </w:rPr>
        <w:t>Применение производной при решении задач. Первообразная. Определённый интеграл. Вычисление площадей плоских фигур с помощьюинтегралов.</w:t>
      </w:r>
    </w:p>
    <w:p w:rsidR="00514078" w:rsidRPr="00514078" w:rsidRDefault="00351ED3" w:rsidP="00514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575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078" w:rsidRPr="00514078">
        <w:rPr>
          <w:rFonts w:ascii="Times New Roman" w:hAnsi="Times New Roman"/>
          <w:b/>
          <w:sz w:val="28"/>
          <w:szCs w:val="28"/>
        </w:rPr>
        <w:t>Планиметрия. Стереометрия.  Решение задач</w:t>
      </w:r>
      <w:r w:rsidR="00514078" w:rsidRPr="00514078">
        <w:rPr>
          <w:rFonts w:ascii="Times New Roman" w:hAnsi="Times New Roman"/>
          <w:b/>
          <w:color w:val="000000"/>
          <w:sz w:val="28"/>
          <w:szCs w:val="28"/>
        </w:rPr>
        <w:t>по типу заданий</w:t>
      </w:r>
      <w:r w:rsidR="00514078" w:rsidRPr="00514078">
        <w:rPr>
          <w:rFonts w:ascii="Times New Roman" w:hAnsi="Times New Roman"/>
          <w:b/>
          <w:sz w:val="28"/>
          <w:szCs w:val="28"/>
        </w:rPr>
        <w:t xml:space="preserve">КИМ ЕГЭ по математике (базовый и профильный уровни). </w:t>
      </w:r>
      <w:r w:rsidR="00514078">
        <w:rPr>
          <w:rFonts w:ascii="Times New Roman" w:hAnsi="Times New Roman"/>
          <w:b/>
          <w:sz w:val="28"/>
          <w:szCs w:val="28"/>
        </w:rPr>
        <w:t>(13 ч.)</w:t>
      </w:r>
    </w:p>
    <w:p w:rsidR="00514078" w:rsidRPr="00514078" w:rsidRDefault="00514078" w:rsidP="00514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4078">
        <w:rPr>
          <w:rFonts w:ascii="Times New Roman" w:hAnsi="Times New Roman"/>
          <w:bCs/>
          <w:sz w:val="28"/>
          <w:szCs w:val="28"/>
        </w:rPr>
        <w:t>Фигуры на плоскости и в пространстве. Длина и площадь. Периметры и площади фигур. Параллельность и перпендикулярность прямых  и плоскостей. Многогранники.</w:t>
      </w:r>
      <w:r w:rsidRPr="00514078">
        <w:rPr>
          <w:rFonts w:ascii="Times New Roman" w:eastAsia="Times New Roman" w:hAnsi="Times New Roman"/>
          <w:sz w:val="28"/>
          <w:szCs w:val="28"/>
        </w:rPr>
        <w:t xml:space="preserve">Параллелепипед.  Свойства прямоугольного параллелепипеда. Теорема Пифагора в пространстве. Пирамида и призма.   </w:t>
      </w:r>
      <w:r w:rsidRPr="00514078">
        <w:rPr>
          <w:rFonts w:ascii="Times New Roman" w:hAnsi="Times New Roman"/>
          <w:bCs/>
          <w:sz w:val="28"/>
          <w:szCs w:val="28"/>
        </w:rPr>
        <w:t>Тела вращения: цилиндр, конус, сфера и шар. Объём. Простейшие комбинации многогранников и тел вращения между собой.</w:t>
      </w:r>
    </w:p>
    <w:p w:rsidR="00351ED3" w:rsidRPr="008C7C6A" w:rsidRDefault="00351ED3" w:rsidP="008B4BFA">
      <w:pPr>
        <w:rPr>
          <w:rStyle w:val="FontStyle41"/>
          <w:b w:val="0"/>
          <w:bCs w:val="0"/>
          <w:color w:val="auto"/>
          <w:sz w:val="16"/>
          <w:szCs w:val="16"/>
        </w:rPr>
      </w:pPr>
    </w:p>
    <w:p w:rsidR="00F812BE" w:rsidRDefault="00351ED3" w:rsidP="00351ED3">
      <w:pPr>
        <w:pStyle w:val="Style11"/>
        <w:widowControl/>
        <w:spacing w:before="101"/>
        <w:ind w:left="571"/>
        <w:jc w:val="center"/>
        <w:rPr>
          <w:rStyle w:val="FontStyle41"/>
          <w:b w:val="0"/>
          <w:sz w:val="28"/>
          <w:szCs w:val="28"/>
          <w:u w:val="single"/>
        </w:rPr>
      </w:pPr>
      <w:r w:rsidRPr="006E4102">
        <w:rPr>
          <w:rStyle w:val="FontStyle41"/>
          <w:b w:val="0"/>
          <w:sz w:val="28"/>
          <w:szCs w:val="28"/>
          <w:u w:val="single"/>
        </w:rPr>
        <w:t>Тематическое планирование</w:t>
      </w:r>
      <w:r w:rsidR="00F812BE">
        <w:rPr>
          <w:rStyle w:val="FontStyle41"/>
          <w:b w:val="0"/>
          <w:sz w:val="28"/>
          <w:szCs w:val="28"/>
          <w:u w:val="single"/>
        </w:rPr>
        <w:t xml:space="preserve"> </w:t>
      </w:r>
    </w:p>
    <w:p w:rsidR="00351ED3" w:rsidRPr="006E4102" w:rsidRDefault="00351ED3" w:rsidP="00351ED3">
      <w:pPr>
        <w:pStyle w:val="Style11"/>
        <w:widowControl/>
        <w:spacing w:before="101"/>
        <w:ind w:left="571"/>
        <w:jc w:val="center"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b w:val="0"/>
          <w:sz w:val="28"/>
          <w:szCs w:val="28"/>
          <w:u w:val="single"/>
        </w:rPr>
        <w:t xml:space="preserve"> 10 класс</w:t>
      </w:r>
    </w:p>
    <w:p w:rsidR="00351ED3" w:rsidRDefault="00351ED3" w:rsidP="00351ED3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7932"/>
        <w:gridCol w:w="2126"/>
      </w:tblGrid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34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№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34"/>
              <w:widowControl/>
              <w:spacing w:line="240" w:lineRule="auto"/>
              <w:ind w:left="3898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351ED3" w:rsidP="00D513B8">
            <w:pPr>
              <w:pStyle w:val="Style34"/>
              <w:widowControl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Коли</w:t>
            </w:r>
            <w:r w:rsidRPr="008C7C6A">
              <w:rPr>
                <w:rStyle w:val="FontStyle41"/>
                <w:sz w:val="28"/>
                <w:szCs w:val="28"/>
              </w:rPr>
              <w:t>чество часов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514078" w:rsidP="00D513B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Простые и составные числа. Делимость натуральных чисел. Признаки делимости. Модуль числа.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514078" w:rsidP="00D513B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Алгебраические дроби. Методы рационального счёта. Степень с действительным показателем.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2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514078" w:rsidP="0051407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 xml:space="preserve">Тождественные преобразования степенных выражений. Корень </w:t>
            </w:r>
            <w:r w:rsidRPr="00BB487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B4874">
              <w:rPr>
                <w:rFonts w:ascii="Times New Roman" w:hAnsi="Times New Roman"/>
                <w:sz w:val="28"/>
                <w:szCs w:val="28"/>
              </w:rPr>
              <w:t xml:space="preserve"> – ой степени.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514078" w:rsidP="00D513B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Синус, косинус, тангенс и котангенс.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4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5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F57562" w:rsidP="00D513B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F57562" w:rsidP="00D513B8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Задачи  занимательной арифметики, задачи на последовательности, переливания, взвешивания, движения, работу и другие.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4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F57562" w:rsidRDefault="00F57562" w:rsidP="00F57562">
            <w:pPr>
              <w:shd w:val="clear" w:color="auto" w:fill="FFFFFF"/>
              <w:spacing w:after="0" w:line="360" w:lineRule="auto"/>
              <w:jc w:val="both"/>
              <w:rPr>
                <w:rStyle w:val="FontStyle39"/>
                <w:rFonts w:cstheme="minorBidi"/>
                <w:color w:val="auto"/>
                <w:sz w:val="28"/>
                <w:szCs w:val="28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Задачи физического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351ED3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8C7C6A">
              <w:rPr>
                <w:rStyle w:val="FontStyle39"/>
                <w:sz w:val="28"/>
                <w:szCs w:val="28"/>
              </w:rPr>
              <w:t>2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F57562" w:rsidP="00F57562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Задачиэкономического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</w:t>
            </w:r>
          </w:p>
        </w:tc>
      </w:tr>
      <w:tr w:rsidR="00351ED3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F57562" w:rsidP="00F57562">
            <w:pPr>
              <w:pStyle w:val="Style24"/>
              <w:widowControl/>
              <w:rPr>
                <w:rStyle w:val="FontStyle39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химического содержания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</w:t>
            </w:r>
          </w:p>
        </w:tc>
      </w:tr>
      <w:tr w:rsidR="00F57562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Default="00F25DCA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Pr="00BB4874" w:rsidRDefault="00F57562" w:rsidP="00F57562">
            <w:pPr>
              <w:pStyle w:val="Style24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B4BFA">
              <w:rPr>
                <w:rFonts w:ascii="Times New Roman" w:hAnsi="Times New Roman"/>
                <w:color w:val="000000"/>
                <w:sz w:val="28"/>
                <w:szCs w:val="28"/>
              </w:rPr>
              <w:t>Уравнения с одной переменной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B4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равносильность уравнений.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Pr="008C7C6A" w:rsidRDefault="00751596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2</w:t>
            </w:r>
          </w:p>
        </w:tc>
      </w:tr>
      <w:tr w:rsidR="00F57562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Default="00F25DCA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Pr="008B4BFA" w:rsidRDefault="008D7C6A" w:rsidP="00F25DCA">
            <w:pPr>
              <w:pStyle w:val="Style24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BFA">
              <w:rPr>
                <w:rFonts w:ascii="Times New Roman" w:hAnsi="Times New Roman"/>
                <w:color w:val="000000"/>
                <w:sz w:val="28"/>
                <w:szCs w:val="28"/>
              </w:rPr>
              <w:t>Уравнения с одной переменной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B4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равносильность уравнений.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62" w:rsidRPr="008C7C6A" w:rsidRDefault="00F25DCA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2</w:t>
            </w:r>
          </w:p>
        </w:tc>
      </w:tr>
      <w:tr w:rsidR="00F25DCA" w:rsidTr="00D513B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CA" w:rsidRDefault="00F25DCA" w:rsidP="00D513B8">
            <w:pPr>
              <w:pStyle w:val="Style2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CA" w:rsidRPr="008B4BFA" w:rsidRDefault="00F25DCA" w:rsidP="00F25DCA">
            <w:pPr>
              <w:pStyle w:val="Style24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B4BFA">
              <w:rPr>
                <w:rFonts w:ascii="Times New Roman" w:hAnsi="Times New Roman"/>
                <w:sz w:val="28"/>
                <w:szCs w:val="28"/>
              </w:rPr>
              <w:t xml:space="preserve">ригонометрические уравнения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неравенства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CA" w:rsidRPr="008C7C6A" w:rsidRDefault="00751596" w:rsidP="00D513B8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5</w:t>
            </w:r>
          </w:p>
        </w:tc>
      </w:tr>
      <w:tr w:rsidR="00351ED3" w:rsidTr="00D513B8"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Default="00351ED3" w:rsidP="00D513B8">
            <w:pPr>
              <w:pStyle w:val="Style34"/>
              <w:widowControl/>
              <w:spacing w:line="240" w:lineRule="auto"/>
              <w:ind w:left="4496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8C7C6A" w:rsidRDefault="00351ED3" w:rsidP="00D513B8">
            <w:pPr>
              <w:pStyle w:val="Style32"/>
              <w:widowControl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8C7C6A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51ED3" w:rsidRDefault="00351ED3" w:rsidP="00351ED3">
      <w:pPr>
        <w:rPr>
          <w:rStyle w:val="FontStyle41"/>
        </w:rPr>
      </w:pPr>
    </w:p>
    <w:p w:rsidR="00351ED3" w:rsidRPr="006E4102" w:rsidRDefault="00351ED3" w:rsidP="00351ED3">
      <w:pPr>
        <w:pStyle w:val="Style11"/>
        <w:widowControl/>
        <w:spacing w:before="101"/>
        <w:ind w:left="571"/>
        <w:jc w:val="center"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b w:val="0"/>
          <w:sz w:val="28"/>
          <w:szCs w:val="28"/>
          <w:u w:val="single"/>
        </w:rPr>
        <w:t>11 класс</w:t>
      </w:r>
    </w:p>
    <w:p w:rsidR="00351ED3" w:rsidRPr="00B75A47" w:rsidRDefault="00351ED3" w:rsidP="00351ED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5"/>
        <w:gridCol w:w="7692"/>
        <w:gridCol w:w="2230"/>
      </w:tblGrid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rPr>
                <w:rFonts w:ascii="Times New Roman" w:hAnsi="Times New Roman" w:cs="Times New Roman"/>
              </w:rPr>
            </w:pPr>
            <w:r w:rsidRPr="008C7C6A">
              <w:rPr>
                <w:rFonts w:ascii="Times New Roman" w:hAnsi="Times New Roman" w:cs="Times New Roman"/>
              </w:rPr>
              <w:t>№  темы</w:t>
            </w:r>
          </w:p>
        </w:tc>
        <w:tc>
          <w:tcPr>
            <w:tcW w:w="3494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256034" w:rsidRDefault="00351ED3" w:rsidP="00D51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94" w:type="pct"/>
            <w:shd w:val="clear" w:color="auto" w:fill="FFFFFF" w:themeFill="background1"/>
          </w:tcPr>
          <w:p w:rsidR="00351ED3" w:rsidRPr="008C7C6A" w:rsidRDefault="00F25DCA" w:rsidP="00D513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Степень с действительным показателем. Логарифмы.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94" w:type="pct"/>
            <w:shd w:val="clear" w:color="auto" w:fill="FFFFFF" w:themeFill="background1"/>
          </w:tcPr>
          <w:p w:rsidR="00351ED3" w:rsidRPr="008C7C6A" w:rsidRDefault="00F25DCA" w:rsidP="00D513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B4874">
              <w:rPr>
                <w:rFonts w:ascii="Times New Roman" w:hAnsi="Times New Roman"/>
                <w:sz w:val="28"/>
                <w:szCs w:val="28"/>
              </w:rPr>
              <w:t>Свойства логарифмов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94" w:type="pct"/>
            <w:shd w:val="clear" w:color="auto" w:fill="FFFFFF" w:themeFill="background1"/>
          </w:tcPr>
          <w:p w:rsidR="00351ED3" w:rsidRPr="008C7C6A" w:rsidRDefault="00F25DCA" w:rsidP="00D513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Показательные, логарифмические уравнения </w:t>
            </w:r>
            <w:r w:rsidRPr="008B4BFA">
              <w:rPr>
                <w:rFonts w:ascii="Times New Roman" w:hAnsi="Times New Roman"/>
                <w:sz w:val="28"/>
                <w:szCs w:val="28"/>
              </w:rPr>
              <w:t>и неравенства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94" w:type="pct"/>
            <w:shd w:val="clear" w:color="auto" w:fill="FFFFFF" w:themeFill="background1"/>
            <w:vAlign w:val="center"/>
          </w:tcPr>
          <w:p w:rsidR="00351ED3" w:rsidRPr="008C7C6A" w:rsidRDefault="00F25DCA" w:rsidP="00D513B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BFA">
              <w:rPr>
                <w:rFonts w:ascii="Times New Roman" w:hAnsi="Times New Roman"/>
                <w:sz w:val="28"/>
                <w:szCs w:val="28"/>
              </w:rPr>
              <w:t>Производная функции в точке. Физический и геометрический смысл производной.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ED3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94" w:type="pct"/>
            <w:shd w:val="clear" w:color="auto" w:fill="FFFFFF" w:themeFill="background1"/>
          </w:tcPr>
          <w:p w:rsidR="00351ED3" w:rsidRPr="008C7C6A" w:rsidRDefault="00F25DCA" w:rsidP="00D513B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B4BFA">
              <w:rPr>
                <w:rFonts w:ascii="Times New Roman" w:hAnsi="Times New Roman"/>
                <w:sz w:val="28"/>
                <w:szCs w:val="28"/>
              </w:rPr>
              <w:t>Точки экстремума (максимума и минимума). Исследование функций на точки экстремума, наибольшее и наименьшее значение с помощью производной.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5DCA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F25DCA" w:rsidRPr="008C7C6A" w:rsidRDefault="00F25DCA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494" w:type="pct"/>
            <w:shd w:val="clear" w:color="auto" w:fill="FFFFFF" w:themeFill="background1"/>
          </w:tcPr>
          <w:p w:rsidR="00F25DCA" w:rsidRPr="008B4BFA" w:rsidRDefault="00F25DCA" w:rsidP="00F25DCA">
            <w:pPr>
              <w:rPr>
                <w:rFonts w:ascii="Times New Roman" w:hAnsi="Times New Roman"/>
                <w:sz w:val="28"/>
                <w:szCs w:val="28"/>
              </w:rPr>
            </w:pPr>
            <w:r w:rsidRPr="008B4BFA">
              <w:rPr>
                <w:rFonts w:ascii="Times New Roman" w:hAnsi="Times New Roman"/>
                <w:sz w:val="28"/>
                <w:szCs w:val="28"/>
              </w:rPr>
              <w:t xml:space="preserve">Применение производной при решении задач. </w:t>
            </w:r>
          </w:p>
        </w:tc>
        <w:tc>
          <w:tcPr>
            <w:tcW w:w="1013" w:type="pct"/>
            <w:shd w:val="clear" w:color="auto" w:fill="FFFFFF" w:themeFill="background1"/>
          </w:tcPr>
          <w:p w:rsidR="00F25DCA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5DCA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F25DCA" w:rsidRPr="008C7C6A" w:rsidRDefault="00F25DCA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494" w:type="pct"/>
            <w:shd w:val="clear" w:color="auto" w:fill="FFFFFF" w:themeFill="background1"/>
          </w:tcPr>
          <w:p w:rsidR="00F25DCA" w:rsidRPr="008B4BFA" w:rsidRDefault="00F25DCA" w:rsidP="00F25DC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FA">
              <w:rPr>
                <w:rFonts w:ascii="Times New Roman" w:hAnsi="Times New Roman"/>
                <w:sz w:val="28"/>
                <w:szCs w:val="28"/>
              </w:rPr>
              <w:t>Первообразная. Определённый интеграл. Вычисление площадей плоских фигур с помощьюинтегралов.</w:t>
            </w:r>
          </w:p>
        </w:tc>
        <w:tc>
          <w:tcPr>
            <w:tcW w:w="1013" w:type="pct"/>
            <w:shd w:val="clear" w:color="auto" w:fill="FFFFFF" w:themeFill="background1"/>
          </w:tcPr>
          <w:p w:rsidR="00F25DCA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5DCA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F25DCA" w:rsidRPr="008C7C6A" w:rsidRDefault="00F25DCA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494" w:type="pct"/>
            <w:shd w:val="clear" w:color="auto" w:fill="FFFFFF" w:themeFill="background1"/>
          </w:tcPr>
          <w:p w:rsidR="00F25DCA" w:rsidRPr="008B4BFA" w:rsidRDefault="00751596" w:rsidP="00D513B8">
            <w:pPr>
              <w:rPr>
                <w:rFonts w:ascii="Times New Roman" w:hAnsi="Times New Roman"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>Фигуры на плоскости и в пространстве. Длина и площадь. Периметры и площади фигур.</w:t>
            </w:r>
          </w:p>
        </w:tc>
        <w:tc>
          <w:tcPr>
            <w:tcW w:w="1013" w:type="pct"/>
            <w:shd w:val="clear" w:color="auto" w:fill="FFFFFF" w:themeFill="background1"/>
          </w:tcPr>
          <w:p w:rsidR="00F25DCA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5DCA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F25DCA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494" w:type="pct"/>
            <w:shd w:val="clear" w:color="auto" w:fill="FFFFFF" w:themeFill="background1"/>
          </w:tcPr>
          <w:p w:rsidR="00F25DCA" w:rsidRPr="008B4BFA" w:rsidRDefault="00751596" w:rsidP="00D513B8">
            <w:pPr>
              <w:rPr>
                <w:rFonts w:ascii="Times New Roman" w:hAnsi="Times New Roman"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 xml:space="preserve"> Параллельность и перпендикулярность прямых  и плоскостей.</w:t>
            </w:r>
          </w:p>
        </w:tc>
        <w:tc>
          <w:tcPr>
            <w:tcW w:w="1013" w:type="pct"/>
            <w:shd w:val="clear" w:color="auto" w:fill="FFFFFF" w:themeFill="background1"/>
          </w:tcPr>
          <w:p w:rsidR="00F25DCA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5DCA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F25DCA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494" w:type="pct"/>
            <w:shd w:val="clear" w:color="auto" w:fill="FFFFFF" w:themeFill="background1"/>
          </w:tcPr>
          <w:p w:rsidR="00F25DCA" w:rsidRPr="008B4BFA" w:rsidRDefault="00751596" w:rsidP="00D513B8">
            <w:pPr>
              <w:rPr>
                <w:rFonts w:ascii="Times New Roman" w:hAnsi="Times New Roman"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>Многогранники.</w:t>
            </w:r>
            <w:r w:rsidRPr="00514078">
              <w:rPr>
                <w:rFonts w:ascii="Times New Roman" w:eastAsia="Times New Roman" w:hAnsi="Times New Roman"/>
                <w:sz w:val="28"/>
                <w:szCs w:val="28"/>
              </w:rPr>
              <w:t>Параллелепипед.  Свойства прямоугольного параллелепипеда.</w:t>
            </w:r>
          </w:p>
        </w:tc>
        <w:tc>
          <w:tcPr>
            <w:tcW w:w="1013" w:type="pct"/>
            <w:shd w:val="clear" w:color="auto" w:fill="FFFFFF" w:themeFill="background1"/>
          </w:tcPr>
          <w:p w:rsidR="00F25DCA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596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751596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494" w:type="pct"/>
            <w:shd w:val="clear" w:color="auto" w:fill="FFFFFF" w:themeFill="background1"/>
          </w:tcPr>
          <w:p w:rsidR="00751596" w:rsidRPr="00514078" w:rsidRDefault="00751596" w:rsidP="0075159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14078">
              <w:rPr>
                <w:rFonts w:ascii="Times New Roman" w:eastAsia="Times New Roman" w:hAnsi="Times New Roman"/>
                <w:sz w:val="28"/>
                <w:szCs w:val="28"/>
              </w:rPr>
              <w:t xml:space="preserve">Теорема Пифагора в пространстве. </w:t>
            </w:r>
          </w:p>
        </w:tc>
        <w:tc>
          <w:tcPr>
            <w:tcW w:w="1013" w:type="pct"/>
            <w:shd w:val="clear" w:color="auto" w:fill="FFFFFF" w:themeFill="background1"/>
          </w:tcPr>
          <w:p w:rsidR="00751596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596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751596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494" w:type="pct"/>
            <w:shd w:val="clear" w:color="auto" w:fill="FFFFFF" w:themeFill="background1"/>
          </w:tcPr>
          <w:p w:rsidR="00751596" w:rsidRPr="00514078" w:rsidRDefault="00751596" w:rsidP="00D51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14078">
              <w:rPr>
                <w:rFonts w:ascii="Times New Roman" w:eastAsia="Times New Roman" w:hAnsi="Times New Roman"/>
                <w:sz w:val="28"/>
                <w:szCs w:val="28"/>
              </w:rPr>
              <w:t xml:space="preserve">Пирамида и призма.   </w:t>
            </w:r>
          </w:p>
        </w:tc>
        <w:tc>
          <w:tcPr>
            <w:tcW w:w="1013" w:type="pct"/>
            <w:shd w:val="clear" w:color="auto" w:fill="FFFFFF" w:themeFill="background1"/>
          </w:tcPr>
          <w:p w:rsidR="00751596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596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751596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494" w:type="pct"/>
            <w:shd w:val="clear" w:color="auto" w:fill="FFFFFF" w:themeFill="background1"/>
          </w:tcPr>
          <w:p w:rsidR="00751596" w:rsidRPr="00514078" w:rsidRDefault="00751596" w:rsidP="00D513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>Тела вращения: цилиндр, конус, сфера и шар.</w:t>
            </w:r>
          </w:p>
        </w:tc>
        <w:tc>
          <w:tcPr>
            <w:tcW w:w="1013" w:type="pct"/>
            <w:shd w:val="clear" w:color="auto" w:fill="FFFFFF" w:themeFill="background1"/>
          </w:tcPr>
          <w:p w:rsidR="00751596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596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751596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94" w:type="pct"/>
            <w:shd w:val="clear" w:color="auto" w:fill="FFFFFF" w:themeFill="background1"/>
          </w:tcPr>
          <w:p w:rsidR="00751596" w:rsidRPr="00514078" w:rsidRDefault="00751596" w:rsidP="00D51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>Объём.</w:t>
            </w:r>
          </w:p>
        </w:tc>
        <w:tc>
          <w:tcPr>
            <w:tcW w:w="1013" w:type="pct"/>
            <w:shd w:val="clear" w:color="auto" w:fill="FFFFFF" w:themeFill="background1"/>
          </w:tcPr>
          <w:p w:rsidR="00751596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596" w:rsidRPr="00463AAA" w:rsidTr="00D513B8">
        <w:trPr>
          <w:trHeight w:val="271"/>
        </w:trPr>
        <w:tc>
          <w:tcPr>
            <w:tcW w:w="493" w:type="pct"/>
            <w:shd w:val="clear" w:color="auto" w:fill="FFFFFF" w:themeFill="background1"/>
          </w:tcPr>
          <w:p w:rsidR="00751596" w:rsidRDefault="00751596" w:rsidP="00D513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494" w:type="pct"/>
            <w:shd w:val="clear" w:color="auto" w:fill="FFFFFF" w:themeFill="background1"/>
          </w:tcPr>
          <w:p w:rsidR="00751596" w:rsidRPr="00514078" w:rsidRDefault="00751596" w:rsidP="00D51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14078">
              <w:rPr>
                <w:rFonts w:ascii="Times New Roman" w:hAnsi="Times New Roman"/>
                <w:bCs/>
                <w:sz w:val="28"/>
                <w:szCs w:val="28"/>
              </w:rPr>
              <w:t>Простейшие комбинации многогранников и тел вращения между собой.</w:t>
            </w:r>
          </w:p>
        </w:tc>
        <w:tc>
          <w:tcPr>
            <w:tcW w:w="1013" w:type="pct"/>
            <w:shd w:val="clear" w:color="auto" w:fill="FFFFFF" w:themeFill="background1"/>
          </w:tcPr>
          <w:p w:rsidR="00751596" w:rsidRPr="008C7C6A" w:rsidRDefault="00751596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ED3" w:rsidRPr="00463AAA" w:rsidTr="00D513B8">
        <w:trPr>
          <w:trHeight w:val="271"/>
        </w:trPr>
        <w:tc>
          <w:tcPr>
            <w:tcW w:w="3987" w:type="pct"/>
            <w:gridSpan w:val="2"/>
            <w:shd w:val="clear" w:color="auto" w:fill="FFFFFF" w:themeFill="background1"/>
          </w:tcPr>
          <w:p w:rsidR="00351ED3" w:rsidRPr="008C7C6A" w:rsidRDefault="00351ED3" w:rsidP="00D513B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013" w:type="pct"/>
            <w:shd w:val="clear" w:color="auto" w:fill="FFFFFF" w:themeFill="background1"/>
          </w:tcPr>
          <w:p w:rsidR="00351ED3" w:rsidRPr="008C7C6A" w:rsidRDefault="00351ED3" w:rsidP="00D5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51ED3" w:rsidRDefault="00351ED3" w:rsidP="00351ED3">
      <w:pPr>
        <w:rPr>
          <w:rStyle w:val="FontStyle41"/>
        </w:rPr>
        <w:sectPr w:rsidR="00351ED3" w:rsidSect="00D513B8">
          <w:pgSz w:w="12240" w:h="18720"/>
          <w:pgMar w:top="1135" w:right="583" w:bottom="1440" w:left="866" w:header="720" w:footer="720" w:gutter="0"/>
          <w:cols w:space="60"/>
          <w:noEndnote/>
        </w:sectPr>
      </w:pPr>
    </w:p>
    <w:p w:rsidR="009E0616" w:rsidRDefault="009E0616" w:rsidP="00F812BE"/>
    <w:sectPr w:rsidR="009E0616" w:rsidSect="00D513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3C2FB2"/>
    <w:lvl w:ilvl="0">
      <w:numFmt w:val="bullet"/>
      <w:lvlText w:val="*"/>
      <w:lvlJc w:val="left"/>
    </w:lvl>
  </w:abstractNum>
  <w:abstractNum w:abstractNumId="1">
    <w:nsid w:val="01F67AA3"/>
    <w:multiLevelType w:val="multilevel"/>
    <w:tmpl w:val="D088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848AF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7B68"/>
    <w:multiLevelType w:val="multilevel"/>
    <w:tmpl w:val="2A9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ED3"/>
    <w:rsid w:val="000B55F4"/>
    <w:rsid w:val="00207A7A"/>
    <w:rsid w:val="002C5672"/>
    <w:rsid w:val="00351ED3"/>
    <w:rsid w:val="00514078"/>
    <w:rsid w:val="006C6AF8"/>
    <w:rsid w:val="00751596"/>
    <w:rsid w:val="008B4BFA"/>
    <w:rsid w:val="008D7C6A"/>
    <w:rsid w:val="009E0616"/>
    <w:rsid w:val="00A40FB5"/>
    <w:rsid w:val="00BB4874"/>
    <w:rsid w:val="00BF1898"/>
    <w:rsid w:val="00C12369"/>
    <w:rsid w:val="00C64E3A"/>
    <w:rsid w:val="00D513B8"/>
    <w:rsid w:val="00DE19D5"/>
    <w:rsid w:val="00E94AC7"/>
    <w:rsid w:val="00EF34B1"/>
    <w:rsid w:val="00F25DCA"/>
    <w:rsid w:val="00F57562"/>
    <w:rsid w:val="00F812BE"/>
    <w:rsid w:val="00FB4C2C"/>
    <w:rsid w:val="00FF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16"/>
  </w:style>
  <w:style w:type="paragraph" w:styleId="6">
    <w:name w:val="heading 6"/>
    <w:basedOn w:val="a"/>
    <w:next w:val="a"/>
    <w:link w:val="60"/>
    <w:uiPriority w:val="9"/>
    <w:qFormat/>
    <w:rsid w:val="00351E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51ED3"/>
    <w:rPr>
      <w:rFonts w:ascii="Calibri" w:eastAsia="Times New Roman" w:hAnsi="Calibri" w:cs="Times New Roman"/>
      <w:b/>
      <w:bCs/>
    </w:rPr>
  </w:style>
  <w:style w:type="paragraph" w:customStyle="1" w:styleId="Style10">
    <w:name w:val="Style10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351E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351ED3"/>
    <w:pPr>
      <w:widowControl w:val="0"/>
      <w:autoSpaceDE w:val="0"/>
      <w:autoSpaceDN w:val="0"/>
      <w:adjustRightInd w:val="0"/>
      <w:spacing w:after="0" w:line="163" w:lineRule="exact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Calibri" w:hAnsi="Calibri"/>
      <w:sz w:val="24"/>
      <w:szCs w:val="24"/>
    </w:rPr>
  </w:style>
  <w:style w:type="paragraph" w:customStyle="1" w:styleId="Style21">
    <w:name w:val="Style21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4" w:lineRule="exact"/>
      <w:ind w:hanging="336"/>
      <w:jc w:val="both"/>
    </w:pPr>
    <w:rPr>
      <w:rFonts w:ascii="Calibri" w:hAnsi="Calibri"/>
      <w:sz w:val="24"/>
      <w:szCs w:val="24"/>
    </w:rPr>
  </w:style>
  <w:style w:type="paragraph" w:customStyle="1" w:styleId="Style23">
    <w:name w:val="Style23"/>
    <w:basedOn w:val="a"/>
    <w:uiPriority w:val="99"/>
    <w:rsid w:val="00351ED3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a"/>
    <w:uiPriority w:val="99"/>
    <w:rsid w:val="00351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5">
    <w:name w:val="Style25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26">
    <w:name w:val="Style26"/>
    <w:basedOn w:val="a"/>
    <w:uiPriority w:val="99"/>
    <w:rsid w:val="00351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7">
    <w:name w:val="Style27"/>
    <w:basedOn w:val="a"/>
    <w:uiPriority w:val="99"/>
    <w:rsid w:val="00351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30">
    <w:name w:val="Style30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32">
    <w:name w:val="Style32"/>
    <w:basedOn w:val="a"/>
    <w:uiPriority w:val="99"/>
    <w:rsid w:val="00351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34">
    <w:name w:val="Style34"/>
    <w:basedOn w:val="a"/>
    <w:uiPriority w:val="99"/>
    <w:rsid w:val="00351E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alibri" w:hAnsi="Calibri"/>
      <w:sz w:val="24"/>
      <w:szCs w:val="24"/>
    </w:rPr>
  </w:style>
  <w:style w:type="character" w:customStyle="1" w:styleId="FontStyle36">
    <w:name w:val="Font Style36"/>
    <w:basedOn w:val="a0"/>
    <w:uiPriority w:val="99"/>
    <w:rsid w:val="00351ED3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351ED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351ED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351ED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50">
    <w:name w:val="c50"/>
    <w:basedOn w:val="a"/>
    <w:rsid w:val="0035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1ED3"/>
  </w:style>
  <w:style w:type="character" w:customStyle="1" w:styleId="apple-converted-space">
    <w:name w:val="apple-converted-space"/>
    <w:basedOn w:val="a0"/>
    <w:rsid w:val="00351ED3"/>
  </w:style>
  <w:style w:type="character" w:customStyle="1" w:styleId="c19">
    <w:name w:val="c19"/>
    <w:basedOn w:val="a0"/>
    <w:rsid w:val="00351ED3"/>
  </w:style>
  <w:style w:type="paragraph" w:styleId="a3">
    <w:name w:val="List Paragraph"/>
    <w:basedOn w:val="a"/>
    <w:uiPriority w:val="34"/>
    <w:qFormat/>
    <w:rsid w:val="00351E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Заголовок №2_"/>
    <w:basedOn w:val="a0"/>
    <w:link w:val="20"/>
    <w:locked/>
    <w:rsid w:val="00351ED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51ED3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8C0033-BB04-435E-A7F0-963829E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FoxLine</cp:lastModifiedBy>
  <cp:revision>10</cp:revision>
  <cp:lastPrinted>2021-10-26T06:29:00Z</cp:lastPrinted>
  <dcterms:created xsi:type="dcterms:W3CDTF">2021-08-09T10:36:00Z</dcterms:created>
  <dcterms:modified xsi:type="dcterms:W3CDTF">2022-10-27T08:45:00Z</dcterms:modified>
</cp:coreProperties>
</file>