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906D6" w:rsidP="004C472E">
      <w:pPr>
        <w:widowControl w:val="0"/>
        <w:autoSpaceDE w:val="0"/>
        <w:autoSpaceDN w:val="0"/>
        <w:spacing w:after="0" w:line="240" w:lineRule="auto"/>
        <w:ind w:left="2307" w:right="2498"/>
        <w:jc w:val="center"/>
        <w:outlineLvl w:val="1"/>
        <w:rPr>
          <w:rFonts w:ascii="Times New Roman" w:eastAsia="Times New Roman" w:hAnsi="Times New Roman" w:cs="Times New Roman"/>
          <w:b/>
          <w:bCs/>
          <w:sz w:val="32"/>
          <w:szCs w:val="32"/>
          <w:u w:val="single"/>
          <w:lang w:val="en-US"/>
        </w:rPr>
      </w:pPr>
      <w:r>
        <w:rPr>
          <w:rFonts w:ascii="Times New Roman" w:eastAsia="Times New Roman" w:hAnsi="Times New Roman" w:cs="Times New Roman"/>
          <w:b/>
          <w:bCs/>
          <w:noProof/>
          <w:sz w:val="32"/>
          <w:szCs w:val="32"/>
          <w:u w:val="single"/>
          <w:lang w:eastAsia="ru-RU"/>
        </w:rPr>
        <w:drawing>
          <wp:inline distT="0" distB="0" distL="0" distR="0">
            <wp:extent cx="4431624" cy="6098914"/>
            <wp:effectExtent l="19050" t="0" r="7026" b="0"/>
            <wp:docPr id="1" name="Рисунок 1" descr="C:\Windows\system32\config\systemprofile\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1.jpeg"/>
                    <pic:cNvPicPr>
                      <a:picLocks noChangeAspect="1" noChangeArrowheads="1"/>
                    </pic:cNvPicPr>
                  </pic:nvPicPr>
                  <pic:blipFill>
                    <a:blip r:embed="rId5" cstate="print"/>
                    <a:srcRect/>
                    <a:stretch>
                      <a:fillRect/>
                    </a:stretch>
                  </pic:blipFill>
                  <pic:spPr bwMode="auto">
                    <a:xfrm>
                      <a:off x="0" y="0"/>
                      <a:ext cx="4431624" cy="6098914"/>
                    </a:xfrm>
                    <a:prstGeom prst="rect">
                      <a:avLst/>
                    </a:prstGeom>
                    <a:noFill/>
                    <a:ln w="9525">
                      <a:noFill/>
                      <a:miter lim="800000"/>
                      <a:headEnd/>
                      <a:tailEnd/>
                    </a:ln>
                  </pic:spPr>
                </pic:pic>
              </a:graphicData>
            </a:graphic>
          </wp:inline>
        </w:drawing>
      </w:r>
    </w:p>
    <w:p w:rsidR="008906D6" w:rsidRDefault="008906D6">
      <w:pP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br w:type="page"/>
      </w:r>
    </w:p>
    <w:p w:rsidR="004C472E" w:rsidRPr="00811F99" w:rsidRDefault="00811F99" w:rsidP="00811F99">
      <w:pPr>
        <w:widowControl w:val="0"/>
        <w:autoSpaceDE w:val="0"/>
        <w:autoSpaceDN w:val="0"/>
        <w:spacing w:before="2"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bCs/>
          <w:sz w:val="32"/>
          <w:szCs w:val="32"/>
          <w:u w:val="single"/>
        </w:rPr>
        <w:lastRenderedPageBreak/>
        <w:t>Планируемые результаты</w:t>
      </w:r>
    </w:p>
    <w:p w:rsidR="004C472E" w:rsidRPr="00EA69F2" w:rsidRDefault="004C472E" w:rsidP="004C472E">
      <w:pPr>
        <w:widowControl w:val="0"/>
        <w:autoSpaceDE w:val="0"/>
        <w:autoSpaceDN w:val="0"/>
        <w:spacing w:before="90" w:after="0" w:line="240" w:lineRule="auto"/>
        <w:ind w:left="214" w:right="4346"/>
        <w:jc w:val="both"/>
        <w:rPr>
          <w:rFonts w:ascii="Times New Roman" w:eastAsia="Times New Roman" w:hAnsi="Times New Roman" w:cs="Times New Roman"/>
          <w:b/>
          <w:sz w:val="24"/>
        </w:rPr>
      </w:pPr>
      <w:r w:rsidRPr="00EA69F2">
        <w:rPr>
          <w:rFonts w:ascii="Times New Roman" w:eastAsia="Times New Roman" w:hAnsi="Times New Roman" w:cs="Times New Roman"/>
          <w:b/>
          <w:sz w:val="24"/>
        </w:rPr>
        <w:t>В результате изучения элективного курса ученик должен</w:t>
      </w:r>
      <w:r w:rsidRPr="00EA69F2">
        <w:rPr>
          <w:rFonts w:ascii="Times New Roman" w:eastAsia="Times New Roman" w:hAnsi="Times New Roman" w:cs="Times New Roman"/>
          <w:b/>
          <w:sz w:val="24"/>
          <w:u w:val="single"/>
        </w:rPr>
        <w:t>Знать/понимать</w:t>
      </w:r>
    </w:p>
    <w:p w:rsidR="004C472E" w:rsidRPr="00EA69F2" w:rsidRDefault="004C472E" w:rsidP="004C472E">
      <w:pPr>
        <w:widowControl w:val="0"/>
        <w:autoSpaceDE w:val="0"/>
        <w:autoSpaceDN w:val="0"/>
        <w:spacing w:before="67" w:after="0" w:line="240" w:lineRule="auto"/>
        <w:ind w:left="214" w:right="456"/>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 xml:space="preserve">Важнейшие химические понятия: </w:t>
      </w:r>
      <w:r w:rsidRPr="00EA69F2">
        <w:rPr>
          <w:rFonts w:ascii="Times New Roman" w:eastAsia="Times New Roman" w:hAnsi="Times New Roman" w:cs="Times New Roman"/>
          <w:sz w:val="24"/>
          <w:szCs w:val="24"/>
        </w:rPr>
        <w:t>вещество, химический элемент, атом, молекула, масса атомови молекул, моль, молярная масса, молярный объем, электролитическая диссоциация, гидролиз,электролиз, тепловой эффект реакции, энтальпия, теплота образования, химическое равновесие,константа равновесия, углеродный скелет, функциональная группа, гомология, структурная ипространственнаяизомерия;</w:t>
      </w:r>
    </w:p>
    <w:p w:rsidR="004C472E" w:rsidRPr="00EA69F2" w:rsidRDefault="004C472E" w:rsidP="004C472E">
      <w:pPr>
        <w:widowControl w:val="0"/>
        <w:autoSpaceDE w:val="0"/>
        <w:autoSpaceDN w:val="0"/>
        <w:spacing w:after="0" w:line="240" w:lineRule="auto"/>
        <w:jc w:val="both"/>
        <w:rPr>
          <w:rFonts w:ascii="Times New Roman" w:eastAsia="Times New Roman" w:hAnsi="Times New Roman" w:cs="Times New Roman"/>
          <w:sz w:val="24"/>
          <w:szCs w:val="24"/>
        </w:rPr>
      </w:pPr>
    </w:p>
    <w:p w:rsidR="004C472E" w:rsidRPr="00EA69F2" w:rsidRDefault="004C472E" w:rsidP="004C472E">
      <w:pPr>
        <w:widowControl w:val="0"/>
        <w:autoSpaceDE w:val="0"/>
        <w:autoSpaceDN w:val="0"/>
        <w:spacing w:after="0" w:line="240" w:lineRule="auto"/>
        <w:ind w:left="214" w:right="805" w:firstLine="660"/>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 xml:space="preserve">Основные законы химии: </w:t>
      </w:r>
      <w:r w:rsidRPr="00EA69F2">
        <w:rPr>
          <w:rFonts w:ascii="Times New Roman" w:eastAsia="Times New Roman" w:hAnsi="Times New Roman" w:cs="Times New Roman"/>
          <w:sz w:val="24"/>
          <w:szCs w:val="24"/>
        </w:rPr>
        <w:t>закон сохранения массы веществ, периодический закон, законпостоянства состава, закон Авогадро, закон Гесса, закон действующих масс в кинетике итермодинамике;</w:t>
      </w:r>
    </w:p>
    <w:p w:rsidR="004C472E" w:rsidRPr="00EA69F2" w:rsidRDefault="004C472E" w:rsidP="004C472E">
      <w:pPr>
        <w:widowControl w:val="0"/>
        <w:autoSpaceDE w:val="0"/>
        <w:autoSpaceDN w:val="0"/>
        <w:spacing w:after="0" w:line="240" w:lineRule="auto"/>
        <w:ind w:left="874"/>
        <w:jc w:val="both"/>
        <w:rPr>
          <w:rFonts w:ascii="Times New Roman" w:eastAsia="Times New Roman" w:hAnsi="Times New Roman" w:cs="Times New Roman"/>
          <w:sz w:val="24"/>
        </w:rPr>
      </w:pPr>
      <w:r w:rsidRPr="00EA69F2">
        <w:rPr>
          <w:rFonts w:ascii="Times New Roman" w:eastAsia="Times New Roman" w:hAnsi="Times New Roman" w:cs="Times New Roman"/>
          <w:b/>
          <w:i/>
          <w:sz w:val="24"/>
        </w:rPr>
        <w:t>Классификациюиноменклатуру:</w:t>
      </w:r>
      <w:r w:rsidRPr="00EA69F2">
        <w:rPr>
          <w:rFonts w:ascii="Times New Roman" w:eastAsia="Times New Roman" w:hAnsi="Times New Roman" w:cs="Times New Roman"/>
          <w:sz w:val="24"/>
        </w:rPr>
        <w:t>неорганическихиорганическихсоединений;</w:t>
      </w:r>
    </w:p>
    <w:p w:rsidR="004C472E" w:rsidRPr="00EA69F2" w:rsidRDefault="004C472E" w:rsidP="004C472E">
      <w:pPr>
        <w:widowControl w:val="0"/>
        <w:autoSpaceDE w:val="0"/>
        <w:autoSpaceDN w:val="0"/>
        <w:spacing w:after="0" w:line="240" w:lineRule="auto"/>
        <w:ind w:left="214"/>
        <w:jc w:val="both"/>
        <w:outlineLvl w:val="1"/>
        <w:rPr>
          <w:rFonts w:ascii="Times New Roman" w:eastAsia="Times New Roman" w:hAnsi="Times New Roman" w:cs="Times New Roman"/>
          <w:b/>
          <w:bCs/>
          <w:sz w:val="24"/>
          <w:szCs w:val="24"/>
        </w:rPr>
      </w:pPr>
      <w:r w:rsidRPr="00EA69F2">
        <w:rPr>
          <w:rFonts w:ascii="Times New Roman" w:eastAsia="Times New Roman" w:hAnsi="Times New Roman" w:cs="Times New Roman"/>
          <w:b/>
          <w:bCs/>
          <w:sz w:val="24"/>
          <w:szCs w:val="24"/>
          <w:u w:val="single"/>
        </w:rPr>
        <w:t>Уметь</w:t>
      </w:r>
    </w:p>
    <w:p w:rsidR="004C472E" w:rsidRPr="00EA69F2" w:rsidRDefault="004C472E" w:rsidP="004C472E">
      <w:pPr>
        <w:widowControl w:val="0"/>
        <w:autoSpaceDE w:val="0"/>
        <w:autoSpaceDN w:val="0"/>
        <w:spacing w:before="2" w:after="0" w:line="240" w:lineRule="auto"/>
        <w:jc w:val="both"/>
        <w:rPr>
          <w:rFonts w:ascii="Times New Roman" w:eastAsia="Times New Roman" w:hAnsi="Times New Roman" w:cs="Times New Roman"/>
          <w:b/>
          <w:sz w:val="16"/>
          <w:szCs w:val="24"/>
        </w:rPr>
      </w:pPr>
    </w:p>
    <w:p w:rsidR="004C472E" w:rsidRPr="00EA69F2" w:rsidRDefault="004C472E" w:rsidP="004C472E">
      <w:pPr>
        <w:widowControl w:val="0"/>
        <w:autoSpaceDE w:val="0"/>
        <w:autoSpaceDN w:val="0"/>
        <w:spacing w:before="90" w:after="0" w:line="240" w:lineRule="auto"/>
        <w:ind w:left="454"/>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Называть</w:t>
      </w:r>
      <w:r w:rsidRPr="00EA69F2">
        <w:rPr>
          <w:rFonts w:ascii="Times New Roman" w:eastAsia="Times New Roman" w:hAnsi="Times New Roman" w:cs="Times New Roman"/>
          <w:b/>
          <w:sz w:val="24"/>
          <w:szCs w:val="24"/>
        </w:rPr>
        <w:t>:</w:t>
      </w:r>
      <w:r w:rsidRPr="00EA69F2">
        <w:rPr>
          <w:rFonts w:ascii="Times New Roman" w:eastAsia="Times New Roman" w:hAnsi="Times New Roman" w:cs="Times New Roman"/>
          <w:sz w:val="24"/>
          <w:szCs w:val="24"/>
        </w:rPr>
        <w:t>изученныевеществапо«тривиальной»имеждународнойноменклатуре;</w:t>
      </w:r>
    </w:p>
    <w:p w:rsidR="004C472E" w:rsidRPr="00EA69F2" w:rsidRDefault="004C472E" w:rsidP="004C472E">
      <w:pPr>
        <w:widowControl w:val="0"/>
        <w:autoSpaceDE w:val="0"/>
        <w:autoSpaceDN w:val="0"/>
        <w:spacing w:after="0" w:line="240" w:lineRule="auto"/>
        <w:ind w:left="214" w:right="403" w:firstLine="240"/>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Определять</w:t>
      </w:r>
      <w:r w:rsidRPr="00EA69F2">
        <w:rPr>
          <w:rFonts w:ascii="Times New Roman" w:eastAsia="Times New Roman" w:hAnsi="Times New Roman" w:cs="Times New Roman"/>
          <w:b/>
          <w:sz w:val="24"/>
          <w:szCs w:val="24"/>
        </w:rPr>
        <w:t xml:space="preserve">: </w:t>
      </w:r>
      <w:r w:rsidRPr="00EA69F2">
        <w:rPr>
          <w:rFonts w:ascii="Times New Roman" w:eastAsia="Times New Roman" w:hAnsi="Times New Roman" w:cs="Times New Roman"/>
          <w:sz w:val="24"/>
          <w:szCs w:val="24"/>
        </w:rPr>
        <w:t>валентность и степень окисления химических элементов, характер среды в водныхрастворах, окислитель и восстановитель, направление смещения равновесия под влияниемразличных факторов, изомеры и гомологи, принадлежность веществ к различным классаморганическихсоединений;</w:t>
      </w:r>
    </w:p>
    <w:p w:rsidR="004C472E" w:rsidRPr="00EA69F2" w:rsidRDefault="004C472E" w:rsidP="004C472E">
      <w:pPr>
        <w:widowControl w:val="0"/>
        <w:autoSpaceDE w:val="0"/>
        <w:autoSpaceDN w:val="0"/>
        <w:spacing w:after="0" w:line="240" w:lineRule="auto"/>
        <w:ind w:left="574"/>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Проводить</w:t>
      </w:r>
      <w:r w:rsidRPr="00EA69F2">
        <w:rPr>
          <w:rFonts w:ascii="Times New Roman" w:eastAsia="Times New Roman" w:hAnsi="Times New Roman" w:cs="Times New Roman"/>
          <w:sz w:val="24"/>
          <w:szCs w:val="24"/>
        </w:rPr>
        <w:t>расчетыпохимическимформуламиуравнениямреакций;</w:t>
      </w:r>
    </w:p>
    <w:p w:rsidR="004C472E" w:rsidRPr="00EA69F2" w:rsidRDefault="004C472E" w:rsidP="004C472E">
      <w:pPr>
        <w:widowControl w:val="0"/>
        <w:autoSpaceDE w:val="0"/>
        <w:autoSpaceDN w:val="0"/>
        <w:spacing w:after="0" w:line="240" w:lineRule="auto"/>
        <w:ind w:left="214" w:right="461" w:firstLine="300"/>
        <w:jc w:val="both"/>
        <w:rPr>
          <w:rFonts w:ascii="Times New Roman" w:eastAsia="Times New Roman" w:hAnsi="Times New Roman" w:cs="Times New Roman"/>
          <w:sz w:val="24"/>
          <w:szCs w:val="24"/>
        </w:rPr>
      </w:pPr>
      <w:r w:rsidRPr="00EA69F2">
        <w:rPr>
          <w:rFonts w:ascii="Times New Roman" w:eastAsia="Times New Roman" w:hAnsi="Times New Roman" w:cs="Times New Roman"/>
          <w:b/>
          <w:i/>
          <w:sz w:val="24"/>
          <w:szCs w:val="24"/>
        </w:rPr>
        <w:t xml:space="preserve">Осуществлять </w:t>
      </w:r>
      <w:r w:rsidRPr="00EA69F2">
        <w:rPr>
          <w:rFonts w:ascii="Times New Roman" w:eastAsia="Times New Roman" w:hAnsi="Times New Roman" w:cs="Times New Roman"/>
          <w:sz w:val="24"/>
          <w:szCs w:val="24"/>
        </w:rPr>
        <w:t>самостоятельный поиск химической информации с использованием различныхисточников (справочных, научных и научно-популярных изданий, компьютерных баз данных,ресурсовИнтернета).</w:t>
      </w:r>
    </w:p>
    <w:p w:rsidR="00EA69F2" w:rsidRDefault="00EA69F2"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4C472E" w:rsidRDefault="004C472E" w:rsidP="00EA69F2">
      <w:pPr>
        <w:widowControl w:val="0"/>
        <w:autoSpaceDE w:val="0"/>
        <w:autoSpaceDN w:val="0"/>
        <w:spacing w:before="10" w:after="0" w:line="240" w:lineRule="auto"/>
        <w:jc w:val="both"/>
        <w:rPr>
          <w:rFonts w:ascii="Times New Roman" w:eastAsia="Times New Roman" w:hAnsi="Times New Roman" w:cs="Times New Roman"/>
          <w:sz w:val="14"/>
          <w:szCs w:val="24"/>
        </w:rPr>
      </w:pPr>
    </w:p>
    <w:p w:rsidR="00EA69F2" w:rsidRPr="004C472E" w:rsidRDefault="00EA69F2" w:rsidP="00EA69F2">
      <w:pPr>
        <w:widowControl w:val="0"/>
        <w:autoSpaceDE w:val="0"/>
        <w:autoSpaceDN w:val="0"/>
        <w:spacing w:before="90" w:after="0" w:line="240" w:lineRule="auto"/>
        <w:ind w:left="4311"/>
        <w:jc w:val="both"/>
        <w:outlineLvl w:val="1"/>
        <w:rPr>
          <w:rFonts w:ascii="Times New Roman" w:eastAsia="Times New Roman" w:hAnsi="Times New Roman" w:cs="Times New Roman"/>
          <w:b/>
          <w:bCs/>
          <w:sz w:val="32"/>
          <w:szCs w:val="32"/>
        </w:rPr>
      </w:pPr>
      <w:r w:rsidRPr="004C472E">
        <w:rPr>
          <w:rFonts w:ascii="Times New Roman" w:eastAsia="Times New Roman" w:hAnsi="Times New Roman" w:cs="Times New Roman"/>
          <w:b/>
          <w:bCs/>
          <w:sz w:val="32"/>
          <w:szCs w:val="32"/>
        </w:rPr>
        <w:lastRenderedPageBreak/>
        <w:t>Содержаниекурса</w:t>
      </w:r>
    </w:p>
    <w:p w:rsidR="00EA69F2" w:rsidRPr="00EA69F2" w:rsidRDefault="00EA69F2" w:rsidP="00EA69F2">
      <w:pPr>
        <w:widowControl w:val="0"/>
        <w:numPr>
          <w:ilvl w:val="0"/>
          <w:numId w:val="2"/>
        </w:numPr>
        <w:tabs>
          <w:tab w:val="left" w:pos="395"/>
        </w:tabs>
        <w:autoSpaceDE w:val="0"/>
        <w:autoSpaceDN w:val="0"/>
        <w:spacing w:after="0" w:line="240" w:lineRule="auto"/>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Введение.(1час)</w:t>
      </w:r>
    </w:p>
    <w:p w:rsidR="00EA69F2" w:rsidRPr="00EA69F2" w:rsidRDefault="00EA69F2" w:rsidP="00EA69F2">
      <w:pPr>
        <w:widowControl w:val="0"/>
        <w:autoSpaceDE w:val="0"/>
        <w:autoSpaceDN w:val="0"/>
        <w:spacing w:after="0" w:line="240" w:lineRule="auto"/>
        <w:ind w:left="214" w:right="405" w:firstLine="426"/>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Цели и задачи курса. Роль и место расчетных задач в системе обучения химии и практическойжизни.</w:t>
      </w:r>
    </w:p>
    <w:p w:rsidR="00EA69F2" w:rsidRPr="00EA69F2" w:rsidRDefault="00EA69F2" w:rsidP="00EA69F2">
      <w:pPr>
        <w:widowControl w:val="0"/>
        <w:autoSpaceDE w:val="0"/>
        <w:autoSpaceDN w:val="0"/>
        <w:spacing w:after="0" w:line="240" w:lineRule="auto"/>
        <w:jc w:val="both"/>
        <w:rPr>
          <w:rFonts w:ascii="Times New Roman" w:eastAsia="Times New Roman" w:hAnsi="Times New Roman" w:cs="Times New Roman"/>
          <w:sz w:val="24"/>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Тема1.Расчетыпохимическимформулам.(5часов)</w:t>
      </w:r>
    </w:p>
    <w:p w:rsidR="00EA69F2" w:rsidRPr="00EA69F2" w:rsidRDefault="00EA69F2" w:rsidP="00EA69F2">
      <w:pPr>
        <w:widowControl w:val="0"/>
        <w:autoSpaceDE w:val="0"/>
        <w:autoSpaceDN w:val="0"/>
        <w:spacing w:after="0" w:line="240" w:lineRule="auto"/>
        <w:ind w:left="214" w:right="406"/>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Основные понятия и законы химии. Вещество, химический элемент, атом, молекула. Законсохранения массывеществ, закон постоянства состава, закон Авогадро.Количество вещества,моль,молярнаямасса,молярныйобъемгазов.Массоваядоля.Вычислениемассовойдолихимического элементав соединении. Вывод химической формулывещества по массовым долямэлементов.Относительнаяплотностьгазов.Установлениепростейшейформулывеществапомассовымдолямэлементовсиспользованиемабсолютнойиотносительнойплотностивещества.</w:t>
      </w:r>
    </w:p>
    <w:p w:rsidR="00EA69F2" w:rsidRPr="00EA69F2" w:rsidRDefault="00EA69F2" w:rsidP="00EA69F2">
      <w:pPr>
        <w:widowControl w:val="0"/>
        <w:autoSpaceDE w:val="0"/>
        <w:autoSpaceDN w:val="0"/>
        <w:spacing w:before="67" w:after="0" w:line="240" w:lineRule="auto"/>
        <w:ind w:left="21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Выводформулывеществапоотносительнойплотностигазовимасс</w:t>
      </w:r>
      <w:proofErr w:type="gramStart"/>
      <w:r w:rsidRPr="00EA69F2">
        <w:rPr>
          <w:rFonts w:ascii="Times New Roman" w:eastAsia="Times New Roman" w:hAnsi="Times New Roman" w:cs="Times New Roman"/>
          <w:sz w:val="24"/>
          <w:szCs w:val="24"/>
        </w:rPr>
        <w:t>е(</w:t>
      </w:r>
      <w:proofErr w:type="gramEnd"/>
      <w:r w:rsidRPr="00EA69F2">
        <w:rPr>
          <w:rFonts w:ascii="Times New Roman" w:eastAsia="Times New Roman" w:hAnsi="Times New Roman" w:cs="Times New Roman"/>
          <w:sz w:val="24"/>
          <w:szCs w:val="24"/>
        </w:rPr>
        <w:t>объемуиликоличеству)продуктовсгорания.</w:t>
      </w:r>
    </w:p>
    <w:p w:rsidR="00EA69F2" w:rsidRPr="00EA69F2" w:rsidRDefault="00EA69F2" w:rsidP="00EA69F2">
      <w:pPr>
        <w:widowControl w:val="0"/>
        <w:autoSpaceDE w:val="0"/>
        <w:autoSpaceDN w:val="0"/>
        <w:spacing w:after="0" w:line="240" w:lineRule="auto"/>
        <w:jc w:val="both"/>
        <w:rPr>
          <w:rFonts w:ascii="Times New Roman" w:eastAsia="Times New Roman" w:hAnsi="Times New Roman" w:cs="Times New Roman"/>
          <w:sz w:val="24"/>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Тема2.Вычисленияпоуравнениямхимическихреакций(11часов)</w:t>
      </w:r>
    </w:p>
    <w:p w:rsidR="00EA69F2" w:rsidRPr="00EA69F2" w:rsidRDefault="00EA69F2" w:rsidP="00EA69F2">
      <w:pPr>
        <w:widowControl w:val="0"/>
        <w:autoSpaceDE w:val="0"/>
        <w:autoSpaceDN w:val="0"/>
        <w:spacing w:after="0" w:line="240" w:lineRule="auto"/>
        <w:ind w:left="214" w:right="406"/>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Химические реакции. Уравнения химических реакций. Вычисление массы (количества, объема</w:t>
      </w:r>
      <w:proofErr w:type="gramStart"/>
      <w:r w:rsidRPr="00EA69F2">
        <w:rPr>
          <w:rFonts w:ascii="Times New Roman" w:eastAsia="Times New Roman" w:hAnsi="Times New Roman" w:cs="Times New Roman"/>
          <w:sz w:val="24"/>
          <w:szCs w:val="24"/>
        </w:rPr>
        <w:t>)в</w:t>
      </w:r>
      <w:proofErr w:type="gramEnd"/>
      <w:r w:rsidRPr="00EA69F2">
        <w:rPr>
          <w:rFonts w:ascii="Times New Roman" w:eastAsia="Times New Roman" w:hAnsi="Times New Roman" w:cs="Times New Roman"/>
          <w:sz w:val="24"/>
          <w:szCs w:val="24"/>
        </w:rPr>
        <w:t>еществапоизвестноймассе(количеству,объему)одногоизвступившихвреакциюилиполучившихся веществ. Тепловой эффект реакции. Термохимические уравнения реакций. Расчетытеплового эффекта реакции по данным о количестве (массе, объему) одного из участвующих вреакции веществ и количеству выделяющейся или поглощающейся теплоты.Вычисление массы(количества,объема)продуктареакции, еслиодноизисходных веществдановизбытке.</w:t>
      </w:r>
    </w:p>
    <w:p w:rsidR="00EA69F2" w:rsidRPr="00EA69F2" w:rsidRDefault="00EA69F2"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Химическиесвойствауглеводородовиспособыихполучения.</w:t>
      </w:r>
    </w:p>
    <w:p w:rsidR="00EA69F2" w:rsidRPr="00EA69F2" w:rsidRDefault="00EA69F2" w:rsidP="00EA69F2">
      <w:pPr>
        <w:widowControl w:val="0"/>
        <w:autoSpaceDE w:val="0"/>
        <w:autoSpaceDN w:val="0"/>
        <w:spacing w:after="0" w:line="240" w:lineRule="auto"/>
        <w:ind w:left="214" w:right="1175"/>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Схемыпревращений,отражающиегенетическуюсвязьмеждууглеводородами:открытые,закрытыесмешанные.</w:t>
      </w:r>
    </w:p>
    <w:p w:rsidR="00EA69F2" w:rsidRPr="00EA69F2" w:rsidRDefault="00EA69F2" w:rsidP="00EA69F2">
      <w:pPr>
        <w:widowControl w:val="0"/>
        <w:autoSpaceDE w:val="0"/>
        <w:autoSpaceDN w:val="0"/>
        <w:spacing w:after="0" w:line="240" w:lineRule="auto"/>
        <w:ind w:left="21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Вычислениемасс</w:t>
      </w:r>
      <w:proofErr w:type="gramStart"/>
      <w:r w:rsidRPr="00EA69F2">
        <w:rPr>
          <w:rFonts w:ascii="Times New Roman" w:eastAsia="Times New Roman" w:hAnsi="Times New Roman" w:cs="Times New Roman"/>
          <w:sz w:val="24"/>
          <w:szCs w:val="24"/>
        </w:rPr>
        <w:t>ы(</w:t>
      </w:r>
      <w:proofErr w:type="gramEnd"/>
      <w:r w:rsidRPr="00EA69F2">
        <w:rPr>
          <w:rFonts w:ascii="Times New Roman" w:eastAsia="Times New Roman" w:hAnsi="Times New Roman" w:cs="Times New Roman"/>
          <w:sz w:val="24"/>
          <w:szCs w:val="24"/>
        </w:rPr>
        <w:t>объема)продуктареакциипоизвестноймассе(объему)исходноговещества,содержащегоопределеннуюмассовуюдолюпримесей.</w:t>
      </w:r>
    </w:p>
    <w:p w:rsidR="00EA69F2" w:rsidRPr="00EA69F2" w:rsidRDefault="00EA69F2" w:rsidP="00EA69F2">
      <w:pPr>
        <w:widowControl w:val="0"/>
        <w:autoSpaceDE w:val="0"/>
        <w:autoSpaceDN w:val="0"/>
        <w:spacing w:after="0" w:line="240" w:lineRule="auto"/>
        <w:ind w:left="21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Вычисление массовой или объемной доли выхода продукта реакции от теоретически возможного</w:t>
      </w:r>
      <w:proofErr w:type="gramStart"/>
      <w:r w:rsidRPr="00EA69F2">
        <w:rPr>
          <w:rFonts w:ascii="Times New Roman" w:eastAsia="Times New Roman" w:hAnsi="Times New Roman" w:cs="Times New Roman"/>
          <w:sz w:val="24"/>
          <w:szCs w:val="24"/>
        </w:rPr>
        <w:t>.С</w:t>
      </w:r>
      <w:proofErr w:type="gramEnd"/>
      <w:r w:rsidRPr="00EA69F2">
        <w:rPr>
          <w:rFonts w:ascii="Times New Roman" w:eastAsia="Times New Roman" w:hAnsi="Times New Roman" w:cs="Times New Roman"/>
          <w:sz w:val="24"/>
          <w:szCs w:val="24"/>
        </w:rPr>
        <w:t>хемыпревращений,отражающиегенетическуюсвязьмеждуклассамиорганическихсоединений(составитьуравнениясоответствующих  реакций)</w:t>
      </w:r>
    </w:p>
    <w:p w:rsidR="00EA69F2" w:rsidRPr="00EA69F2" w:rsidRDefault="00EA69F2" w:rsidP="00EA69F2">
      <w:pPr>
        <w:widowControl w:val="0"/>
        <w:autoSpaceDE w:val="0"/>
        <w:autoSpaceDN w:val="0"/>
        <w:spacing w:after="0" w:line="240" w:lineRule="auto"/>
        <w:ind w:left="21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Практикум:составлениесхемпревращений,отражающихгенетическуюсвязьмеждуклассамиорганическихсоединений.</w:t>
      </w:r>
    </w:p>
    <w:p w:rsidR="00EA69F2" w:rsidRPr="00EA69F2" w:rsidRDefault="00EA69F2" w:rsidP="00EA69F2">
      <w:pPr>
        <w:widowControl w:val="0"/>
        <w:autoSpaceDE w:val="0"/>
        <w:autoSpaceDN w:val="0"/>
        <w:spacing w:after="0" w:line="240" w:lineRule="auto"/>
        <w:ind w:left="21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Решениекомбинированныхзадач.</w:t>
      </w:r>
    </w:p>
    <w:p w:rsidR="00EA69F2" w:rsidRPr="00EA69F2" w:rsidRDefault="00EA69F2" w:rsidP="00EA69F2">
      <w:pPr>
        <w:widowControl w:val="0"/>
        <w:autoSpaceDE w:val="0"/>
        <w:autoSpaceDN w:val="0"/>
        <w:spacing w:after="0" w:line="240" w:lineRule="auto"/>
        <w:jc w:val="both"/>
        <w:rPr>
          <w:rFonts w:ascii="Times New Roman" w:eastAsia="Times New Roman" w:hAnsi="Times New Roman" w:cs="Times New Roman"/>
          <w:sz w:val="24"/>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Тема3.Химическийэлемент(2часа)</w:t>
      </w:r>
    </w:p>
    <w:p w:rsidR="00EA69F2" w:rsidRPr="00EA69F2" w:rsidRDefault="00EA69F2" w:rsidP="00EA69F2">
      <w:pPr>
        <w:widowControl w:val="0"/>
        <w:autoSpaceDE w:val="0"/>
        <w:autoSpaceDN w:val="0"/>
        <w:spacing w:after="0" w:line="240" w:lineRule="auto"/>
        <w:ind w:left="214" w:firstLine="297"/>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Строениеисоставатома.Составлениеэлектронныхиэлектронно-графическихформулатомовхимическихэлементов. Валентностьистепеньокисленияхимическихэлементов.</w:t>
      </w:r>
    </w:p>
    <w:p w:rsidR="00EA69F2" w:rsidRPr="00EA69F2" w:rsidRDefault="00EA69F2" w:rsidP="00EA69F2">
      <w:pPr>
        <w:widowControl w:val="0"/>
        <w:autoSpaceDE w:val="0"/>
        <w:autoSpaceDN w:val="0"/>
        <w:spacing w:after="0" w:line="240" w:lineRule="auto"/>
        <w:ind w:left="214" w:right="395" w:firstLine="285"/>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Периодическийзакон.Сравнительнаяхарактеристикахимическихэлементовпоихположениювпорядковойсистеме химических элементовистроениюатома.</w:t>
      </w:r>
    </w:p>
    <w:p w:rsidR="00EA69F2" w:rsidRPr="00EA69F2" w:rsidRDefault="00EA69F2" w:rsidP="00EA69F2">
      <w:pPr>
        <w:widowControl w:val="0"/>
        <w:autoSpaceDE w:val="0"/>
        <w:autoSpaceDN w:val="0"/>
        <w:spacing w:after="0" w:line="240" w:lineRule="auto"/>
        <w:jc w:val="both"/>
        <w:rPr>
          <w:rFonts w:ascii="Times New Roman" w:eastAsia="Times New Roman" w:hAnsi="Times New Roman" w:cs="Times New Roman"/>
          <w:sz w:val="24"/>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Тема4.Вещество (4часа)</w:t>
      </w:r>
    </w:p>
    <w:p w:rsidR="00EA69F2" w:rsidRPr="00EA69F2" w:rsidRDefault="00EA69F2" w:rsidP="00EA69F2">
      <w:pPr>
        <w:widowControl w:val="0"/>
        <w:autoSpaceDE w:val="0"/>
        <w:autoSpaceDN w:val="0"/>
        <w:spacing w:after="0" w:line="240" w:lineRule="auto"/>
        <w:ind w:left="214" w:right="406" w:firstLine="276"/>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Постоянная Авогадро. Вычисление структурных единиц в определённом количестве, массе илиобъёмевещества.УравнениеМенделеева-Клайперона.Способывыраженияконцентрациирастворов(массовая, молярная). Кристаллогидраты.</w:t>
      </w:r>
    </w:p>
    <w:p w:rsidR="00EA69F2" w:rsidRPr="00EA69F2" w:rsidRDefault="00EA69F2" w:rsidP="00EA69F2">
      <w:pPr>
        <w:widowControl w:val="0"/>
        <w:autoSpaceDE w:val="0"/>
        <w:autoSpaceDN w:val="0"/>
        <w:spacing w:after="0" w:line="240" w:lineRule="auto"/>
        <w:jc w:val="both"/>
        <w:rPr>
          <w:rFonts w:ascii="Times New Roman" w:eastAsia="Times New Roman" w:hAnsi="Times New Roman" w:cs="Times New Roman"/>
          <w:sz w:val="24"/>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Тема5.Химическиереакции(6часов)</w:t>
      </w:r>
    </w:p>
    <w:p w:rsidR="00EA69F2" w:rsidRPr="00EA69F2" w:rsidRDefault="00EA69F2" w:rsidP="00EA69F2">
      <w:pPr>
        <w:widowControl w:val="0"/>
        <w:autoSpaceDE w:val="0"/>
        <w:autoSpaceDN w:val="0"/>
        <w:spacing w:after="0" w:line="240" w:lineRule="auto"/>
        <w:ind w:left="214" w:right="406" w:firstLine="249"/>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Генетическая связь между классами неорганических и органических веществ. Термохимическиеуравненияреакций.Тепловойэффектреакции.ЗаконГесса.Энтальпияреакций.Скоростьхимическойреакции. Химическоеравновесие. Константа равновесия.</w:t>
      </w:r>
    </w:p>
    <w:p w:rsidR="00EA69F2" w:rsidRPr="00EA69F2" w:rsidRDefault="00EA69F2" w:rsidP="00EA69F2">
      <w:pPr>
        <w:widowControl w:val="0"/>
        <w:autoSpaceDE w:val="0"/>
        <w:autoSpaceDN w:val="0"/>
        <w:spacing w:before="1" w:after="0" w:line="240" w:lineRule="auto"/>
        <w:ind w:left="454"/>
        <w:jc w:val="both"/>
        <w:rPr>
          <w:rFonts w:ascii="Times New Roman" w:eastAsia="Times New Roman" w:hAnsi="Times New Roman" w:cs="Times New Roman"/>
          <w:sz w:val="24"/>
          <w:szCs w:val="24"/>
        </w:rPr>
      </w:pPr>
      <w:proofErr w:type="spellStart"/>
      <w:r w:rsidRPr="00EA69F2">
        <w:rPr>
          <w:rFonts w:ascii="Times New Roman" w:eastAsia="Times New Roman" w:hAnsi="Times New Roman" w:cs="Times New Roman"/>
          <w:sz w:val="24"/>
          <w:szCs w:val="24"/>
        </w:rPr>
        <w:t>Реакцииврастворахэлектролитов.Гидролизсолей,рHрастворов</w:t>
      </w:r>
      <w:proofErr w:type="spellEnd"/>
      <w:r w:rsidRPr="00EA69F2">
        <w:rPr>
          <w:rFonts w:ascii="Times New Roman" w:eastAsia="Times New Roman" w:hAnsi="Times New Roman" w:cs="Times New Roman"/>
          <w:sz w:val="24"/>
          <w:szCs w:val="24"/>
        </w:rPr>
        <w:t>.</w:t>
      </w:r>
    </w:p>
    <w:p w:rsidR="00EA69F2" w:rsidRPr="00EA69F2" w:rsidRDefault="00EA69F2" w:rsidP="00EA69F2">
      <w:pPr>
        <w:widowControl w:val="0"/>
        <w:autoSpaceDE w:val="0"/>
        <w:autoSpaceDN w:val="0"/>
        <w:spacing w:before="11" w:after="0" w:line="240" w:lineRule="auto"/>
        <w:jc w:val="both"/>
        <w:rPr>
          <w:rFonts w:ascii="Times New Roman" w:eastAsia="Times New Roman" w:hAnsi="Times New Roman" w:cs="Times New Roman"/>
          <w:sz w:val="23"/>
          <w:szCs w:val="24"/>
        </w:rPr>
      </w:pPr>
    </w:p>
    <w:p w:rsidR="00EA69F2" w:rsidRPr="00EA69F2" w:rsidRDefault="00EA69F2" w:rsidP="00EA69F2">
      <w:pPr>
        <w:widowControl w:val="0"/>
        <w:autoSpaceDE w:val="0"/>
        <w:autoSpaceDN w:val="0"/>
        <w:spacing w:after="0" w:line="240" w:lineRule="auto"/>
        <w:ind w:left="214"/>
        <w:jc w:val="both"/>
        <w:outlineLvl w:val="2"/>
        <w:rPr>
          <w:rFonts w:ascii="Times New Roman" w:eastAsia="Times New Roman" w:hAnsi="Times New Roman" w:cs="Times New Roman"/>
          <w:b/>
          <w:bCs/>
          <w:i/>
          <w:iCs/>
          <w:sz w:val="24"/>
          <w:szCs w:val="24"/>
        </w:rPr>
      </w:pPr>
      <w:r w:rsidRPr="00EA69F2">
        <w:rPr>
          <w:rFonts w:ascii="Times New Roman" w:eastAsia="Times New Roman" w:hAnsi="Times New Roman" w:cs="Times New Roman"/>
          <w:b/>
          <w:bCs/>
          <w:i/>
          <w:iCs/>
          <w:sz w:val="24"/>
          <w:szCs w:val="24"/>
        </w:rPr>
        <w:t>Тема6.Познаниеиприменениевеществ(5часов)</w:t>
      </w:r>
    </w:p>
    <w:p w:rsidR="00EA69F2" w:rsidRPr="00EA69F2" w:rsidRDefault="00EA69F2" w:rsidP="00EA69F2">
      <w:pPr>
        <w:widowControl w:val="0"/>
        <w:autoSpaceDE w:val="0"/>
        <w:autoSpaceDN w:val="0"/>
        <w:spacing w:after="0" w:line="240" w:lineRule="auto"/>
        <w:ind w:left="214" w:right="395" w:firstLine="325"/>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Вычислениемассыилиобъёмапродуктареакциипоизвестноймассеилиобъёмуисходящеговещества, содержащего примеси. Вычисление массы (объёма) компонентов смеси веществполностьюиличастично взаимодействующие с реагентом.</w:t>
      </w:r>
    </w:p>
    <w:p w:rsidR="00EA69F2" w:rsidRDefault="00EA69F2"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r w:rsidRPr="00EA69F2">
        <w:rPr>
          <w:rFonts w:ascii="Times New Roman" w:eastAsia="Times New Roman" w:hAnsi="Times New Roman" w:cs="Times New Roman"/>
          <w:sz w:val="24"/>
          <w:szCs w:val="24"/>
        </w:rPr>
        <w:t>Электролизрасплавовирастворовсолей.Стереометрическиесхемыреакцийирасчётыпоним.</w:t>
      </w: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4C472E" w:rsidRPr="00EA69F2" w:rsidRDefault="004C472E" w:rsidP="00EA69F2">
      <w:pPr>
        <w:widowControl w:val="0"/>
        <w:autoSpaceDE w:val="0"/>
        <w:autoSpaceDN w:val="0"/>
        <w:spacing w:after="0" w:line="240" w:lineRule="auto"/>
        <w:ind w:left="454"/>
        <w:jc w:val="both"/>
        <w:rPr>
          <w:rFonts w:ascii="Times New Roman" w:eastAsia="Times New Roman" w:hAnsi="Times New Roman" w:cs="Times New Roman"/>
          <w:sz w:val="24"/>
          <w:szCs w:val="24"/>
        </w:rPr>
      </w:pPr>
    </w:p>
    <w:p w:rsidR="00EA69F2" w:rsidRDefault="004C472E" w:rsidP="004C472E">
      <w:pPr>
        <w:widowControl w:val="0"/>
        <w:autoSpaceDE w:val="0"/>
        <w:autoSpaceDN w:val="0"/>
        <w:spacing w:after="0" w:line="240" w:lineRule="auto"/>
        <w:ind w:left="2307" w:right="2498"/>
        <w:jc w:val="center"/>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ТЕМАТИЧЕСКОЕ ПЛАНИРОВАНИЕ</w:t>
      </w:r>
      <w:bookmarkStart w:id="0" w:name="_GoBack"/>
      <w:bookmarkEnd w:id="0"/>
    </w:p>
    <w:p w:rsidR="00EA69F2" w:rsidRDefault="004C472E" w:rsidP="004C472E">
      <w:pPr>
        <w:widowControl w:val="0"/>
        <w:autoSpaceDE w:val="0"/>
        <w:autoSpaceDN w:val="0"/>
        <w:spacing w:after="0" w:line="240" w:lineRule="auto"/>
        <w:ind w:right="2498"/>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УМК:</w:t>
      </w:r>
    </w:p>
    <w:p w:rsidR="004C472E" w:rsidRDefault="004C472E" w:rsidP="004C472E">
      <w:pPr>
        <w:pStyle w:val="a3"/>
        <w:widowControl w:val="0"/>
        <w:numPr>
          <w:ilvl w:val="0"/>
          <w:numId w:val="5"/>
        </w:numPr>
        <w:autoSpaceDE w:val="0"/>
        <w:autoSpaceDN w:val="0"/>
        <w:spacing w:after="0" w:line="240" w:lineRule="auto"/>
        <w:ind w:right="2498"/>
        <w:jc w:val="both"/>
        <w:outlineLvl w:val="1"/>
        <w:rPr>
          <w:rFonts w:ascii="Times New Roman" w:eastAsia="Times New Roman" w:hAnsi="Times New Roman" w:cs="Times New Roman"/>
          <w:bCs/>
          <w:sz w:val="24"/>
          <w:szCs w:val="24"/>
        </w:rPr>
      </w:pPr>
      <w:r w:rsidRPr="004C472E">
        <w:rPr>
          <w:rFonts w:ascii="Times New Roman" w:eastAsia="Times New Roman" w:hAnsi="Times New Roman" w:cs="Times New Roman"/>
          <w:bCs/>
          <w:sz w:val="24"/>
          <w:szCs w:val="24"/>
        </w:rPr>
        <w:t xml:space="preserve">Авторская программа </w:t>
      </w:r>
      <w:proofErr w:type="spellStart"/>
      <w:r w:rsidRPr="004C472E">
        <w:rPr>
          <w:rFonts w:ascii="Times New Roman" w:eastAsia="Times New Roman" w:hAnsi="Times New Roman" w:cs="Times New Roman"/>
          <w:bCs/>
          <w:sz w:val="24"/>
          <w:szCs w:val="24"/>
        </w:rPr>
        <w:t>Колчановой</w:t>
      </w:r>
      <w:proofErr w:type="spellEnd"/>
      <w:r w:rsidRPr="004C472E">
        <w:rPr>
          <w:rFonts w:ascii="Times New Roman" w:eastAsia="Times New Roman" w:hAnsi="Times New Roman" w:cs="Times New Roman"/>
          <w:bCs/>
          <w:sz w:val="24"/>
          <w:szCs w:val="24"/>
        </w:rPr>
        <w:t xml:space="preserve"> Л.В., учителя химии </w:t>
      </w:r>
      <w:r>
        <w:rPr>
          <w:rFonts w:ascii="Times New Roman" w:eastAsia="Times New Roman" w:hAnsi="Times New Roman" w:cs="Times New Roman"/>
          <w:bCs/>
          <w:sz w:val="24"/>
          <w:szCs w:val="24"/>
        </w:rPr>
        <w:t>ш</w:t>
      </w:r>
      <w:r w:rsidRPr="004C472E">
        <w:rPr>
          <w:rFonts w:ascii="Times New Roman" w:eastAsia="Times New Roman" w:hAnsi="Times New Roman" w:cs="Times New Roman"/>
          <w:bCs/>
          <w:sz w:val="24"/>
          <w:szCs w:val="24"/>
        </w:rPr>
        <w:t xml:space="preserve">колы - лицея 325, доцент кафедры </w:t>
      </w:r>
      <w:proofErr w:type="spellStart"/>
      <w:r w:rsidRPr="004C472E">
        <w:rPr>
          <w:rFonts w:ascii="Times New Roman" w:eastAsia="Times New Roman" w:hAnsi="Times New Roman" w:cs="Times New Roman"/>
          <w:bCs/>
          <w:sz w:val="24"/>
          <w:szCs w:val="24"/>
        </w:rPr>
        <w:t>БелГу</w:t>
      </w:r>
      <w:proofErr w:type="spellEnd"/>
      <w:r w:rsidRPr="004C472E">
        <w:rPr>
          <w:rFonts w:ascii="Times New Roman" w:eastAsia="Times New Roman" w:hAnsi="Times New Roman" w:cs="Times New Roman"/>
          <w:bCs/>
          <w:sz w:val="24"/>
          <w:szCs w:val="24"/>
        </w:rPr>
        <w:t>.</w:t>
      </w:r>
    </w:p>
    <w:p w:rsidR="004C472E" w:rsidRPr="004C472E" w:rsidRDefault="004C472E" w:rsidP="004C472E">
      <w:pPr>
        <w:pStyle w:val="a3"/>
        <w:widowControl w:val="0"/>
        <w:numPr>
          <w:ilvl w:val="0"/>
          <w:numId w:val="5"/>
        </w:numPr>
        <w:autoSpaceDE w:val="0"/>
        <w:autoSpaceDN w:val="0"/>
        <w:spacing w:after="0" w:line="240" w:lineRule="auto"/>
        <w:ind w:right="2498"/>
        <w:jc w:val="both"/>
        <w:outlineLvl w:val="1"/>
        <w:rPr>
          <w:rFonts w:ascii="Times New Roman" w:eastAsia="Times New Roman" w:hAnsi="Times New Roman" w:cs="Times New Roman"/>
          <w:bCs/>
          <w:sz w:val="24"/>
          <w:szCs w:val="24"/>
        </w:rPr>
      </w:pPr>
      <w:proofErr w:type="spellStart"/>
      <w:r w:rsidRPr="004C472E">
        <w:rPr>
          <w:rFonts w:ascii="Times New Roman" w:eastAsia="Times New Roman" w:hAnsi="Times New Roman" w:cs="Times New Roman"/>
          <w:bCs/>
          <w:sz w:val="24"/>
          <w:szCs w:val="24"/>
        </w:rPr>
        <w:t>С.А.Пузаков</w:t>
      </w:r>
      <w:proofErr w:type="spellEnd"/>
      <w:r w:rsidRPr="004C472E">
        <w:rPr>
          <w:rFonts w:ascii="Times New Roman" w:eastAsia="Times New Roman" w:hAnsi="Times New Roman" w:cs="Times New Roman"/>
          <w:bCs/>
          <w:sz w:val="24"/>
          <w:szCs w:val="24"/>
        </w:rPr>
        <w:t xml:space="preserve">, В.А.Попков, </w:t>
      </w:r>
      <w:proofErr w:type="spellStart"/>
      <w:r w:rsidRPr="004C472E">
        <w:rPr>
          <w:rFonts w:ascii="Times New Roman" w:eastAsia="Times New Roman" w:hAnsi="Times New Roman" w:cs="Times New Roman"/>
          <w:bCs/>
          <w:sz w:val="24"/>
          <w:szCs w:val="24"/>
        </w:rPr>
        <w:t>И.В.Барышова</w:t>
      </w:r>
      <w:proofErr w:type="spellEnd"/>
      <w:r>
        <w:rPr>
          <w:rFonts w:ascii="Times New Roman" w:eastAsia="Times New Roman" w:hAnsi="Times New Roman" w:cs="Times New Roman"/>
          <w:bCs/>
          <w:sz w:val="24"/>
          <w:szCs w:val="24"/>
        </w:rPr>
        <w:t xml:space="preserve">: </w:t>
      </w:r>
      <w:r w:rsidRPr="004C472E">
        <w:rPr>
          <w:rFonts w:ascii="Times New Roman" w:eastAsia="Times New Roman" w:hAnsi="Times New Roman" w:cs="Times New Roman"/>
          <w:bCs/>
          <w:sz w:val="24"/>
          <w:szCs w:val="24"/>
        </w:rPr>
        <w:t xml:space="preserve">Химия. Сборник задач и упражнений. 10-11 классы: учебное пособие: </w:t>
      </w:r>
      <w:proofErr w:type="spellStart"/>
      <w:r w:rsidRPr="004C472E">
        <w:rPr>
          <w:rFonts w:ascii="Times New Roman" w:eastAsia="Times New Roman" w:hAnsi="Times New Roman" w:cs="Times New Roman"/>
          <w:bCs/>
          <w:sz w:val="24"/>
          <w:szCs w:val="24"/>
        </w:rPr>
        <w:t>углубл</w:t>
      </w:r>
      <w:proofErr w:type="spellEnd"/>
      <w:r w:rsidRPr="004C472E">
        <w:rPr>
          <w:rFonts w:ascii="Times New Roman" w:eastAsia="Times New Roman" w:hAnsi="Times New Roman" w:cs="Times New Roman"/>
          <w:bCs/>
          <w:sz w:val="24"/>
          <w:szCs w:val="24"/>
        </w:rPr>
        <w:t>. Уровень.</w:t>
      </w:r>
    </w:p>
    <w:p w:rsidR="00EA69F2" w:rsidRDefault="00EA69F2" w:rsidP="004C472E">
      <w:pPr>
        <w:widowControl w:val="0"/>
        <w:autoSpaceDE w:val="0"/>
        <w:autoSpaceDN w:val="0"/>
        <w:spacing w:after="0" w:line="240" w:lineRule="auto"/>
        <w:ind w:left="2307" w:right="2498"/>
        <w:jc w:val="both"/>
        <w:outlineLvl w:val="1"/>
        <w:rPr>
          <w:rFonts w:ascii="Times New Roman" w:eastAsia="Times New Roman" w:hAnsi="Times New Roman" w:cs="Times New Roman"/>
          <w:b/>
          <w:bCs/>
          <w:sz w:val="24"/>
          <w:szCs w:val="24"/>
          <w:u w:val="single"/>
        </w:rPr>
      </w:pPr>
    </w:p>
    <w:p w:rsidR="00EA69F2" w:rsidRDefault="00EA69F2" w:rsidP="00EA69F2">
      <w:pPr>
        <w:widowControl w:val="0"/>
        <w:autoSpaceDE w:val="0"/>
        <w:autoSpaceDN w:val="0"/>
        <w:spacing w:after="0" w:line="240" w:lineRule="auto"/>
        <w:ind w:left="2307" w:right="2498"/>
        <w:jc w:val="both"/>
        <w:outlineLvl w:val="1"/>
        <w:rPr>
          <w:rFonts w:ascii="Times New Roman" w:eastAsia="Times New Roman" w:hAnsi="Times New Roman" w:cs="Times New Roman"/>
          <w:b/>
          <w:bCs/>
          <w:sz w:val="24"/>
          <w:szCs w:val="24"/>
          <w:u w:val="single"/>
        </w:rPr>
      </w:pPr>
    </w:p>
    <w:p w:rsidR="00EA69F2" w:rsidRPr="00EA69F2" w:rsidRDefault="004C472E" w:rsidP="00EA69F2">
      <w:pPr>
        <w:widowControl w:val="0"/>
        <w:autoSpaceDE w:val="0"/>
        <w:autoSpaceDN w:val="0"/>
        <w:spacing w:after="0" w:line="240" w:lineRule="auto"/>
        <w:ind w:left="2307" w:right="2498"/>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Учебно-тематический</w:t>
      </w:r>
      <w:r w:rsidR="00EA69F2" w:rsidRPr="00EA69F2">
        <w:rPr>
          <w:rFonts w:ascii="Times New Roman" w:eastAsia="Times New Roman" w:hAnsi="Times New Roman" w:cs="Times New Roman"/>
          <w:b/>
          <w:bCs/>
          <w:sz w:val="24"/>
          <w:szCs w:val="24"/>
        </w:rPr>
        <w:t>план10класс(34часа)</w:t>
      </w:r>
    </w:p>
    <w:p w:rsidR="00EA69F2" w:rsidRPr="00EA69F2" w:rsidRDefault="00EA69F2" w:rsidP="00EA69F2">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0396"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0"/>
        <w:gridCol w:w="5775"/>
        <w:gridCol w:w="1134"/>
        <w:gridCol w:w="1134"/>
        <w:gridCol w:w="1003"/>
      </w:tblGrid>
      <w:tr w:rsidR="00EA69F2" w:rsidRPr="00EA69F2" w:rsidTr="004C472E">
        <w:trPr>
          <w:trHeight w:val="321"/>
        </w:trPr>
        <w:tc>
          <w:tcPr>
            <w:tcW w:w="1350" w:type="dxa"/>
            <w:vMerge w:val="restart"/>
          </w:tcPr>
          <w:p w:rsidR="00EA69F2" w:rsidRPr="00EA69F2" w:rsidRDefault="00EA69F2" w:rsidP="00EA69F2">
            <w:pPr>
              <w:ind w:left="113"/>
              <w:rPr>
                <w:rFonts w:ascii="Times New Roman" w:eastAsia="Times New Roman" w:hAnsi="Times New Roman" w:cs="Times New Roman"/>
                <w:b/>
                <w:sz w:val="24"/>
              </w:rPr>
            </w:pPr>
            <w:r w:rsidRPr="00EA69F2">
              <w:rPr>
                <w:rFonts w:ascii="Times New Roman" w:eastAsia="Times New Roman" w:hAnsi="Times New Roman" w:cs="Times New Roman"/>
                <w:b/>
                <w:sz w:val="24"/>
              </w:rPr>
              <w:t>№п/п</w:t>
            </w:r>
          </w:p>
        </w:tc>
        <w:tc>
          <w:tcPr>
            <w:tcW w:w="5775" w:type="dxa"/>
            <w:vMerge w:val="restart"/>
          </w:tcPr>
          <w:p w:rsidR="00EA69F2" w:rsidRPr="00EA69F2" w:rsidRDefault="00EA69F2" w:rsidP="00EA69F2">
            <w:pPr>
              <w:ind w:left="113"/>
              <w:rPr>
                <w:rFonts w:ascii="Times New Roman" w:eastAsia="Times New Roman" w:hAnsi="Times New Roman" w:cs="Times New Roman"/>
                <w:b/>
                <w:sz w:val="24"/>
              </w:rPr>
            </w:pPr>
            <w:proofErr w:type="spellStart"/>
            <w:r w:rsidRPr="00EA69F2">
              <w:rPr>
                <w:rFonts w:ascii="Times New Roman" w:eastAsia="Times New Roman" w:hAnsi="Times New Roman" w:cs="Times New Roman"/>
                <w:b/>
                <w:sz w:val="24"/>
              </w:rPr>
              <w:t>Названиетемы</w:t>
            </w:r>
            <w:proofErr w:type="spellEnd"/>
          </w:p>
        </w:tc>
        <w:tc>
          <w:tcPr>
            <w:tcW w:w="1134" w:type="dxa"/>
            <w:vMerge w:val="restart"/>
          </w:tcPr>
          <w:p w:rsidR="00EA69F2" w:rsidRPr="00EA69F2" w:rsidRDefault="00EA69F2" w:rsidP="00EA69F2">
            <w:pPr>
              <w:ind w:left="112" w:right="380"/>
              <w:rPr>
                <w:rFonts w:ascii="Times New Roman" w:eastAsia="Times New Roman" w:hAnsi="Times New Roman" w:cs="Times New Roman"/>
                <w:b/>
                <w:sz w:val="24"/>
              </w:rPr>
            </w:pPr>
            <w:proofErr w:type="spellStart"/>
            <w:r w:rsidRPr="00EA69F2">
              <w:rPr>
                <w:rFonts w:ascii="Times New Roman" w:eastAsia="Times New Roman" w:hAnsi="Times New Roman" w:cs="Times New Roman"/>
                <w:b/>
                <w:sz w:val="24"/>
              </w:rPr>
              <w:t>Всегочасов</w:t>
            </w:r>
            <w:proofErr w:type="spellEnd"/>
          </w:p>
        </w:tc>
        <w:tc>
          <w:tcPr>
            <w:tcW w:w="2137" w:type="dxa"/>
            <w:gridSpan w:val="2"/>
          </w:tcPr>
          <w:p w:rsidR="00EA69F2" w:rsidRPr="00EA69F2" w:rsidRDefault="00EA69F2" w:rsidP="00EA69F2">
            <w:pPr>
              <w:ind w:left="112"/>
              <w:rPr>
                <w:rFonts w:ascii="Times New Roman" w:eastAsia="Times New Roman" w:hAnsi="Times New Roman" w:cs="Times New Roman"/>
                <w:b/>
                <w:sz w:val="24"/>
              </w:rPr>
            </w:pPr>
            <w:proofErr w:type="spellStart"/>
            <w:r w:rsidRPr="00EA69F2">
              <w:rPr>
                <w:rFonts w:ascii="Times New Roman" w:eastAsia="Times New Roman" w:hAnsi="Times New Roman" w:cs="Times New Roman"/>
                <w:b/>
                <w:sz w:val="24"/>
              </w:rPr>
              <w:t>Втомчисле</w:t>
            </w:r>
            <w:proofErr w:type="spellEnd"/>
          </w:p>
        </w:tc>
      </w:tr>
      <w:tr w:rsidR="00EA69F2" w:rsidRPr="00EA69F2" w:rsidTr="004C472E">
        <w:trPr>
          <w:trHeight w:val="276"/>
        </w:trPr>
        <w:tc>
          <w:tcPr>
            <w:tcW w:w="1350" w:type="dxa"/>
            <w:vMerge/>
            <w:tcBorders>
              <w:top w:val="nil"/>
            </w:tcBorders>
          </w:tcPr>
          <w:p w:rsidR="00EA69F2" w:rsidRPr="00EA69F2" w:rsidRDefault="00EA69F2" w:rsidP="00EA69F2">
            <w:pPr>
              <w:rPr>
                <w:rFonts w:ascii="Times New Roman" w:eastAsia="Times New Roman" w:hAnsi="Times New Roman" w:cs="Times New Roman"/>
                <w:sz w:val="2"/>
                <w:szCs w:val="2"/>
              </w:rPr>
            </w:pPr>
          </w:p>
        </w:tc>
        <w:tc>
          <w:tcPr>
            <w:tcW w:w="5775" w:type="dxa"/>
            <w:vMerge/>
            <w:tcBorders>
              <w:top w:val="nil"/>
            </w:tcBorders>
          </w:tcPr>
          <w:p w:rsidR="00EA69F2" w:rsidRPr="00EA69F2" w:rsidRDefault="00EA69F2" w:rsidP="00EA69F2">
            <w:pPr>
              <w:rPr>
                <w:rFonts w:ascii="Times New Roman" w:eastAsia="Times New Roman" w:hAnsi="Times New Roman" w:cs="Times New Roman"/>
                <w:sz w:val="2"/>
                <w:szCs w:val="2"/>
              </w:rPr>
            </w:pPr>
          </w:p>
        </w:tc>
        <w:tc>
          <w:tcPr>
            <w:tcW w:w="1134" w:type="dxa"/>
            <w:vMerge/>
            <w:tcBorders>
              <w:top w:val="nil"/>
            </w:tcBorders>
          </w:tcPr>
          <w:p w:rsidR="00EA69F2" w:rsidRPr="00EA69F2" w:rsidRDefault="00EA69F2" w:rsidP="00EA69F2">
            <w:pPr>
              <w:rPr>
                <w:rFonts w:ascii="Times New Roman" w:eastAsia="Times New Roman" w:hAnsi="Times New Roman" w:cs="Times New Roman"/>
                <w:sz w:val="2"/>
                <w:szCs w:val="2"/>
              </w:rPr>
            </w:pPr>
          </w:p>
        </w:tc>
        <w:tc>
          <w:tcPr>
            <w:tcW w:w="1134" w:type="dxa"/>
          </w:tcPr>
          <w:p w:rsidR="00EA69F2" w:rsidRPr="00EA69F2" w:rsidRDefault="00EA69F2" w:rsidP="00EA69F2">
            <w:pPr>
              <w:spacing w:line="256" w:lineRule="exact"/>
              <w:ind w:left="112"/>
              <w:rPr>
                <w:rFonts w:ascii="Times New Roman" w:eastAsia="Times New Roman" w:hAnsi="Times New Roman" w:cs="Times New Roman"/>
                <w:b/>
                <w:sz w:val="24"/>
              </w:rPr>
            </w:pPr>
            <w:proofErr w:type="spellStart"/>
            <w:r w:rsidRPr="00EA69F2">
              <w:rPr>
                <w:rFonts w:ascii="Times New Roman" w:eastAsia="Times New Roman" w:hAnsi="Times New Roman" w:cs="Times New Roman"/>
                <w:b/>
                <w:sz w:val="24"/>
              </w:rPr>
              <w:t>Пр</w:t>
            </w:r>
            <w:proofErr w:type="spellEnd"/>
            <w:r w:rsidRPr="00EA69F2">
              <w:rPr>
                <w:rFonts w:ascii="Times New Roman" w:eastAsia="Times New Roman" w:hAnsi="Times New Roman" w:cs="Times New Roman"/>
                <w:b/>
                <w:sz w:val="24"/>
              </w:rPr>
              <w:t>./з.</w:t>
            </w:r>
          </w:p>
        </w:tc>
        <w:tc>
          <w:tcPr>
            <w:tcW w:w="1003" w:type="dxa"/>
          </w:tcPr>
          <w:p w:rsidR="00EA69F2" w:rsidRPr="00EA69F2" w:rsidRDefault="00EA69F2" w:rsidP="00EA69F2">
            <w:pPr>
              <w:spacing w:line="256" w:lineRule="exact"/>
              <w:ind w:left="112"/>
              <w:rPr>
                <w:rFonts w:ascii="Times New Roman" w:eastAsia="Times New Roman" w:hAnsi="Times New Roman" w:cs="Times New Roman"/>
                <w:b/>
                <w:sz w:val="24"/>
              </w:rPr>
            </w:pPr>
            <w:r w:rsidRPr="00EA69F2">
              <w:rPr>
                <w:rFonts w:ascii="Times New Roman" w:eastAsia="Times New Roman" w:hAnsi="Times New Roman" w:cs="Times New Roman"/>
                <w:b/>
                <w:sz w:val="24"/>
              </w:rPr>
              <w:t>К./р.</w:t>
            </w:r>
          </w:p>
        </w:tc>
      </w:tr>
      <w:tr w:rsidR="00EA69F2" w:rsidRPr="00EA69F2" w:rsidTr="004C472E">
        <w:trPr>
          <w:trHeight w:val="552"/>
        </w:trPr>
        <w:tc>
          <w:tcPr>
            <w:tcW w:w="1350" w:type="dxa"/>
          </w:tcPr>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Введение</w:t>
            </w:r>
            <w:proofErr w:type="spellEnd"/>
          </w:p>
        </w:tc>
        <w:tc>
          <w:tcPr>
            <w:tcW w:w="5775" w:type="dxa"/>
          </w:tcPr>
          <w:p w:rsidR="00EA69F2" w:rsidRPr="00EA69F2" w:rsidRDefault="00EA69F2" w:rsidP="00EA69F2">
            <w:pPr>
              <w:spacing w:line="270" w:lineRule="atLeast"/>
              <w:ind w:left="113" w:right="315"/>
              <w:rPr>
                <w:rFonts w:ascii="Times New Roman" w:eastAsia="Times New Roman" w:hAnsi="Times New Roman" w:cs="Times New Roman"/>
                <w:sz w:val="24"/>
                <w:lang w:val="ru-RU"/>
              </w:rPr>
            </w:pPr>
            <w:r w:rsidRPr="00EA69F2">
              <w:rPr>
                <w:rFonts w:ascii="Times New Roman" w:eastAsia="Times New Roman" w:hAnsi="Times New Roman" w:cs="Times New Roman"/>
                <w:sz w:val="24"/>
                <w:lang w:val="ru-RU"/>
              </w:rPr>
              <w:t>Роль и место расчетных задач в системе обучения ипрактическойжизни</w:t>
            </w:r>
          </w:p>
        </w:tc>
        <w:tc>
          <w:tcPr>
            <w:tcW w:w="1134" w:type="dxa"/>
          </w:tcPr>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1</w:t>
            </w:r>
          </w:p>
        </w:tc>
        <w:tc>
          <w:tcPr>
            <w:tcW w:w="1134" w:type="dxa"/>
          </w:tcPr>
          <w:p w:rsidR="00EA69F2" w:rsidRPr="00EA69F2" w:rsidRDefault="00EA69F2" w:rsidP="00EA69F2">
            <w:pPr>
              <w:rPr>
                <w:rFonts w:ascii="Times New Roman" w:eastAsia="Times New Roman" w:hAnsi="Times New Roman" w:cs="Times New Roman"/>
                <w:sz w:val="24"/>
              </w:rPr>
            </w:pPr>
          </w:p>
        </w:tc>
        <w:tc>
          <w:tcPr>
            <w:tcW w:w="1003" w:type="dxa"/>
          </w:tcPr>
          <w:p w:rsidR="00EA69F2" w:rsidRPr="00EA69F2" w:rsidRDefault="00EA69F2" w:rsidP="00EA69F2">
            <w:pPr>
              <w:rPr>
                <w:rFonts w:ascii="Times New Roman" w:eastAsia="Times New Roman" w:hAnsi="Times New Roman" w:cs="Times New Roman"/>
                <w:sz w:val="24"/>
              </w:rPr>
            </w:pPr>
          </w:p>
        </w:tc>
      </w:tr>
      <w:tr w:rsidR="00EA69F2" w:rsidRPr="00EA69F2" w:rsidTr="004C472E">
        <w:trPr>
          <w:trHeight w:val="276"/>
        </w:trPr>
        <w:tc>
          <w:tcPr>
            <w:tcW w:w="1350" w:type="dxa"/>
          </w:tcPr>
          <w:p w:rsidR="00EA69F2" w:rsidRPr="00EA69F2" w:rsidRDefault="00EA69F2" w:rsidP="00EA69F2">
            <w:pPr>
              <w:spacing w:line="256" w:lineRule="exact"/>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1.</w:t>
            </w:r>
          </w:p>
        </w:tc>
        <w:tc>
          <w:tcPr>
            <w:tcW w:w="5775" w:type="dxa"/>
          </w:tcPr>
          <w:p w:rsidR="00EA69F2" w:rsidRPr="00EA69F2" w:rsidRDefault="00EA69F2" w:rsidP="00EA69F2">
            <w:pPr>
              <w:spacing w:line="256" w:lineRule="exact"/>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Расчетыпохимическимформулам</w:t>
            </w:r>
            <w:proofErr w:type="spellEnd"/>
          </w:p>
        </w:tc>
        <w:tc>
          <w:tcPr>
            <w:tcW w:w="1134" w:type="dxa"/>
          </w:tcPr>
          <w:p w:rsidR="00EA69F2" w:rsidRPr="00EA69F2" w:rsidRDefault="00EA69F2" w:rsidP="00EA69F2">
            <w:pPr>
              <w:spacing w:line="256" w:lineRule="exact"/>
              <w:ind w:left="112"/>
              <w:rPr>
                <w:rFonts w:ascii="Times New Roman" w:eastAsia="Times New Roman" w:hAnsi="Times New Roman" w:cs="Times New Roman"/>
                <w:sz w:val="24"/>
              </w:rPr>
            </w:pPr>
            <w:r w:rsidRPr="00EA69F2">
              <w:rPr>
                <w:rFonts w:ascii="Times New Roman" w:eastAsia="Times New Roman" w:hAnsi="Times New Roman" w:cs="Times New Roman"/>
                <w:sz w:val="24"/>
              </w:rPr>
              <w:t>5</w:t>
            </w:r>
          </w:p>
        </w:tc>
        <w:tc>
          <w:tcPr>
            <w:tcW w:w="1134" w:type="dxa"/>
          </w:tcPr>
          <w:p w:rsidR="00EA69F2" w:rsidRPr="00EA69F2" w:rsidRDefault="00EA69F2" w:rsidP="00EA69F2">
            <w:pPr>
              <w:rPr>
                <w:rFonts w:ascii="Times New Roman" w:eastAsia="Times New Roman" w:hAnsi="Times New Roman" w:cs="Times New Roman"/>
                <w:sz w:val="20"/>
              </w:rPr>
            </w:pPr>
          </w:p>
        </w:tc>
        <w:tc>
          <w:tcPr>
            <w:tcW w:w="1003" w:type="dxa"/>
          </w:tcPr>
          <w:p w:rsidR="00EA69F2" w:rsidRPr="00EA69F2" w:rsidRDefault="00EA69F2" w:rsidP="00EA69F2">
            <w:pPr>
              <w:spacing w:line="256" w:lineRule="exact"/>
              <w:ind w:left="112"/>
              <w:rPr>
                <w:rFonts w:ascii="Times New Roman" w:eastAsia="Times New Roman" w:hAnsi="Times New Roman" w:cs="Times New Roman"/>
                <w:sz w:val="24"/>
              </w:rPr>
            </w:pPr>
            <w:r w:rsidRPr="00EA69F2">
              <w:rPr>
                <w:rFonts w:ascii="Times New Roman" w:eastAsia="Times New Roman" w:hAnsi="Times New Roman" w:cs="Times New Roman"/>
                <w:sz w:val="24"/>
              </w:rPr>
              <w:t>1</w:t>
            </w:r>
          </w:p>
        </w:tc>
      </w:tr>
      <w:tr w:rsidR="00EA69F2" w:rsidRPr="00EA69F2" w:rsidTr="004C472E">
        <w:trPr>
          <w:trHeight w:val="551"/>
        </w:trPr>
        <w:tc>
          <w:tcPr>
            <w:tcW w:w="1350" w:type="dxa"/>
          </w:tcPr>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2.</w:t>
            </w:r>
          </w:p>
        </w:tc>
        <w:tc>
          <w:tcPr>
            <w:tcW w:w="5775" w:type="dxa"/>
          </w:tcPr>
          <w:p w:rsidR="00EA69F2" w:rsidRPr="00EA69F2" w:rsidRDefault="00EA69F2" w:rsidP="00EA69F2">
            <w:pPr>
              <w:spacing w:line="270" w:lineRule="atLeast"/>
              <w:ind w:left="113" w:right="426"/>
              <w:rPr>
                <w:rFonts w:ascii="Times New Roman" w:eastAsia="Times New Roman" w:hAnsi="Times New Roman" w:cs="Times New Roman"/>
                <w:sz w:val="24"/>
                <w:lang w:val="ru-RU"/>
              </w:rPr>
            </w:pPr>
            <w:r w:rsidRPr="00EA69F2">
              <w:rPr>
                <w:rFonts w:ascii="Times New Roman" w:eastAsia="Times New Roman" w:hAnsi="Times New Roman" w:cs="Times New Roman"/>
                <w:sz w:val="24"/>
                <w:lang w:val="ru-RU"/>
              </w:rPr>
              <w:t>Вычисленияпоуравнениямхимическихреакцийивыполнениеупражнений</w:t>
            </w:r>
          </w:p>
        </w:tc>
        <w:tc>
          <w:tcPr>
            <w:tcW w:w="1134" w:type="dxa"/>
          </w:tcPr>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11</w:t>
            </w:r>
          </w:p>
        </w:tc>
        <w:tc>
          <w:tcPr>
            <w:tcW w:w="1134" w:type="dxa"/>
          </w:tcPr>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3</w:t>
            </w:r>
          </w:p>
        </w:tc>
        <w:tc>
          <w:tcPr>
            <w:tcW w:w="1003" w:type="dxa"/>
          </w:tcPr>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1</w:t>
            </w:r>
          </w:p>
        </w:tc>
      </w:tr>
      <w:tr w:rsidR="00EA69F2" w:rsidRPr="00EA69F2" w:rsidTr="004C472E">
        <w:trPr>
          <w:trHeight w:val="1346"/>
        </w:trPr>
        <w:tc>
          <w:tcPr>
            <w:tcW w:w="1350" w:type="dxa"/>
          </w:tcPr>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3.</w:t>
            </w:r>
          </w:p>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4.</w:t>
            </w:r>
          </w:p>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5.</w:t>
            </w:r>
          </w:p>
          <w:p w:rsidR="00EA69F2" w:rsidRPr="00EA69F2" w:rsidRDefault="00EA69F2" w:rsidP="00EA69F2">
            <w:pPr>
              <w:ind w:left="113"/>
              <w:rPr>
                <w:rFonts w:ascii="Times New Roman" w:eastAsia="Times New Roman" w:hAnsi="Times New Roman" w:cs="Times New Roman"/>
                <w:sz w:val="24"/>
              </w:rPr>
            </w:pPr>
            <w:proofErr w:type="spellStart"/>
            <w:r w:rsidRPr="00EA69F2">
              <w:rPr>
                <w:rFonts w:ascii="Times New Roman" w:eastAsia="Times New Roman" w:hAnsi="Times New Roman" w:cs="Times New Roman"/>
                <w:sz w:val="24"/>
              </w:rPr>
              <w:t>Тема</w:t>
            </w:r>
            <w:proofErr w:type="spellEnd"/>
            <w:r w:rsidRPr="00EA69F2">
              <w:rPr>
                <w:rFonts w:ascii="Times New Roman" w:eastAsia="Times New Roman" w:hAnsi="Times New Roman" w:cs="Times New Roman"/>
                <w:sz w:val="24"/>
              </w:rPr>
              <w:t xml:space="preserve"> 6.</w:t>
            </w:r>
          </w:p>
        </w:tc>
        <w:tc>
          <w:tcPr>
            <w:tcW w:w="5775" w:type="dxa"/>
          </w:tcPr>
          <w:p w:rsidR="00EA69F2" w:rsidRPr="00EA69F2" w:rsidRDefault="00EA69F2" w:rsidP="00EA69F2">
            <w:pPr>
              <w:ind w:left="113" w:right="3415"/>
              <w:rPr>
                <w:rFonts w:ascii="Times New Roman" w:eastAsia="Times New Roman" w:hAnsi="Times New Roman" w:cs="Times New Roman"/>
                <w:sz w:val="24"/>
                <w:lang w:val="ru-RU"/>
              </w:rPr>
            </w:pPr>
            <w:r w:rsidRPr="00EA69F2">
              <w:rPr>
                <w:rFonts w:ascii="Times New Roman" w:eastAsia="Times New Roman" w:hAnsi="Times New Roman" w:cs="Times New Roman"/>
                <w:sz w:val="24"/>
                <w:lang w:val="ru-RU"/>
              </w:rPr>
              <w:t>Химическийэлемент.Вещество.</w:t>
            </w:r>
          </w:p>
          <w:p w:rsidR="00EA69F2" w:rsidRPr="00EA69F2" w:rsidRDefault="00EA69F2" w:rsidP="00EA69F2">
            <w:pPr>
              <w:ind w:left="113"/>
              <w:rPr>
                <w:rFonts w:ascii="Times New Roman" w:eastAsia="Times New Roman" w:hAnsi="Times New Roman" w:cs="Times New Roman"/>
                <w:sz w:val="24"/>
                <w:lang w:val="ru-RU"/>
              </w:rPr>
            </w:pPr>
            <w:r w:rsidRPr="00EA69F2">
              <w:rPr>
                <w:rFonts w:ascii="Times New Roman" w:eastAsia="Times New Roman" w:hAnsi="Times New Roman" w:cs="Times New Roman"/>
                <w:sz w:val="24"/>
                <w:lang w:val="ru-RU"/>
              </w:rPr>
              <w:t>Химическиереакции</w:t>
            </w:r>
          </w:p>
          <w:p w:rsidR="00EA69F2" w:rsidRPr="00EA69F2" w:rsidRDefault="00EA69F2" w:rsidP="00EA69F2">
            <w:pPr>
              <w:ind w:left="113"/>
              <w:rPr>
                <w:rFonts w:ascii="Times New Roman" w:eastAsia="Times New Roman" w:hAnsi="Times New Roman" w:cs="Times New Roman"/>
                <w:sz w:val="24"/>
                <w:lang w:val="ru-RU"/>
              </w:rPr>
            </w:pPr>
            <w:r w:rsidRPr="00EA69F2">
              <w:rPr>
                <w:rFonts w:ascii="Times New Roman" w:eastAsia="Times New Roman" w:hAnsi="Times New Roman" w:cs="Times New Roman"/>
                <w:sz w:val="24"/>
                <w:lang w:val="ru-RU"/>
              </w:rPr>
              <w:t>Познаниеиприменениевеществ.</w:t>
            </w:r>
          </w:p>
        </w:tc>
        <w:tc>
          <w:tcPr>
            <w:tcW w:w="1134" w:type="dxa"/>
          </w:tcPr>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2</w:t>
            </w:r>
          </w:p>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4</w:t>
            </w:r>
          </w:p>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6</w:t>
            </w:r>
          </w:p>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5</w:t>
            </w:r>
          </w:p>
        </w:tc>
        <w:tc>
          <w:tcPr>
            <w:tcW w:w="1134" w:type="dxa"/>
          </w:tcPr>
          <w:p w:rsidR="00EA69F2" w:rsidRPr="00EA69F2" w:rsidRDefault="00EA69F2" w:rsidP="00EA69F2">
            <w:pPr>
              <w:rPr>
                <w:rFonts w:ascii="Times New Roman" w:eastAsia="Times New Roman" w:hAnsi="Times New Roman" w:cs="Times New Roman"/>
                <w:sz w:val="24"/>
              </w:rPr>
            </w:pPr>
          </w:p>
        </w:tc>
        <w:tc>
          <w:tcPr>
            <w:tcW w:w="1003" w:type="dxa"/>
          </w:tcPr>
          <w:p w:rsidR="00EA69F2" w:rsidRPr="00EA69F2" w:rsidRDefault="00EA69F2" w:rsidP="00EA69F2">
            <w:pPr>
              <w:rPr>
                <w:rFonts w:ascii="Times New Roman" w:eastAsia="Times New Roman" w:hAnsi="Times New Roman" w:cs="Times New Roman"/>
                <w:b/>
                <w:sz w:val="26"/>
              </w:rPr>
            </w:pPr>
          </w:p>
          <w:p w:rsidR="00EA69F2" w:rsidRPr="00EA69F2" w:rsidRDefault="00EA69F2" w:rsidP="00EA69F2">
            <w:pPr>
              <w:spacing w:before="11"/>
              <w:rPr>
                <w:rFonts w:ascii="Times New Roman" w:eastAsia="Times New Roman" w:hAnsi="Times New Roman" w:cs="Times New Roman"/>
                <w:b/>
                <w:sz w:val="21"/>
              </w:rPr>
            </w:pPr>
          </w:p>
          <w:p w:rsidR="00EA69F2" w:rsidRPr="00EA69F2" w:rsidRDefault="00EA69F2" w:rsidP="00EA69F2">
            <w:pPr>
              <w:ind w:left="112"/>
              <w:rPr>
                <w:rFonts w:ascii="Times New Roman" w:eastAsia="Times New Roman" w:hAnsi="Times New Roman" w:cs="Times New Roman"/>
                <w:sz w:val="24"/>
              </w:rPr>
            </w:pPr>
            <w:r w:rsidRPr="00EA69F2">
              <w:rPr>
                <w:rFonts w:ascii="Times New Roman" w:eastAsia="Times New Roman" w:hAnsi="Times New Roman" w:cs="Times New Roman"/>
                <w:sz w:val="24"/>
              </w:rPr>
              <w:t>1</w:t>
            </w:r>
          </w:p>
        </w:tc>
      </w:tr>
    </w:tbl>
    <w:p w:rsidR="00EA69F2" w:rsidRPr="00EA69F2" w:rsidRDefault="00EA69F2" w:rsidP="00EA69F2">
      <w:pPr>
        <w:widowControl w:val="0"/>
        <w:autoSpaceDE w:val="0"/>
        <w:autoSpaceDN w:val="0"/>
        <w:spacing w:after="0" w:line="240" w:lineRule="auto"/>
        <w:rPr>
          <w:rFonts w:ascii="Times New Roman" w:eastAsia="Times New Roman" w:hAnsi="Times New Roman" w:cs="Times New Roman"/>
          <w:b/>
          <w:sz w:val="26"/>
          <w:szCs w:val="24"/>
        </w:rPr>
      </w:pPr>
    </w:p>
    <w:p w:rsidR="00EA69F2" w:rsidRDefault="00EA69F2" w:rsidP="00EA69F2">
      <w:pPr>
        <w:widowControl w:val="0"/>
        <w:autoSpaceDE w:val="0"/>
        <w:autoSpaceDN w:val="0"/>
        <w:spacing w:before="11" w:after="0" w:line="240" w:lineRule="auto"/>
        <w:rPr>
          <w:rFonts w:ascii="Times New Roman" w:eastAsia="Times New Roman" w:hAnsi="Times New Roman" w:cs="Times New Roman"/>
          <w:b/>
          <w:sz w:val="21"/>
          <w:szCs w:val="24"/>
        </w:rPr>
      </w:pPr>
    </w:p>
    <w:p w:rsidR="00EA69F2" w:rsidRPr="00EA69F2" w:rsidRDefault="00EA69F2" w:rsidP="00EA69F2">
      <w:pPr>
        <w:widowControl w:val="0"/>
        <w:autoSpaceDE w:val="0"/>
        <w:autoSpaceDN w:val="0"/>
        <w:spacing w:after="0" w:line="240" w:lineRule="auto"/>
        <w:rPr>
          <w:rFonts w:ascii="Times New Roman" w:eastAsia="Times New Roman" w:hAnsi="Times New Roman" w:cs="Times New Roman"/>
          <w:sz w:val="24"/>
          <w:szCs w:val="24"/>
        </w:rPr>
      </w:pPr>
    </w:p>
    <w:p w:rsidR="00332138" w:rsidRPr="00A24B3E" w:rsidRDefault="00332138">
      <w:pPr>
        <w:rPr>
          <w:rFonts w:ascii="Times New Roman" w:hAnsi="Times New Roman" w:cs="Times New Roman"/>
          <w:sz w:val="28"/>
          <w:szCs w:val="28"/>
        </w:rPr>
      </w:pPr>
    </w:p>
    <w:sectPr w:rsidR="00332138" w:rsidRPr="00A24B3E" w:rsidSect="00971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1D5"/>
    <w:multiLevelType w:val="hybridMultilevel"/>
    <w:tmpl w:val="07F0BCAC"/>
    <w:lvl w:ilvl="0" w:tplc="CCC889B2">
      <w:numFmt w:val="bullet"/>
      <w:lvlText w:val=""/>
      <w:lvlJc w:val="left"/>
      <w:pPr>
        <w:ind w:left="1360" w:hanging="360"/>
      </w:pPr>
      <w:rPr>
        <w:rFonts w:ascii="Symbol" w:eastAsia="Symbol" w:hAnsi="Symbol" w:cs="Symbol" w:hint="default"/>
        <w:w w:val="100"/>
        <w:sz w:val="24"/>
        <w:szCs w:val="24"/>
        <w:lang w:val="ru-RU" w:eastAsia="en-US" w:bidi="ar-SA"/>
      </w:rPr>
    </w:lvl>
    <w:lvl w:ilvl="1" w:tplc="12D83854">
      <w:numFmt w:val="bullet"/>
      <w:lvlText w:val="•"/>
      <w:lvlJc w:val="left"/>
      <w:pPr>
        <w:ind w:left="2306" w:hanging="360"/>
      </w:pPr>
      <w:rPr>
        <w:rFonts w:hint="default"/>
        <w:lang w:val="ru-RU" w:eastAsia="en-US" w:bidi="ar-SA"/>
      </w:rPr>
    </w:lvl>
    <w:lvl w:ilvl="2" w:tplc="6AEEA97C">
      <w:numFmt w:val="bullet"/>
      <w:lvlText w:val="•"/>
      <w:lvlJc w:val="left"/>
      <w:pPr>
        <w:ind w:left="3253" w:hanging="360"/>
      </w:pPr>
      <w:rPr>
        <w:rFonts w:hint="default"/>
        <w:lang w:val="ru-RU" w:eastAsia="en-US" w:bidi="ar-SA"/>
      </w:rPr>
    </w:lvl>
    <w:lvl w:ilvl="3" w:tplc="8B04AD28">
      <w:numFmt w:val="bullet"/>
      <w:lvlText w:val="•"/>
      <w:lvlJc w:val="left"/>
      <w:pPr>
        <w:ind w:left="4199" w:hanging="360"/>
      </w:pPr>
      <w:rPr>
        <w:rFonts w:hint="default"/>
        <w:lang w:val="ru-RU" w:eastAsia="en-US" w:bidi="ar-SA"/>
      </w:rPr>
    </w:lvl>
    <w:lvl w:ilvl="4" w:tplc="71FC68B2">
      <w:numFmt w:val="bullet"/>
      <w:lvlText w:val="•"/>
      <w:lvlJc w:val="left"/>
      <w:pPr>
        <w:ind w:left="5146" w:hanging="360"/>
      </w:pPr>
      <w:rPr>
        <w:rFonts w:hint="default"/>
        <w:lang w:val="ru-RU" w:eastAsia="en-US" w:bidi="ar-SA"/>
      </w:rPr>
    </w:lvl>
    <w:lvl w:ilvl="5" w:tplc="DA8233B2">
      <w:numFmt w:val="bullet"/>
      <w:lvlText w:val="•"/>
      <w:lvlJc w:val="left"/>
      <w:pPr>
        <w:ind w:left="6092" w:hanging="360"/>
      </w:pPr>
      <w:rPr>
        <w:rFonts w:hint="default"/>
        <w:lang w:val="ru-RU" w:eastAsia="en-US" w:bidi="ar-SA"/>
      </w:rPr>
    </w:lvl>
    <w:lvl w:ilvl="6" w:tplc="99861766">
      <w:numFmt w:val="bullet"/>
      <w:lvlText w:val="•"/>
      <w:lvlJc w:val="left"/>
      <w:pPr>
        <w:ind w:left="7039" w:hanging="360"/>
      </w:pPr>
      <w:rPr>
        <w:rFonts w:hint="default"/>
        <w:lang w:val="ru-RU" w:eastAsia="en-US" w:bidi="ar-SA"/>
      </w:rPr>
    </w:lvl>
    <w:lvl w:ilvl="7" w:tplc="F52E7D2E">
      <w:numFmt w:val="bullet"/>
      <w:lvlText w:val="•"/>
      <w:lvlJc w:val="left"/>
      <w:pPr>
        <w:ind w:left="7985" w:hanging="360"/>
      </w:pPr>
      <w:rPr>
        <w:rFonts w:hint="default"/>
        <w:lang w:val="ru-RU" w:eastAsia="en-US" w:bidi="ar-SA"/>
      </w:rPr>
    </w:lvl>
    <w:lvl w:ilvl="8" w:tplc="CD0CDC2C">
      <w:numFmt w:val="bullet"/>
      <w:lvlText w:val="•"/>
      <w:lvlJc w:val="left"/>
      <w:pPr>
        <w:ind w:left="8932" w:hanging="360"/>
      </w:pPr>
      <w:rPr>
        <w:rFonts w:hint="default"/>
        <w:lang w:val="ru-RU" w:eastAsia="en-US" w:bidi="ar-SA"/>
      </w:rPr>
    </w:lvl>
  </w:abstractNum>
  <w:abstractNum w:abstractNumId="1">
    <w:nsid w:val="193A0BDE"/>
    <w:multiLevelType w:val="hybridMultilevel"/>
    <w:tmpl w:val="07CC6FC8"/>
    <w:lvl w:ilvl="0" w:tplc="C9FED362">
      <w:start w:val="1"/>
      <w:numFmt w:val="decimal"/>
      <w:lvlText w:val="%1."/>
      <w:lvlJc w:val="left"/>
      <w:pPr>
        <w:ind w:left="395" w:hanging="181"/>
      </w:pPr>
      <w:rPr>
        <w:rFonts w:ascii="Times New Roman" w:eastAsia="Times New Roman" w:hAnsi="Times New Roman" w:cs="Times New Roman" w:hint="default"/>
        <w:b/>
        <w:bCs/>
        <w:i/>
        <w:iCs/>
        <w:w w:val="100"/>
        <w:sz w:val="22"/>
        <w:szCs w:val="22"/>
        <w:lang w:val="ru-RU" w:eastAsia="en-US" w:bidi="ar-SA"/>
      </w:rPr>
    </w:lvl>
    <w:lvl w:ilvl="1" w:tplc="F638892E">
      <w:start w:val="1"/>
      <w:numFmt w:val="decimal"/>
      <w:lvlText w:val="%2."/>
      <w:lvlJc w:val="left"/>
      <w:pPr>
        <w:ind w:left="934" w:hanging="360"/>
      </w:pPr>
      <w:rPr>
        <w:rFonts w:ascii="Times New Roman" w:eastAsia="Times New Roman" w:hAnsi="Times New Roman" w:cs="Times New Roman" w:hint="default"/>
        <w:w w:val="100"/>
        <w:sz w:val="24"/>
        <w:szCs w:val="24"/>
        <w:lang w:val="ru-RU" w:eastAsia="en-US" w:bidi="ar-SA"/>
      </w:rPr>
    </w:lvl>
    <w:lvl w:ilvl="2" w:tplc="3B0A731C">
      <w:numFmt w:val="bullet"/>
      <w:lvlText w:val="•"/>
      <w:lvlJc w:val="left"/>
      <w:pPr>
        <w:ind w:left="2038" w:hanging="360"/>
      </w:pPr>
      <w:rPr>
        <w:rFonts w:hint="default"/>
        <w:lang w:val="ru-RU" w:eastAsia="en-US" w:bidi="ar-SA"/>
      </w:rPr>
    </w:lvl>
    <w:lvl w:ilvl="3" w:tplc="87AE92C2">
      <w:numFmt w:val="bullet"/>
      <w:lvlText w:val="•"/>
      <w:lvlJc w:val="left"/>
      <w:pPr>
        <w:ind w:left="3136" w:hanging="360"/>
      </w:pPr>
      <w:rPr>
        <w:rFonts w:hint="default"/>
        <w:lang w:val="ru-RU" w:eastAsia="en-US" w:bidi="ar-SA"/>
      </w:rPr>
    </w:lvl>
    <w:lvl w:ilvl="4" w:tplc="B9C2F36C">
      <w:numFmt w:val="bullet"/>
      <w:lvlText w:val="•"/>
      <w:lvlJc w:val="left"/>
      <w:pPr>
        <w:ind w:left="4235" w:hanging="360"/>
      </w:pPr>
      <w:rPr>
        <w:rFonts w:hint="default"/>
        <w:lang w:val="ru-RU" w:eastAsia="en-US" w:bidi="ar-SA"/>
      </w:rPr>
    </w:lvl>
    <w:lvl w:ilvl="5" w:tplc="F86872D0">
      <w:numFmt w:val="bullet"/>
      <w:lvlText w:val="•"/>
      <w:lvlJc w:val="left"/>
      <w:pPr>
        <w:ind w:left="5333" w:hanging="360"/>
      </w:pPr>
      <w:rPr>
        <w:rFonts w:hint="default"/>
        <w:lang w:val="ru-RU" w:eastAsia="en-US" w:bidi="ar-SA"/>
      </w:rPr>
    </w:lvl>
    <w:lvl w:ilvl="6" w:tplc="35A43C26">
      <w:numFmt w:val="bullet"/>
      <w:lvlText w:val="•"/>
      <w:lvlJc w:val="left"/>
      <w:pPr>
        <w:ind w:left="6431" w:hanging="360"/>
      </w:pPr>
      <w:rPr>
        <w:rFonts w:hint="default"/>
        <w:lang w:val="ru-RU" w:eastAsia="en-US" w:bidi="ar-SA"/>
      </w:rPr>
    </w:lvl>
    <w:lvl w:ilvl="7" w:tplc="D08E87BC">
      <w:numFmt w:val="bullet"/>
      <w:lvlText w:val="•"/>
      <w:lvlJc w:val="left"/>
      <w:pPr>
        <w:ind w:left="7530" w:hanging="360"/>
      </w:pPr>
      <w:rPr>
        <w:rFonts w:hint="default"/>
        <w:lang w:val="ru-RU" w:eastAsia="en-US" w:bidi="ar-SA"/>
      </w:rPr>
    </w:lvl>
    <w:lvl w:ilvl="8" w:tplc="D83865C2">
      <w:numFmt w:val="bullet"/>
      <w:lvlText w:val="•"/>
      <w:lvlJc w:val="left"/>
      <w:pPr>
        <w:ind w:left="8628" w:hanging="360"/>
      </w:pPr>
      <w:rPr>
        <w:rFonts w:hint="default"/>
        <w:lang w:val="ru-RU" w:eastAsia="en-US" w:bidi="ar-SA"/>
      </w:rPr>
    </w:lvl>
  </w:abstractNum>
  <w:abstractNum w:abstractNumId="2">
    <w:nsid w:val="356D5E33"/>
    <w:multiLevelType w:val="hybridMultilevel"/>
    <w:tmpl w:val="2988AD78"/>
    <w:lvl w:ilvl="0" w:tplc="4350A8F6">
      <w:start w:val="1"/>
      <w:numFmt w:val="decimal"/>
      <w:lvlText w:val="%1."/>
      <w:lvlJc w:val="left"/>
      <w:pPr>
        <w:ind w:left="214" w:hanging="240"/>
      </w:pPr>
      <w:rPr>
        <w:rFonts w:ascii="Times New Roman" w:eastAsia="Times New Roman" w:hAnsi="Times New Roman" w:cs="Times New Roman" w:hint="default"/>
        <w:w w:val="100"/>
        <w:sz w:val="24"/>
        <w:szCs w:val="24"/>
        <w:lang w:val="ru-RU" w:eastAsia="en-US" w:bidi="ar-SA"/>
      </w:rPr>
    </w:lvl>
    <w:lvl w:ilvl="1" w:tplc="98A811E6">
      <w:numFmt w:val="bullet"/>
      <w:lvlText w:val="•"/>
      <w:lvlJc w:val="left"/>
      <w:pPr>
        <w:ind w:left="1280" w:hanging="240"/>
      </w:pPr>
      <w:rPr>
        <w:rFonts w:hint="default"/>
        <w:lang w:val="ru-RU" w:eastAsia="en-US" w:bidi="ar-SA"/>
      </w:rPr>
    </w:lvl>
    <w:lvl w:ilvl="2" w:tplc="F4E6DD04">
      <w:numFmt w:val="bullet"/>
      <w:lvlText w:val="•"/>
      <w:lvlJc w:val="left"/>
      <w:pPr>
        <w:ind w:left="2341" w:hanging="240"/>
      </w:pPr>
      <w:rPr>
        <w:rFonts w:hint="default"/>
        <w:lang w:val="ru-RU" w:eastAsia="en-US" w:bidi="ar-SA"/>
      </w:rPr>
    </w:lvl>
    <w:lvl w:ilvl="3" w:tplc="80DAB4BC">
      <w:numFmt w:val="bullet"/>
      <w:lvlText w:val="•"/>
      <w:lvlJc w:val="left"/>
      <w:pPr>
        <w:ind w:left="3401" w:hanging="240"/>
      </w:pPr>
      <w:rPr>
        <w:rFonts w:hint="default"/>
        <w:lang w:val="ru-RU" w:eastAsia="en-US" w:bidi="ar-SA"/>
      </w:rPr>
    </w:lvl>
    <w:lvl w:ilvl="4" w:tplc="48B6CE84">
      <w:numFmt w:val="bullet"/>
      <w:lvlText w:val="•"/>
      <w:lvlJc w:val="left"/>
      <w:pPr>
        <w:ind w:left="4462" w:hanging="240"/>
      </w:pPr>
      <w:rPr>
        <w:rFonts w:hint="default"/>
        <w:lang w:val="ru-RU" w:eastAsia="en-US" w:bidi="ar-SA"/>
      </w:rPr>
    </w:lvl>
    <w:lvl w:ilvl="5" w:tplc="2EEC5F52">
      <w:numFmt w:val="bullet"/>
      <w:lvlText w:val="•"/>
      <w:lvlJc w:val="left"/>
      <w:pPr>
        <w:ind w:left="5522" w:hanging="240"/>
      </w:pPr>
      <w:rPr>
        <w:rFonts w:hint="default"/>
        <w:lang w:val="ru-RU" w:eastAsia="en-US" w:bidi="ar-SA"/>
      </w:rPr>
    </w:lvl>
    <w:lvl w:ilvl="6" w:tplc="4C00F700">
      <w:numFmt w:val="bullet"/>
      <w:lvlText w:val="•"/>
      <w:lvlJc w:val="left"/>
      <w:pPr>
        <w:ind w:left="6583" w:hanging="240"/>
      </w:pPr>
      <w:rPr>
        <w:rFonts w:hint="default"/>
        <w:lang w:val="ru-RU" w:eastAsia="en-US" w:bidi="ar-SA"/>
      </w:rPr>
    </w:lvl>
    <w:lvl w:ilvl="7" w:tplc="6784A832">
      <w:numFmt w:val="bullet"/>
      <w:lvlText w:val="•"/>
      <w:lvlJc w:val="left"/>
      <w:pPr>
        <w:ind w:left="7643" w:hanging="240"/>
      </w:pPr>
      <w:rPr>
        <w:rFonts w:hint="default"/>
        <w:lang w:val="ru-RU" w:eastAsia="en-US" w:bidi="ar-SA"/>
      </w:rPr>
    </w:lvl>
    <w:lvl w:ilvl="8" w:tplc="3B56C2A8">
      <w:numFmt w:val="bullet"/>
      <w:lvlText w:val="•"/>
      <w:lvlJc w:val="left"/>
      <w:pPr>
        <w:ind w:left="8704" w:hanging="240"/>
      </w:pPr>
      <w:rPr>
        <w:rFonts w:hint="default"/>
        <w:lang w:val="ru-RU" w:eastAsia="en-US" w:bidi="ar-SA"/>
      </w:rPr>
    </w:lvl>
  </w:abstractNum>
  <w:abstractNum w:abstractNumId="3">
    <w:nsid w:val="51E4681E"/>
    <w:multiLevelType w:val="hybridMultilevel"/>
    <w:tmpl w:val="29C0FC30"/>
    <w:lvl w:ilvl="0" w:tplc="88E43210">
      <w:start w:val="12"/>
      <w:numFmt w:val="decimal"/>
      <w:lvlText w:val="%1."/>
      <w:lvlJc w:val="left"/>
      <w:pPr>
        <w:ind w:left="214" w:hanging="301"/>
        <w:jc w:val="left"/>
      </w:pPr>
      <w:rPr>
        <w:rFonts w:ascii="Times New Roman" w:eastAsia="Times New Roman" w:hAnsi="Times New Roman" w:cs="Times New Roman" w:hint="default"/>
        <w:w w:val="100"/>
        <w:sz w:val="22"/>
        <w:szCs w:val="22"/>
        <w:lang w:val="ru-RU" w:eastAsia="en-US" w:bidi="ar-SA"/>
      </w:rPr>
    </w:lvl>
    <w:lvl w:ilvl="1" w:tplc="0AA0ECEE">
      <w:numFmt w:val="bullet"/>
      <w:lvlText w:val="•"/>
      <w:lvlJc w:val="left"/>
      <w:pPr>
        <w:ind w:left="1280" w:hanging="301"/>
      </w:pPr>
      <w:rPr>
        <w:rFonts w:hint="default"/>
        <w:lang w:val="ru-RU" w:eastAsia="en-US" w:bidi="ar-SA"/>
      </w:rPr>
    </w:lvl>
    <w:lvl w:ilvl="2" w:tplc="10469B26">
      <w:numFmt w:val="bullet"/>
      <w:lvlText w:val="•"/>
      <w:lvlJc w:val="left"/>
      <w:pPr>
        <w:ind w:left="2341" w:hanging="301"/>
      </w:pPr>
      <w:rPr>
        <w:rFonts w:hint="default"/>
        <w:lang w:val="ru-RU" w:eastAsia="en-US" w:bidi="ar-SA"/>
      </w:rPr>
    </w:lvl>
    <w:lvl w:ilvl="3" w:tplc="6FAA5B40">
      <w:numFmt w:val="bullet"/>
      <w:lvlText w:val="•"/>
      <w:lvlJc w:val="left"/>
      <w:pPr>
        <w:ind w:left="3401" w:hanging="301"/>
      </w:pPr>
      <w:rPr>
        <w:rFonts w:hint="default"/>
        <w:lang w:val="ru-RU" w:eastAsia="en-US" w:bidi="ar-SA"/>
      </w:rPr>
    </w:lvl>
    <w:lvl w:ilvl="4" w:tplc="FA88CB26">
      <w:numFmt w:val="bullet"/>
      <w:lvlText w:val="•"/>
      <w:lvlJc w:val="left"/>
      <w:pPr>
        <w:ind w:left="4462" w:hanging="301"/>
      </w:pPr>
      <w:rPr>
        <w:rFonts w:hint="default"/>
        <w:lang w:val="ru-RU" w:eastAsia="en-US" w:bidi="ar-SA"/>
      </w:rPr>
    </w:lvl>
    <w:lvl w:ilvl="5" w:tplc="2ECCD00A">
      <w:numFmt w:val="bullet"/>
      <w:lvlText w:val="•"/>
      <w:lvlJc w:val="left"/>
      <w:pPr>
        <w:ind w:left="5522" w:hanging="301"/>
      </w:pPr>
      <w:rPr>
        <w:rFonts w:hint="default"/>
        <w:lang w:val="ru-RU" w:eastAsia="en-US" w:bidi="ar-SA"/>
      </w:rPr>
    </w:lvl>
    <w:lvl w:ilvl="6" w:tplc="AA30952E">
      <w:numFmt w:val="bullet"/>
      <w:lvlText w:val="•"/>
      <w:lvlJc w:val="left"/>
      <w:pPr>
        <w:ind w:left="6583" w:hanging="301"/>
      </w:pPr>
      <w:rPr>
        <w:rFonts w:hint="default"/>
        <w:lang w:val="ru-RU" w:eastAsia="en-US" w:bidi="ar-SA"/>
      </w:rPr>
    </w:lvl>
    <w:lvl w:ilvl="7" w:tplc="695A0D7E">
      <w:numFmt w:val="bullet"/>
      <w:lvlText w:val="•"/>
      <w:lvlJc w:val="left"/>
      <w:pPr>
        <w:ind w:left="7643" w:hanging="301"/>
      </w:pPr>
      <w:rPr>
        <w:rFonts w:hint="default"/>
        <w:lang w:val="ru-RU" w:eastAsia="en-US" w:bidi="ar-SA"/>
      </w:rPr>
    </w:lvl>
    <w:lvl w:ilvl="8" w:tplc="FD3A4146">
      <w:numFmt w:val="bullet"/>
      <w:lvlText w:val="•"/>
      <w:lvlJc w:val="left"/>
      <w:pPr>
        <w:ind w:left="8704" w:hanging="301"/>
      </w:pPr>
      <w:rPr>
        <w:rFonts w:hint="default"/>
        <w:lang w:val="ru-RU" w:eastAsia="en-US" w:bidi="ar-SA"/>
      </w:rPr>
    </w:lvl>
  </w:abstractNum>
  <w:abstractNum w:abstractNumId="4">
    <w:nsid w:val="65327F0D"/>
    <w:multiLevelType w:val="hybridMultilevel"/>
    <w:tmpl w:val="4770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F9F"/>
    <w:rsid w:val="00117F9F"/>
    <w:rsid w:val="00332138"/>
    <w:rsid w:val="004C472E"/>
    <w:rsid w:val="007C47B5"/>
    <w:rsid w:val="00811F99"/>
    <w:rsid w:val="008906D6"/>
    <w:rsid w:val="0097157C"/>
    <w:rsid w:val="00A24B3E"/>
    <w:rsid w:val="00BE4B76"/>
    <w:rsid w:val="00EA6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69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4C472E"/>
    <w:pPr>
      <w:ind w:left="720"/>
      <w:contextualSpacing/>
    </w:pPr>
  </w:style>
  <w:style w:type="paragraph" w:styleId="a4">
    <w:name w:val="Balloon Text"/>
    <w:basedOn w:val="a"/>
    <w:link w:val="a5"/>
    <w:uiPriority w:val="99"/>
    <w:semiHidden/>
    <w:unhideWhenUsed/>
    <w:rsid w:val="004C47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47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FoxLine</cp:lastModifiedBy>
  <cp:revision>6</cp:revision>
  <cp:lastPrinted>2022-09-11T15:55:00Z</cp:lastPrinted>
  <dcterms:created xsi:type="dcterms:W3CDTF">2021-09-18T16:18:00Z</dcterms:created>
  <dcterms:modified xsi:type="dcterms:W3CDTF">2022-10-26T12:57:00Z</dcterms:modified>
</cp:coreProperties>
</file>