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E82" w:rsidRPr="003C5C8A" w:rsidRDefault="000E1E82" w:rsidP="00033C2A">
      <w:pPr>
        <w:pStyle w:val="ConsPlusTitle"/>
        <w:jc w:val="both"/>
        <w:rPr>
          <w:rFonts w:ascii="Times New Roman" w:hAnsi="Times New Roman" w:cs="Times New Roman"/>
          <w:sz w:val="16"/>
          <w:szCs w:val="16"/>
        </w:rPr>
      </w:pPr>
      <w:bookmarkStart w:id="0" w:name="_Toc116032510"/>
      <w:bookmarkStart w:id="1" w:name="_Toc116032502"/>
    </w:p>
    <w:p w:rsidR="00D61BE6" w:rsidRDefault="003C5C8A" w:rsidP="00541FA8">
      <w:pPr>
        <w:pStyle w:val="ConsPlusTitle"/>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67887" cy="8764438"/>
            <wp:effectExtent l="19050" t="0" r="4313" b="0"/>
            <wp:docPr id="1" name="Рисунок 1" descr="C:\Windows\system32\config\systemprofile\Desktop\тит лист ООП О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тит лист ООП ООО.jpeg"/>
                    <pic:cNvPicPr>
                      <a:picLocks noChangeAspect="1" noChangeArrowheads="1"/>
                    </pic:cNvPicPr>
                  </pic:nvPicPr>
                  <pic:blipFill>
                    <a:blip r:embed="rId8" cstate="print"/>
                    <a:srcRect l="784" r="2436"/>
                    <a:stretch>
                      <a:fillRect/>
                    </a:stretch>
                  </pic:blipFill>
                  <pic:spPr bwMode="auto">
                    <a:xfrm>
                      <a:off x="0" y="0"/>
                      <a:ext cx="6167887" cy="8764438"/>
                    </a:xfrm>
                    <a:prstGeom prst="rect">
                      <a:avLst/>
                    </a:prstGeom>
                    <a:noFill/>
                    <a:ln w="9525">
                      <a:noFill/>
                      <a:miter lim="800000"/>
                      <a:headEnd/>
                      <a:tailEnd/>
                    </a:ln>
                  </pic:spPr>
                </pic:pic>
              </a:graphicData>
            </a:graphic>
          </wp:inline>
        </w:drawing>
      </w:r>
    </w:p>
    <w:p w:rsidR="003C5C8A" w:rsidRDefault="003C5C8A" w:rsidP="00541FA8">
      <w:pPr>
        <w:pStyle w:val="ConsPlusTitle"/>
        <w:jc w:val="center"/>
        <w:rPr>
          <w:rFonts w:ascii="Times New Roman" w:hAnsi="Times New Roman" w:cs="Times New Roman"/>
          <w:sz w:val="28"/>
          <w:szCs w:val="28"/>
        </w:rPr>
      </w:pPr>
    </w:p>
    <w:bookmarkEnd w:id="1"/>
    <w:p w:rsidR="00D61BE6" w:rsidRDefault="00D61BE6" w:rsidP="00033C2A">
      <w:pPr>
        <w:widowControl/>
        <w:spacing w:after="0" w:line="240" w:lineRule="auto"/>
        <w:jc w:val="both"/>
        <w:rPr>
          <w:rFonts w:ascii="Times New Roman" w:hAnsi="Times New Roman"/>
          <w:b/>
          <w:sz w:val="24"/>
          <w:szCs w:val="24"/>
          <w:lang w:val="ru-RU"/>
        </w:rPr>
      </w:pPr>
    </w:p>
    <w:p w:rsidR="00FA19F6" w:rsidRDefault="00FA19F6" w:rsidP="00033C2A">
      <w:pPr>
        <w:widowControl/>
        <w:spacing w:after="0" w:line="240" w:lineRule="auto"/>
        <w:jc w:val="both"/>
        <w:rPr>
          <w:rFonts w:ascii="Times New Roman" w:hAnsi="Times New Roman"/>
          <w:b/>
          <w:sz w:val="24"/>
          <w:szCs w:val="24"/>
          <w:lang w:val="ru-RU"/>
        </w:rPr>
      </w:pPr>
      <w:r>
        <w:rPr>
          <w:rFonts w:ascii="Times New Roman" w:hAnsi="Times New Roman"/>
          <w:b/>
          <w:sz w:val="24"/>
          <w:szCs w:val="24"/>
          <w:lang w:val="ru-RU"/>
        </w:rPr>
        <w:br w:type="page"/>
      </w:r>
    </w:p>
    <w:p w:rsidR="00C02C91" w:rsidRPr="00AC1123" w:rsidRDefault="00176507" w:rsidP="003C5C8A">
      <w:pPr>
        <w:numPr>
          <w:ilvl w:val="0"/>
          <w:numId w:val="2"/>
        </w:numPr>
        <w:spacing w:after="0" w:line="240" w:lineRule="auto"/>
        <w:ind w:left="0" w:firstLine="0"/>
        <w:jc w:val="center"/>
        <w:rPr>
          <w:rFonts w:ascii="Times New Roman" w:hAnsi="Times New Roman"/>
          <w:b/>
          <w:sz w:val="24"/>
          <w:szCs w:val="24"/>
          <w:lang w:val="ru-RU"/>
        </w:rPr>
      </w:pPr>
      <w:r w:rsidRPr="00AC1123">
        <w:rPr>
          <w:rFonts w:ascii="Times New Roman" w:hAnsi="Times New Roman"/>
          <w:b/>
          <w:sz w:val="24"/>
          <w:szCs w:val="24"/>
          <w:lang w:val="ru-RU"/>
        </w:rPr>
        <w:lastRenderedPageBreak/>
        <w:t>Общие положения</w:t>
      </w:r>
    </w:p>
    <w:p w:rsidR="00C02C91" w:rsidRPr="00AC1123" w:rsidRDefault="00654E86" w:rsidP="00033C2A">
      <w:pPr>
        <w:spacing w:after="0" w:line="240" w:lineRule="auto"/>
        <w:ind w:firstLine="709"/>
        <w:jc w:val="both"/>
        <w:rPr>
          <w:rFonts w:ascii="Times New Roman" w:hAnsi="Times New Roman"/>
          <w:sz w:val="24"/>
          <w:szCs w:val="24"/>
          <w:lang w:val="ru-RU"/>
        </w:rPr>
      </w:pPr>
      <w:r w:rsidRPr="00AC1123">
        <w:rPr>
          <w:rFonts w:ascii="Times New Roman" w:eastAsia="SchoolBookSanPin" w:hAnsi="Times New Roman"/>
          <w:sz w:val="24"/>
          <w:szCs w:val="24"/>
          <w:lang w:val="ru-RU"/>
        </w:rPr>
        <w:t xml:space="preserve">ООП ООО ОГБОУ «Пролетарская СОШ №1»  </w:t>
      </w:r>
      <w:r w:rsidR="00176507" w:rsidRPr="00AC1123">
        <w:rPr>
          <w:rFonts w:ascii="Times New Roman" w:eastAsia="SchoolBookSanPin" w:hAnsi="Times New Roman"/>
          <w:sz w:val="24"/>
          <w:szCs w:val="24"/>
          <w:lang w:val="ru-RU"/>
        </w:rPr>
        <w:t xml:space="preserve"> разработана </w:t>
      </w:r>
      <w:r w:rsidRPr="00AC1123">
        <w:rPr>
          <w:rFonts w:ascii="Times New Roman" w:eastAsia="SchoolBookSanPin" w:hAnsi="Times New Roman"/>
          <w:sz w:val="24"/>
          <w:szCs w:val="24"/>
          <w:lang w:val="ru-RU"/>
        </w:rPr>
        <w:t xml:space="preserve">на основке ФОП ООО, разработанной в </w:t>
      </w:r>
      <w:r w:rsidR="00176507" w:rsidRPr="00AC1123">
        <w:rPr>
          <w:rFonts w:ascii="Times New Roman" w:eastAsia="SchoolBookSanPin" w:hAnsi="Times New Roman"/>
          <w:sz w:val="24"/>
          <w:szCs w:val="24"/>
          <w:lang w:val="ru-RU"/>
        </w:rPr>
        <w:t>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hAnsi="Times New Roman"/>
          <w:sz w:val="24"/>
          <w:szCs w:val="24"/>
          <w:lang w:val="ru-RU"/>
        </w:rPr>
        <w:t xml:space="preserve">Содержание </w:t>
      </w:r>
      <w:r w:rsidR="00654E86" w:rsidRPr="00AC1123">
        <w:rPr>
          <w:rFonts w:ascii="Times New Roman" w:eastAsia="SchoolBookSanPin" w:hAnsi="Times New Roman"/>
          <w:sz w:val="24"/>
          <w:szCs w:val="24"/>
          <w:lang w:val="ru-RU"/>
        </w:rPr>
        <w:t xml:space="preserve">ООП ООО ОГБОУ «Пролетарская СОШ №1» </w:t>
      </w:r>
      <w:r w:rsidRPr="00AC1123">
        <w:rPr>
          <w:rFonts w:ascii="Times New Roman" w:hAnsi="Times New Roman"/>
          <w:sz w:val="24"/>
          <w:szCs w:val="24"/>
          <w:lang w:val="ru-RU"/>
        </w:rPr>
        <w:t xml:space="preserve"> представлено </w:t>
      </w:r>
      <w:r w:rsidRPr="00AC1123">
        <w:rPr>
          <w:rFonts w:ascii="Times New Roman" w:eastAsia="SchoolBookSanPin" w:hAnsi="Times New Roman"/>
          <w:sz w:val="24"/>
          <w:szCs w:val="24"/>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AC1123">
        <w:rPr>
          <w:rStyle w:val="aff8"/>
          <w:rFonts w:ascii="Times New Roman" w:hAnsi="Times New Roman"/>
          <w:sz w:val="24"/>
          <w:szCs w:val="24"/>
        </w:rPr>
        <w:footnoteReference w:id="2"/>
      </w:r>
      <w:r w:rsidRPr="00AC1123">
        <w:rPr>
          <w:rFonts w:ascii="Times New Roma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w:t>
      </w:r>
      <w:r w:rsidR="00654E86" w:rsidRPr="00AC1123">
        <w:rPr>
          <w:rFonts w:ascii="Times New Roman" w:eastAsia="SchoolBookSanPin" w:hAnsi="Times New Roman"/>
          <w:sz w:val="24"/>
          <w:szCs w:val="24"/>
          <w:lang w:val="ru-RU"/>
        </w:rPr>
        <w:t xml:space="preserve">ООП ООО ОГБОУ «Пролетарская СОШ №1» </w:t>
      </w:r>
      <w:r w:rsidRPr="00AC1123">
        <w:rPr>
          <w:rFonts w:ascii="Times New Roman" w:eastAsia="SchoolBookSanPin" w:hAnsi="Times New Roman"/>
          <w:sz w:val="24"/>
          <w:szCs w:val="24"/>
          <w:lang w:val="ru-RU"/>
        </w:rPr>
        <w:t>разрабат</w:t>
      </w:r>
      <w:r w:rsidR="00654E86" w:rsidRPr="00AC1123">
        <w:rPr>
          <w:rFonts w:ascii="Times New Roman" w:eastAsia="SchoolBookSanPin" w:hAnsi="Times New Roman"/>
          <w:sz w:val="24"/>
          <w:szCs w:val="24"/>
          <w:lang w:val="ru-RU"/>
        </w:rPr>
        <w:t>ала</w:t>
      </w:r>
      <w:r w:rsidRPr="00AC1123">
        <w:rPr>
          <w:rFonts w:ascii="Times New Roman" w:eastAsia="SchoolBookSanPin" w:hAnsi="Times New Roman"/>
          <w:sz w:val="24"/>
          <w:szCs w:val="24"/>
          <w:lang w:val="ru-RU"/>
        </w:rPr>
        <w:t xml:space="preserve">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ООО</w:t>
      </w:r>
      <w:r w:rsidRPr="00AC1123">
        <w:rPr>
          <w:rStyle w:val="af9"/>
          <w:rFonts w:ascii="Times New Roman" w:eastAsia="SchoolBookSanPin" w:hAnsi="Times New Roman"/>
          <w:sz w:val="24"/>
          <w:szCs w:val="24"/>
          <w:lang w:val="ru-RU"/>
        </w:rPr>
        <w:footnoteReference w:id="3"/>
      </w:r>
      <w:r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 При разработке ООП ООО </w:t>
      </w:r>
      <w:r w:rsidR="00654E86" w:rsidRPr="00AC1123">
        <w:rPr>
          <w:rFonts w:ascii="Times New Roman" w:eastAsia="SchoolBookSanPin" w:hAnsi="Times New Roman"/>
          <w:sz w:val="24"/>
          <w:szCs w:val="24"/>
          <w:lang w:val="ru-RU"/>
        </w:rPr>
        <w:t xml:space="preserve">ООП ООО ОГБОУ «Пролетарская СОШ №1»  </w:t>
      </w:r>
      <w:r w:rsidRPr="00AC1123">
        <w:rPr>
          <w:rFonts w:ascii="Times New Roman" w:eastAsia="SchoolBookSanPin" w:hAnsi="Times New Roman"/>
          <w:sz w:val="24"/>
          <w:szCs w:val="24"/>
          <w:lang w:val="ru-RU"/>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Pr="00AC1123">
        <w:rPr>
          <w:rStyle w:val="af9"/>
          <w:rFonts w:ascii="Times New Roman" w:eastAsia="SchoolBookSanPin" w:hAnsi="Times New Roman"/>
          <w:sz w:val="24"/>
          <w:szCs w:val="24"/>
          <w:lang w:val="ru-RU"/>
        </w:rPr>
        <w:footnoteReference w:id="4"/>
      </w:r>
      <w:r w:rsidRPr="00AC1123">
        <w:rPr>
          <w:rFonts w:ascii="Times New Roman" w:eastAsia="SchoolBookSanPin" w:hAnsi="Times New Roman"/>
          <w:sz w:val="24"/>
          <w:szCs w:val="24"/>
          <w:lang w:val="ru-RU"/>
        </w:rPr>
        <w:t xml:space="preserve">. </w:t>
      </w:r>
    </w:p>
    <w:p w:rsidR="00C02C91" w:rsidRPr="00AC1123" w:rsidRDefault="00654E86"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ООП </w:t>
      </w:r>
      <w:r w:rsidR="00176507" w:rsidRPr="00AC1123">
        <w:rPr>
          <w:rFonts w:ascii="Times New Roman" w:eastAsia="SchoolBookSanPin" w:hAnsi="Times New Roman"/>
          <w:sz w:val="24"/>
          <w:szCs w:val="24"/>
          <w:lang w:val="ru-RU"/>
        </w:rPr>
        <w:t xml:space="preserve"> ООО включает три раздела: целевой, содержательный, организационный</w:t>
      </w:r>
      <w:r w:rsidR="00176507" w:rsidRPr="00AC1123">
        <w:rPr>
          <w:rStyle w:val="af9"/>
          <w:rFonts w:ascii="Times New Roman" w:eastAsia="SchoolBookSanPin" w:hAnsi="Times New Roman"/>
          <w:sz w:val="24"/>
          <w:szCs w:val="24"/>
          <w:lang w:val="ru-RU"/>
        </w:rPr>
        <w:footnoteReference w:id="5"/>
      </w:r>
      <w:r w:rsidR="00176507"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 Целевой раздел определяет общее назначение, цели, задачи и планируемые результаты реализации </w:t>
      </w:r>
      <w:r w:rsidR="00654E86" w:rsidRPr="00AC1123">
        <w:rPr>
          <w:rFonts w:ascii="Times New Roman" w:eastAsia="SchoolBookSanPin" w:hAnsi="Times New Roman"/>
          <w:sz w:val="24"/>
          <w:szCs w:val="24"/>
          <w:lang w:val="ru-RU"/>
        </w:rPr>
        <w:t>ООП</w:t>
      </w:r>
      <w:r w:rsidRPr="00AC1123">
        <w:rPr>
          <w:rFonts w:ascii="Times New Roman" w:eastAsia="SchoolBookSanPin" w:hAnsi="Times New Roman"/>
          <w:sz w:val="24"/>
          <w:szCs w:val="24"/>
          <w:lang w:val="ru-RU"/>
        </w:rPr>
        <w:t xml:space="preserve"> ООО, а также способы определения достижения этих целей и результатов</w:t>
      </w:r>
      <w:r w:rsidRPr="00AC1123">
        <w:rPr>
          <w:rStyle w:val="af9"/>
          <w:rFonts w:ascii="Times New Roman" w:eastAsia="SchoolBookSanPin" w:hAnsi="Times New Roman"/>
          <w:sz w:val="24"/>
          <w:szCs w:val="24"/>
          <w:lang w:val="ru-RU"/>
        </w:rPr>
        <w:footnoteReference w:id="6"/>
      </w:r>
      <w:r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Целевой раздел ФОП ООО включает: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пояснительную записку;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планируемые результаты освоения обучающимися </w:t>
      </w:r>
      <w:r w:rsidR="00654E86" w:rsidRPr="00AC1123">
        <w:rPr>
          <w:rFonts w:ascii="Times New Roman" w:eastAsia="SchoolBookSanPin" w:hAnsi="Times New Roman"/>
          <w:sz w:val="24"/>
          <w:szCs w:val="24"/>
          <w:lang w:val="ru-RU"/>
        </w:rPr>
        <w:t>ООП</w:t>
      </w:r>
      <w:r w:rsidRPr="00AC1123">
        <w:rPr>
          <w:rFonts w:ascii="Times New Roman" w:eastAsia="SchoolBookSanPin" w:hAnsi="Times New Roman"/>
          <w:sz w:val="24"/>
          <w:szCs w:val="24"/>
          <w:lang w:val="ru-RU"/>
        </w:rPr>
        <w:t xml:space="preserve"> ООО;</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систему оценки достижения планируемых результатов освоения </w:t>
      </w:r>
      <w:r w:rsidR="00654E86" w:rsidRPr="00AC1123">
        <w:rPr>
          <w:rFonts w:ascii="Times New Roman" w:eastAsia="SchoolBookSanPin" w:hAnsi="Times New Roman"/>
          <w:sz w:val="24"/>
          <w:szCs w:val="24"/>
          <w:lang w:val="ru-RU"/>
        </w:rPr>
        <w:t>ООП</w:t>
      </w:r>
      <w:r w:rsidRPr="00AC1123">
        <w:rPr>
          <w:rFonts w:ascii="Times New Roman" w:eastAsia="SchoolBookSanPin" w:hAnsi="Times New Roman"/>
          <w:sz w:val="24"/>
          <w:szCs w:val="24"/>
          <w:lang w:val="ru-RU"/>
        </w:rPr>
        <w:t xml:space="preserve"> ООО.</w:t>
      </w:r>
    </w:p>
    <w:p w:rsidR="00C02C91" w:rsidRPr="00AC1123" w:rsidRDefault="00176507"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Содержательный раздел </w:t>
      </w:r>
      <w:r w:rsidR="00654E86" w:rsidRPr="00AC1123">
        <w:rPr>
          <w:rFonts w:ascii="Times New Roman" w:eastAsia="SchoolBookSanPin" w:hAnsi="Times New Roman"/>
          <w:sz w:val="24"/>
          <w:szCs w:val="24"/>
          <w:lang w:val="ru-RU"/>
        </w:rPr>
        <w:t>ООП</w:t>
      </w:r>
      <w:r w:rsidRPr="00AC1123">
        <w:rPr>
          <w:rFonts w:ascii="Times New Roman" w:eastAsia="SchoolBookSanPin" w:hAnsi="Times New Roman"/>
          <w:sz w:val="24"/>
          <w:szCs w:val="24"/>
          <w:lang w:val="ru-RU"/>
        </w:rPr>
        <w:t xml:space="preserve"> ООО включает следующие программы, ориентированные на достижение предметных, метапредметных и личностных результатов: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рабочие программы учебных предметов;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программу формирования универсальных учебных действий у обучающихся</w:t>
      </w:r>
      <w:r w:rsidRPr="00AC1123">
        <w:rPr>
          <w:rStyle w:val="af9"/>
          <w:rFonts w:ascii="Times New Roman" w:eastAsia="SchoolBookSanPin" w:hAnsi="Times New Roman"/>
          <w:sz w:val="24"/>
          <w:szCs w:val="24"/>
          <w:lang w:val="ru-RU"/>
        </w:rPr>
        <w:footnoteReference w:id="7"/>
      </w:r>
      <w:r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федеральную рабочую программу воспитания.</w:t>
      </w:r>
    </w:p>
    <w:p w:rsidR="00C02C91" w:rsidRPr="00AC1123" w:rsidRDefault="00654E86"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w:t>
      </w:r>
      <w:r w:rsidR="00176507" w:rsidRPr="00AC1123">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AC1123">
        <w:rPr>
          <w:rFonts w:ascii="Times New Roman" w:eastAsia="SchoolBookSanPin" w:hAnsi="Times New Roman"/>
          <w:sz w:val="24"/>
          <w:szCs w:val="24"/>
          <w:lang w:val="ru-RU"/>
        </w:rPr>
        <w:t>О</w:t>
      </w:r>
      <w:r w:rsidR="00176507" w:rsidRPr="00AC1123">
        <w:rPr>
          <w:rFonts w:ascii="Times New Roman" w:eastAsia="SchoolBookSanPin" w:hAnsi="Times New Roman"/>
          <w:sz w:val="24"/>
          <w:szCs w:val="24"/>
          <w:lang w:val="ru-RU"/>
        </w:rPr>
        <w:t>ОП ООО и разработаны на основе требований ФГОС ООО к результатам освоения программы основного общего образования.Программа формирования универсальных учебных действий у обучающихся содержит:описание взаимосвязи универсальных учебных действий с содержанием учебных предметов;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AC1123">
        <w:rPr>
          <w:rStyle w:val="af9"/>
          <w:rFonts w:ascii="Times New Roman" w:eastAsia="SchoolBookSanPin" w:hAnsi="Times New Roman"/>
          <w:sz w:val="24"/>
          <w:szCs w:val="24"/>
          <w:lang w:val="ru-RU"/>
        </w:rPr>
        <w:footnoteReference w:id="8"/>
      </w:r>
      <w:r w:rsidRPr="00AC1123">
        <w:rPr>
          <w:rFonts w:ascii="Times New Roman" w:eastAsia="SchoolBookSanPin" w:hAnsi="Times New Roman"/>
          <w:sz w:val="24"/>
          <w:szCs w:val="24"/>
          <w:lang w:val="ru-RU"/>
        </w:rPr>
        <w:t>.</w:t>
      </w:r>
    </w:p>
    <w:p w:rsidR="00C02C91" w:rsidRPr="00AC1123" w:rsidRDefault="00654E86"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w:t>
      </w:r>
      <w:r w:rsidR="00176507" w:rsidRPr="00AC1123">
        <w:rPr>
          <w:rFonts w:ascii="Times New Roman" w:eastAsia="SchoolBookSanPin" w:hAnsi="Times New Roman"/>
          <w:sz w:val="24"/>
          <w:szCs w:val="24"/>
          <w:lang w:val="ru-RU"/>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w:t>
      </w:r>
      <w:r w:rsidR="00176507" w:rsidRPr="00AC1123">
        <w:rPr>
          <w:rFonts w:ascii="Times New Roman" w:eastAsia="SchoolBookSanPin" w:hAnsi="Times New Roman"/>
          <w:sz w:val="24"/>
          <w:szCs w:val="24"/>
          <w:lang w:val="ru-RU"/>
        </w:rPr>
        <w:lastRenderedPageBreak/>
        <w:t>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176507" w:rsidRPr="00AC1123">
        <w:rPr>
          <w:rStyle w:val="af9"/>
          <w:rFonts w:ascii="Times New Roman" w:eastAsia="SchoolBookSanPin" w:hAnsi="Times New Roman"/>
          <w:sz w:val="24"/>
          <w:szCs w:val="24"/>
          <w:lang w:val="ru-RU"/>
        </w:rPr>
        <w:footnoteReference w:id="9"/>
      </w:r>
    </w:p>
    <w:p w:rsidR="00C02C91" w:rsidRPr="00AC1123" w:rsidRDefault="00654E86"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w:t>
      </w:r>
      <w:r w:rsidR="00176507" w:rsidRPr="00AC1123">
        <w:rPr>
          <w:rFonts w:ascii="Times New Roman" w:eastAsia="SchoolBookSanPin" w:hAnsi="Times New Roman"/>
          <w:sz w:val="24"/>
          <w:szCs w:val="24"/>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176507" w:rsidRPr="00AC1123">
        <w:rPr>
          <w:rStyle w:val="af9"/>
          <w:rFonts w:ascii="Times New Roman" w:eastAsia="SchoolBookSanPin" w:hAnsi="Times New Roman"/>
          <w:sz w:val="24"/>
          <w:szCs w:val="24"/>
          <w:lang w:val="ru-RU"/>
        </w:rPr>
        <w:footnoteReference w:id="10"/>
      </w:r>
    </w:p>
    <w:p w:rsidR="00C02C91" w:rsidRPr="00AC1123" w:rsidRDefault="00654E86"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w:t>
      </w:r>
      <w:r w:rsidR="00176507" w:rsidRPr="00AC1123">
        <w:rPr>
          <w:rFonts w:ascii="Times New Roman" w:eastAsia="SchoolBookSanPin" w:hAnsi="Times New Roman"/>
          <w:sz w:val="24"/>
          <w:szCs w:val="24"/>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176507" w:rsidRPr="00AC1123">
        <w:rPr>
          <w:rStyle w:val="af9"/>
          <w:rFonts w:ascii="Times New Roman" w:eastAsia="SchoolBookSanPin" w:hAnsi="Times New Roman"/>
          <w:sz w:val="24"/>
          <w:szCs w:val="24"/>
          <w:lang w:val="ru-RU"/>
        </w:rPr>
        <w:footnoteReference w:id="11"/>
      </w:r>
      <w:r w:rsidR="00176507" w:rsidRPr="00AC1123">
        <w:rPr>
          <w:rFonts w:ascii="Times New Roman" w:eastAsia="SchoolBookSanPin" w:hAnsi="Times New Roman"/>
          <w:sz w:val="24"/>
          <w:szCs w:val="24"/>
          <w:lang w:val="ru-RU"/>
        </w:rPr>
        <w:t>.</w:t>
      </w:r>
    </w:p>
    <w:p w:rsidR="00C02C91" w:rsidRPr="00AC1123" w:rsidRDefault="00654E86"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w:t>
      </w:r>
      <w:r w:rsidR="00176507" w:rsidRPr="00AC1123">
        <w:rPr>
          <w:rFonts w:ascii="Times New Roman" w:eastAsia="SchoolBookSanPin" w:hAnsi="Times New Roman"/>
          <w:sz w:val="24"/>
          <w:szCs w:val="24"/>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176507" w:rsidRPr="00AC1123">
        <w:rPr>
          <w:rStyle w:val="af9"/>
          <w:rFonts w:ascii="Times New Roman" w:eastAsia="SchoolBookSanPin" w:hAnsi="Times New Roman"/>
          <w:sz w:val="24"/>
          <w:szCs w:val="24"/>
          <w:lang w:val="ru-RU"/>
        </w:rPr>
        <w:footnoteReference w:id="12"/>
      </w:r>
      <w:r w:rsidR="00176507"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Организационный раздел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AC1123">
        <w:rPr>
          <w:rStyle w:val="af9"/>
          <w:rFonts w:ascii="Times New Roman" w:eastAsia="SchoolBookSanPin" w:hAnsi="Times New Roman"/>
          <w:sz w:val="24"/>
          <w:szCs w:val="24"/>
          <w:lang w:val="ru-RU"/>
        </w:rPr>
        <w:footnoteReference w:id="13"/>
      </w:r>
      <w:r w:rsidRPr="00AC1123">
        <w:rPr>
          <w:rFonts w:ascii="Times New Roman" w:eastAsia="SchoolBookSanPin" w:hAnsi="Times New Roman"/>
          <w:sz w:val="24"/>
          <w:szCs w:val="24"/>
          <w:lang w:val="ru-RU"/>
        </w:rPr>
        <w:t xml:space="preserve"> и включает: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учебный план</w:t>
      </w:r>
      <w:r w:rsidR="00654E86" w:rsidRPr="00AC1123">
        <w:rPr>
          <w:rFonts w:ascii="Times New Roman" w:eastAsia="SchoolBookSanPin" w:hAnsi="Times New Roman"/>
          <w:sz w:val="24"/>
          <w:szCs w:val="24"/>
          <w:lang w:val="ru-RU"/>
        </w:rPr>
        <w:t xml:space="preserve"> ОГБОУ «Пролетарская СОШ №1»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календарный учебный график</w:t>
      </w:r>
      <w:r w:rsidR="00654E86" w:rsidRPr="00AC1123">
        <w:rPr>
          <w:rFonts w:ascii="Times New Roman" w:eastAsia="SchoolBookSanPin" w:hAnsi="Times New Roman"/>
          <w:sz w:val="24"/>
          <w:szCs w:val="24"/>
          <w:lang w:val="ru-RU"/>
        </w:rPr>
        <w:t xml:space="preserve"> ОГБОУ «Пролетарская СОШ №1»</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план внеурочной деятельности</w:t>
      </w:r>
      <w:r w:rsidR="00654E86" w:rsidRPr="00AC1123">
        <w:rPr>
          <w:rFonts w:ascii="Times New Roman" w:eastAsia="SchoolBookSanPin" w:hAnsi="Times New Roman"/>
          <w:sz w:val="24"/>
          <w:szCs w:val="24"/>
          <w:lang w:val="ru-RU"/>
        </w:rPr>
        <w:t xml:space="preserve"> ОГБОУ «Пролетарская СОШ №1»</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календарный план воспитательной работы</w:t>
      </w:r>
      <w:r w:rsidR="00654E86" w:rsidRPr="00AC1123">
        <w:rPr>
          <w:rFonts w:ascii="Times New Roman" w:eastAsia="SchoolBookSanPin" w:hAnsi="Times New Roman"/>
          <w:sz w:val="24"/>
          <w:szCs w:val="24"/>
          <w:lang w:val="ru-RU"/>
        </w:rPr>
        <w:t xml:space="preserve">  ОГБОУ «Пролетарская СОШ №1», </w:t>
      </w:r>
      <w:r w:rsidRPr="00AC1123">
        <w:rPr>
          <w:rFonts w:ascii="Times New Roman" w:eastAsia="SchoolBookSanPin" w:hAnsi="Times New Roman"/>
          <w:sz w:val="24"/>
          <w:szCs w:val="24"/>
          <w:lang w:val="ru-RU"/>
        </w:rPr>
        <w:t xml:space="preserve">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61BE6" w:rsidRPr="003D6095" w:rsidRDefault="00D61BE6" w:rsidP="00033C2A">
      <w:pPr>
        <w:widowControl/>
        <w:spacing w:after="0" w:line="240" w:lineRule="auto"/>
        <w:jc w:val="both"/>
        <w:rPr>
          <w:rFonts w:ascii="Times New Roman" w:eastAsia="OfficinaSansBoldITC" w:hAnsi="Times New Roman"/>
          <w:b/>
          <w:sz w:val="24"/>
          <w:szCs w:val="24"/>
          <w:lang w:val="ru-RU"/>
        </w:rPr>
      </w:pPr>
    </w:p>
    <w:p w:rsidR="00FA19F6" w:rsidRPr="003D6095" w:rsidRDefault="00FA19F6" w:rsidP="00033C2A">
      <w:pPr>
        <w:widowControl/>
        <w:spacing w:after="0" w:line="240" w:lineRule="auto"/>
        <w:jc w:val="both"/>
        <w:rPr>
          <w:rFonts w:ascii="Times New Roman" w:eastAsia="OfficinaSansBoldITC" w:hAnsi="Times New Roman"/>
          <w:b/>
          <w:sz w:val="32"/>
          <w:szCs w:val="32"/>
          <w:lang w:val="ru-RU"/>
        </w:rPr>
      </w:pPr>
      <w:r w:rsidRPr="003D6095">
        <w:rPr>
          <w:rFonts w:ascii="Times New Roman" w:eastAsia="OfficinaSansBoldITC" w:hAnsi="Times New Roman"/>
          <w:b/>
          <w:sz w:val="32"/>
          <w:szCs w:val="32"/>
          <w:lang w:val="ru-RU"/>
        </w:rPr>
        <w:br w:type="page"/>
      </w:r>
    </w:p>
    <w:p w:rsidR="00C02C91" w:rsidRPr="00FA19F6" w:rsidRDefault="00176507" w:rsidP="00541FA8">
      <w:pPr>
        <w:spacing w:after="0" w:line="240" w:lineRule="auto"/>
        <w:jc w:val="center"/>
        <w:rPr>
          <w:rFonts w:ascii="Times New Roman" w:eastAsia="OfficinaSansBoldITC" w:hAnsi="Times New Roman"/>
          <w:b/>
          <w:sz w:val="36"/>
          <w:szCs w:val="36"/>
          <w:lang w:val="ru-RU"/>
        </w:rPr>
      </w:pPr>
      <w:r w:rsidRPr="00FA19F6">
        <w:rPr>
          <w:rFonts w:ascii="Times New Roman" w:eastAsia="OfficinaSansBoldITC" w:hAnsi="Times New Roman"/>
          <w:b/>
          <w:sz w:val="36"/>
          <w:szCs w:val="36"/>
        </w:rPr>
        <w:lastRenderedPageBreak/>
        <w:t>II</w:t>
      </w:r>
      <w:r w:rsidRPr="00FA19F6">
        <w:rPr>
          <w:rFonts w:ascii="Times New Roman" w:eastAsia="OfficinaSansBoldITC" w:hAnsi="Times New Roman"/>
          <w:b/>
          <w:sz w:val="36"/>
          <w:szCs w:val="36"/>
          <w:lang w:val="ru-RU"/>
        </w:rPr>
        <w:t xml:space="preserve">. Целевой раздел </w:t>
      </w:r>
      <w:r w:rsidR="00654E86" w:rsidRPr="00FA19F6">
        <w:rPr>
          <w:rFonts w:ascii="Times New Roman" w:eastAsia="OfficinaSansBoldITC" w:hAnsi="Times New Roman"/>
          <w:b/>
          <w:sz w:val="36"/>
          <w:szCs w:val="36"/>
          <w:lang w:val="ru-RU"/>
        </w:rPr>
        <w:t>О</w:t>
      </w:r>
      <w:r w:rsidRPr="00FA19F6">
        <w:rPr>
          <w:rFonts w:ascii="Times New Roman" w:eastAsia="OfficinaSansBoldITC" w:hAnsi="Times New Roman"/>
          <w:b/>
          <w:sz w:val="36"/>
          <w:szCs w:val="36"/>
          <w:lang w:val="ru-RU"/>
        </w:rPr>
        <w:t>ОП ООО</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sz w:val="24"/>
          <w:szCs w:val="24"/>
          <w:lang w:val="ru-RU"/>
        </w:rPr>
        <w:t> </w:t>
      </w:r>
      <w:r w:rsidRPr="00AC1123">
        <w:rPr>
          <w:rFonts w:ascii="Times New Roman" w:eastAsia="SchoolBookSanPin" w:hAnsi="Times New Roman"/>
          <w:b/>
          <w:sz w:val="24"/>
          <w:szCs w:val="24"/>
          <w:lang w:val="ru-RU"/>
        </w:rPr>
        <w:t>Пояснительная записка.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w:t>
      </w:r>
      <w:r w:rsidR="00654E86" w:rsidRPr="00AC1123">
        <w:rPr>
          <w:rFonts w:ascii="Times New Roman" w:eastAsia="SchoolBookSanPin" w:hAnsi="Times New Roman"/>
          <w:sz w:val="24"/>
          <w:szCs w:val="24"/>
          <w:lang w:val="ru-RU"/>
        </w:rPr>
        <w:t xml:space="preserve">ООП </w:t>
      </w:r>
      <w:r w:rsidRPr="00AC1123">
        <w:rPr>
          <w:rFonts w:ascii="Times New Roman" w:eastAsia="SchoolBookSanPin" w:hAnsi="Times New Roman"/>
          <w:sz w:val="24"/>
          <w:szCs w:val="24"/>
          <w:lang w:val="ru-RU"/>
        </w:rPr>
        <w:t>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w:t>
      </w:r>
      <w:r w:rsidRPr="00AC1123">
        <w:rPr>
          <w:rFonts w:ascii="Times New Roman" w:eastAsia="SchoolBookSanPin" w:hAnsi="Times New Roman"/>
          <w:bCs/>
          <w:sz w:val="24"/>
          <w:szCs w:val="24"/>
          <w:lang w:val="ru-RU"/>
        </w:rPr>
        <w:t>Целями</w:t>
      </w:r>
      <w:r w:rsidRPr="00AC1123">
        <w:rPr>
          <w:rFonts w:ascii="Times New Roman" w:eastAsia="SchoolBookSanPin" w:hAnsi="Times New Roman"/>
          <w:sz w:val="24"/>
          <w:szCs w:val="24"/>
          <w:lang w:val="ru-RU"/>
        </w:rPr>
        <w:t xml:space="preserve"> реализации </w:t>
      </w:r>
      <w:r w:rsidR="00654E86" w:rsidRPr="00AC1123">
        <w:rPr>
          <w:rFonts w:ascii="Times New Roman" w:eastAsia="SchoolBookSanPin" w:hAnsi="Times New Roman"/>
          <w:sz w:val="24"/>
          <w:szCs w:val="24"/>
          <w:lang w:val="ru-RU"/>
        </w:rPr>
        <w:t xml:space="preserve">ООП </w:t>
      </w:r>
      <w:r w:rsidRPr="00AC1123">
        <w:rPr>
          <w:rFonts w:ascii="Times New Roman" w:eastAsia="SchoolBookSanPin" w:hAnsi="Times New Roman"/>
          <w:sz w:val="24"/>
          <w:szCs w:val="24"/>
          <w:lang w:val="ru-RU"/>
        </w:rPr>
        <w:t xml:space="preserve"> ООО являются: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 Достижение поставленных целей реализации </w:t>
      </w:r>
      <w:r w:rsidR="00654E86" w:rsidRPr="00AC1123">
        <w:rPr>
          <w:rFonts w:ascii="Times New Roman" w:eastAsia="SchoolBookSanPin" w:hAnsi="Times New Roman"/>
          <w:sz w:val="24"/>
          <w:szCs w:val="24"/>
          <w:lang w:val="ru-RU"/>
        </w:rPr>
        <w:t xml:space="preserve">ООП </w:t>
      </w:r>
      <w:r w:rsidRPr="00AC1123">
        <w:rPr>
          <w:rFonts w:ascii="Times New Roman" w:eastAsia="SchoolBookSanPin" w:hAnsi="Times New Roman"/>
          <w:sz w:val="24"/>
          <w:szCs w:val="24"/>
          <w:lang w:val="ru-RU"/>
        </w:rPr>
        <w:t xml:space="preserve"> ООО предусматривает решение следующих основных задач: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достижение планируемых результатов освоения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 xml:space="preserve">ОП ООО всеми обучающимися, в том числе обучающимися с ограниченными возможностями здоровья;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02C91" w:rsidRPr="00AC1123" w:rsidRDefault="00654E86"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w:t>
      </w:r>
      <w:r w:rsidR="00176507" w:rsidRPr="00AC1123">
        <w:rPr>
          <w:rFonts w:ascii="Times New Roman" w:eastAsia="SchoolBookSanPin" w:hAnsi="Times New Roman"/>
          <w:sz w:val="24"/>
          <w:szCs w:val="24"/>
          <w:lang w:val="ru-RU"/>
        </w:rPr>
        <w:t xml:space="preserve">ОП ООО </w:t>
      </w:r>
      <w:r w:rsidRPr="00AC1123">
        <w:rPr>
          <w:rFonts w:ascii="Times New Roman" w:eastAsia="SchoolBookSanPin" w:hAnsi="Times New Roman"/>
          <w:sz w:val="24"/>
          <w:szCs w:val="24"/>
          <w:lang w:val="ru-RU"/>
        </w:rPr>
        <w:t xml:space="preserve">ОГБОУ «Пролетарская СОШ №1» </w:t>
      </w:r>
      <w:r w:rsidR="00176507" w:rsidRPr="00AC1123">
        <w:rPr>
          <w:rFonts w:ascii="Times New Roman" w:eastAsia="SchoolBookSanPin" w:hAnsi="Times New Roman"/>
          <w:sz w:val="24"/>
          <w:szCs w:val="24"/>
          <w:lang w:val="ru-RU"/>
        </w:rPr>
        <w:t xml:space="preserve">учитывает следующие </w:t>
      </w:r>
      <w:r w:rsidR="00176507" w:rsidRPr="00AC1123">
        <w:rPr>
          <w:rFonts w:ascii="Times New Roman" w:eastAsia="SchoolBookSanPin" w:hAnsi="Times New Roman"/>
          <w:bCs/>
          <w:sz w:val="24"/>
          <w:szCs w:val="24"/>
          <w:lang w:val="ru-RU"/>
        </w:rPr>
        <w:t>принципы</w:t>
      </w:r>
      <w:r w:rsidR="00176507"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принцип учёта ФГОС ООО: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принцип учёта ведущей деятельности обучающегося: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 xml:space="preserve">принцип индивидуализации обучения: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принцип интеграции обучения и воспитания: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02C91" w:rsidRPr="00AC1123" w:rsidRDefault="00654E86"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ООП ООО ОГБОУ «Пролетарская СОШ №1» </w:t>
      </w:r>
      <w:r w:rsidR="00176507" w:rsidRPr="00AC1123">
        <w:rPr>
          <w:rFonts w:ascii="Times New Roman" w:eastAsia="SchoolBookSanPin" w:hAnsi="Times New Roman"/>
          <w:sz w:val="24"/>
          <w:szCs w:val="24"/>
          <w:lang w:val="ru-RU"/>
        </w:rPr>
        <w:t>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02C91" w:rsidRPr="00AC1123" w:rsidRDefault="00176507" w:rsidP="00033C2A">
      <w:pPr>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AC1123">
        <w:rPr>
          <w:rStyle w:val="af9"/>
          <w:rFonts w:ascii="Times New Roman" w:hAnsi="Times New Roman"/>
          <w:sz w:val="24"/>
          <w:szCs w:val="24"/>
          <w:lang w:val="ru-RU"/>
        </w:rPr>
        <w:footnoteReference w:id="14"/>
      </w:r>
      <w:r w:rsidRPr="00AC1123">
        <w:rPr>
          <w:rFonts w:ascii="Times New Roman" w:hAnsi="Times New Roman"/>
          <w:sz w:val="24"/>
          <w:szCs w:val="24"/>
          <w:lang w:val="ru-RU"/>
        </w:rPr>
        <w:t>.</w:t>
      </w:r>
    </w:p>
    <w:p w:rsidR="00DD5CD7" w:rsidRPr="00AC1123" w:rsidRDefault="00DD5CD7" w:rsidP="00033C2A">
      <w:pPr>
        <w:spacing w:after="0" w:line="240" w:lineRule="auto"/>
        <w:jc w:val="both"/>
        <w:rPr>
          <w:rFonts w:ascii="Times New Roman" w:hAnsi="Times New Roman"/>
          <w:b/>
          <w:sz w:val="24"/>
          <w:szCs w:val="24"/>
          <w:lang w:val="ru-RU"/>
        </w:rPr>
      </w:pPr>
    </w:p>
    <w:p w:rsidR="00C02C91" w:rsidRPr="00AC1123" w:rsidRDefault="00176507" w:rsidP="00033C2A">
      <w:pPr>
        <w:spacing w:after="0" w:line="240" w:lineRule="auto"/>
        <w:jc w:val="both"/>
        <w:rPr>
          <w:rFonts w:ascii="Times New Roman" w:hAnsi="Times New Roman"/>
          <w:b/>
          <w:sz w:val="24"/>
          <w:szCs w:val="24"/>
          <w:lang w:val="ru-RU"/>
        </w:rPr>
      </w:pPr>
      <w:r w:rsidRPr="00AC1123">
        <w:rPr>
          <w:rFonts w:ascii="Times New Roman" w:hAnsi="Times New Roman"/>
          <w:b/>
          <w:sz w:val="24"/>
          <w:szCs w:val="24"/>
          <w:lang w:val="ru-RU"/>
        </w:rPr>
        <w:t xml:space="preserve">Планируемые результаты освоения </w:t>
      </w:r>
      <w:r w:rsidR="00654E86" w:rsidRPr="00AC1123">
        <w:rPr>
          <w:rFonts w:ascii="Times New Roman" w:eastAsia="SchoolBookSanPin" w:hAnsi="Times New Roman"/>
          <w:b/>
          <w:sz w:val="24"/>
          <w:szCs w:val="24"/>
          <w:lang w:val="ru-RU"/>
        </w:rPr>
        <w:t>ООП ООО ОГБОУ «Пролетарская СОШ №1»</w:t>
      </w:r>
      <w:r w:rsidRPr="00AC1123">
        <w:rPr>
          <w:rFonts w:ascii="Times New Roman" w:hAnsi="Times New Roman"/>
          <w:b/>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Планируемые результаты освоения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w:t>
      </w:r>
      <w:r w:rsidRPr="00AC1123">
        <w:rPr>
          <w:rFonts w:ascii="Times New Roman" w:eastAsia="SchoolBookSanPin" w:hAnsi="Times New Roman"/>
          <w:sz w:val="24"/>
          <w:szCs w:val="24"/>
          <w:lang w:val="ru-RU"/>
        </w:rPr>
        <w:lastRenderedPageBreak/>
        <w:t>окружающим людям и жизни в целом.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Личностные результаты освоения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Личностные результаты освоения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02C91" w:rsidRPr="00AC1123" w:rsidRDefault="00176507" w:rsidP="00033C2A">
      <w:pPr>
        <w:spacing w:after="0" w:line="240" w:lineRule="auto"/>
        <w:jc w:val="both"/>
        <w:rPr>
          <w:rFonts w:ascii="Times New Roman" w:eastAsia="SchoolBookSanPin" w:hAnsi="Times New Roman"/>
          <w:b/>
          <w:sz w:val="24"/>
          <w:szCs w:val="24"/>
          <w:u w:val="single"/>
          <w:lang w:val="ru-RU"/>
        </w:rPr>
      </w:pPr>
      <w:r w:rsidRPr="00AC1123">
        <w:rPr>
          <w:rFonts w:ascii="Times New Roman" w:eastAsia="SchoolBookSanPin" w:hAnsi="Times New Roman"/>
          <w:b/>
          <w:sz w:val="24"/>
          <w:szCs w:val="24"/>
          <w:u w:val="single"/>
          <w:lang w:val="ru-RU"/>
        </w:rPr>
        <w:t>Метапредметные результаты включают: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02C91" w:rsidRPr="00AC1123" w:rsidRDefault="00176507"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познавательными универсальными учебными действиями;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коммуникативными универсальными учебными действиями;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регулятивными универсальными учебными действиями.</w:t>
      </w:r>
    </w:p>
    <w:p w:rsidR="00C02C91" w:rsidRPr="00AC1123" w:rsidRDefault="00176507"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02C91" w:rsidRPr="00AC1123" w:rsidRDefault="00176507"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02C91" w:rsidRPr="00AC1123" w:rsidRDefault="00176507" w:rsidP="00033C2A">
      <w:p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C4223" w:rsidRPr="00AC1123" w:rsidRDefault="001C4223" w:rsidP="00033C2A">
      <w:pPr>
        <w:spacing w:after="0" w:line="240" w:lineRule="auto"/>
        <w:ind w:firstLine="709"/>
        <w:jc w:val="both"/>
        <w:rPr>
          <w:rFonts w:ascii="Times New Roman" w:eastAsia="SchoolBookSanPin" w:hAnsi="Times New Roman"/>
          <w:b/>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 xml:space="preserve">Предметные результаты включают: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Требования к предметным результатам: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1C4223" w:rsidRPr="00AC1123" w:rsidRDefault="001C4223" w:rsidP="00033C2A">
      <w:pPr>
        <w:spacing w:after="0" w:line="240" w:lineRule="auto"/>
        <w:jc w:val="both"/>
        <w:rPr>
          <w:rFonts w:ascii="Times New Roman" w:eastAsia="SchoolBookSanPin" w:hAnsi="Times New Roman"/>
          <w:b/>
          <w:sz w:val="24"/>
          <w:szCs w:val="24"/>
          <w:lang w:val="ru-RU"/>
        </w:rPr>
      </w:pPr>
    </w:p>
    <w:p w:rsidR="00654E86" w:rsidRPr="00AC1123" w:rsidRDefault="00176507" w:rsidP="00033C2A">
      <w:pPr>
        <w:spacing w:after="0" w:line="240" w:lineRule="auto"/>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 xml:space="preserve"> Система оценки достижения планируемых результатов освоения </w:t>
      </w:r>
      <w:r w:rsidR="00654E86" w:rsidRPr="00AC1123">
        <w:rPr>
          <w:rFonts w:ascii="Times New Roman" w:eastAsia="SchoolBookSanPin" w:hAnsi="Times New Roman"/>
          <w:b/>
          <w:sz w:val="24"/>
          <w:szCs w:val="24"/>
          <w:lang w:val="ru-RU"/>
        </w:rPr>
        <w:t xml:space="preserve">ООП ООО ОГБОУ «Пролетарская СОШ №1»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C1123">
        <w:rPr>
          <w:rFonts w:ascii="Times New Roman" w:eastAsia="SchoolBookSanPin" w:hAnsi="Times New Roman"/>
          <w:bCs/>
          <w:sz w:val="24"/>
          <w:szCs w:val="24"/>
          <w:lang w:val="ru-RU"/>
        </w:rPr>
        <w:t xml:space="preserve">функциями </w:t>
      </w:r>
      <w:r w:rsidRPr="00AC1123">
        <w:rPr>
          <w:rFonts w:ascii="Times New Roman" w:eastAsia="SchoolBookSanPin" w:hAnsi="Times New Roman"/>
          <w:sz w:val="24"/>
          <w:szCs w:val="24"/>
          <w:lang w:val="ru-RU"/>
        </w:rPr>
        <w:t xml:space="preserve">являются: </w:t>
      </w:r>
      <w:r w:rsidRPr="00AC1123">
        <w:rPr>
          <w:rFonts w:ascii="Times New Roman" w:eastAsia="SchoolBookSanPin" w:hAnsi="Times New Roman"/>
          <w:bCs/>
          <w:sz w:val="24"/>
          <w:szCs w:val="24"/>
          <w:lang w:val="ru-RU"/>
        </w:rPr>
        <w:t xml:space="preserve">ориентация образовательного процесса </w:t>
      </w:r>
      <w:r w:rsidRPr="00AC1123">
        <w:rPr>
          <w:rFonts w:ascii="Times New Roman" w:eastAsia="SchoolBookSanPin" w:hAnsi="Times New Roman"/>
          <w:sz w:val="24"/>
          <w:szCs w:val="24"/>
          <w:lang w:val="ru-RU"/>
        </w:rPr>
        <w:t xml:space="preserve">на достижение планируемых результатов освоения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 xml:space="preserve">ОП ООО и обеспечение эффективной </w:t>
      </w:r>
      <w:r w:rsidRPr="00AC1123">
        <w:rPr>
          <w:rFonts w:ascii="Times New Roman" w:eastAsia="SchoolBookSanPin" w:hAnsi="Times New Roman"/>
          <w:bCs/>
          <w:sz w:val="24"/>
          <w:szCs w:val="24"/>
          <w:lang w:val="ru-RU"/>
        </w:rPr>
        <w:t>обратной связи</w:t>
      </w:r>
      <w:r w:rsidRPr="00AC1123">
        <w:rPr>
          <w:rFonts w:ascii="Times New Roman" w:eastAsia="SchoolBookSanPin" w:hAnsi="Times New Roman"/>
          <w:sz w:val="24"/>
          <w:szCs w:val="24"/>
          <w:lang w:val="ru-RU"/>
        </w:rPr>
        <w:t xml:space="preserve">, позволяющей осуществлять </w:t>
      </w:r>
      <w:r w:rsidRPr="00AC1123">
        <w:rPr>
          <w:rFonts w:ascii="Times New Roman" w:eastAsia="SchoolBookSanPin" w:hAnsi="Times New Roman"/>
          <w:bCs/>
          <w:sz w:val="24"/>
          <w:szCs w:val="24"/>
          <w:lang w:val="ru-RU"/>
        </w:rPr>
        <w:t>управление образовательным процессом.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bCs/>
          <w:sz w:val="24"/>
          <w:szCs w:val="24"/>
          <w:lang w:val="ru-RU"/>
        </w:rPr>
        <w:t xml:space="preserve">Основными направлениями и целями оценочной деятельности </w:t>
      </w:r>
      <w:r w:rsidRPr="00AC1123">
        <w:rPr>
          <w:rFonts w:ascii="Times New Roman" w:eastAsia="SchoolBookSanPin" w:hAnsi="Times New Roman"/>
          <w:sz w:val="24"/>
          <w:szCs w:val="24"/>
          <w:lang w:val="ru-RU"/>
        </w:rPr>
        <w:t>в образовательной организации являются: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w:t>
      </w:r>
      <w:r w:rsidRPr="00AC1123">
        <w:rPr>
          <w:rFonts w:ascii="Times New Roman" w:eastAsia="SchoolBookSanPin" w:hAnsi="Times New Roman"/>
          <w:bCs/>
          <w:sz w:val="24"/>
          <w:szCs w:val="24"/>
          <w:lang w:val="ru-RU"/>
        </w:rPr>
        <w:t>Основным объектом системы оценки</w:t>
      </w:r>
      <w:r w:rsidRPr="00AC1123">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C02C91" w:rsidRPr="00AC1123" w:rsidRDefault="00176507" w:rsidP="00033C2A">
      <w:pPr>
        <w:spacing w:after="0" w:line="240" w:lineRule="auto"/>
        <w:jc w:val="both"/>
        <w:rPr>
          <w:rFonts w:ascii="Times New Roman" w:eastAsia="SchoolBookSanPin" w:hAnsi="Times New Roman"/>
          <w:b/>
          <w:sz w:val="24"/>
          <w:szCs w:val="24"/>
          <w:lang w:val="ru-RU"/>
        </w:rPr>
      </w:pPr>
      <w:r w:rsidRPr="00AC1123">
        <w:rPr>
          <w:rFonts w:ascii="Times New Roman" w:eastAsia="SchoolBookSanPin" w:hAnsi="Times New Roman"/>
          <w:b/>
          <w:bCs/>
          <w:sz w:val="24"/>
          <w:szCs w:val="24"/>
          <w:lang w:val="ru-RU"/>
        </w:rPr>
        <w:t xml:space="preserve">Внутренняя оценка </w:t>
      </w:r>
      <w:r w:rsidRPr="00AC1123">
        <w:rPr>
          <w:rFonts w:ascii="Times New Roman" w:eastAsia="SchoolBookSanPin" w:hAnsi="Times New Roman"/>
          <w:b/>
          <w:sz w:val="24"/>
          <w:szCs w:val="24"/>
          <w:lang w:val="ru-RU"/>
        </w:rPr>
        <w:t>включает:</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стартовую диагностику;</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текущую и тематическую оценку;</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итоговую оценку;</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промежуточную аттестацию;</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психолого-педагогическое наблюдение;</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внутренний мониторинг образовательных достижений обучающихся.</w:t>
      </w:r>
    </w:p>
    <w:p w:rsidR="00C02C91" w:rsidRPr="00AC1123" w:rsidRDefault="00176507" w:rsidP="00033C2A">
      <w:pPr>
        <w:spacing w:after="0" w:line="240" w:lineRule="auto"/>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Внешняя оценка включает:</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независимую оценку качества подготовки обучающихся</w:t>
      </w:r>
      <w:r w:rsidRPr="00AC1123">
        <w:rPr>
          <w:rStyle w:val="af9"/>
          <w:rFonts w:ascii="Times New Roman" w:eastAsia="SchoolBookSanPin" w:hAnsi="Times New Roman"/>
          <w:sz w:val="24"/>
          <w:szCs w:val="24"/>
          <w:lang w:val="ru-RU"/>
        </w:rPr>
        <w:footnoteReference w:id="15"/>
      </w:r>
      <w:r w:rsidRPr="00AC1123">
        <w:rPr>
          <w:rFonts w:ascii="Times New Roman" w:eastAsia="SchoolBookSanPin" w:hAnsi="Times New Roman"/>
          <w:sz w:val="24"/>
          <w:szCs w:val="24"/>
          <w:lang w:val="ru-RU"/>
        </w:rPr>
        <w:t>;</w:t>
      </w:r>
    </w:p>
    <w:p w:rsidR="00C02C91" w:rsidRPr="00AC1123" w:rsidRDefault="00176507" w:rsidP="00033C2A">
      <w:pPr>
        <w:tabs>
          <w:tab w:val="left" w:pos="709"/>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итоговую аттестацию</w:t>
      </w:r>
      <w:r w:rsidRPr="00AC1123">
        <w:rPr>
          <w:rStyle w:val="af9"/>
          <w:rFonts w:ascii="Times New Roman" w:eastAsia="SchoolBookSanPin" w:hAnsi="Times New Roman"/>
          <w:sz w:val="24"/>
          <w:szCs w:val="24"/>
          <w:lang w:val="ru-RU"/>
        </w:rPr>
        <w:footnoteReference w:id="16"/>
      </w:r>
      <w:r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w:t>
      </w:r>
      <w:r w:rsidRPr="00AC1123">
        <w:rPr>
          <w:rFonts w:ascii="Times New Roman" w:eastAsia="SchoolBookSanPin" w:hAnsi="Times New Roman"/>
          <w:bCs/>
          <w:sz w:val="24"/>
          <w:szCs w:val="24"/>
          <w:lang w:val="ru-RU"/>
        </w:rPr>
        <w:t xml:space="preserve">Системно-деятельностный подход </w:t>
      </w:r>
      <w:r w:rsidRPr="00AC1123">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bCs/>
          <w:sz w:val="24"/>
          <w:szCs w:val="24"/>
          <w:lang w:val="ru-RU"/>
        </w:rPr>
        <w:t xml:space="preserve">Уровневый подход </w:t>
      </w:r>
      <w:r w:rsidRPr="00AC1123">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bCs/>
          <w:sz w:val="24"/>
          <w:szCs w:val="24"/>
          <w:lang w:val="ru-RU"/>
        </w:rPr>
        <w:t xml:space="preserve">Комплексный подход </w:t>
      </w:r>
      <w:r w:rsidRPr="00AC1123">
        <w:rPr>
          <w:rFonts w:ascii="Times New Roman" w:eastAsia="SchoolBookSanPin" w:hAnsi="Times New Roman"/>
          <w:sz w:val="24"/>
          <w:szCs w:val="24"/>
          <w:lang w:val="ru-RU"/>
        </w:rPr>
        <w:t>к оценке образовательных достижений реализуется через:</w:t>
      </w:r>
    </w:p>
    <w:p w:rsidR="00C02C91" w:rsidRPr="00AC1123" w:rsidRDefault="00176507" w:rsidP="00033C2A">
      <w:pPr>
        <w:tabs>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оценку предметных и метапредметных результатов;</w:t>
      </w:r>
    </w:p>
    <w:p w:rsidR="00C02C91" w:rsidRPr="00AC1123" w:rsidRDefault="00176507" w:rsidP="00033C2A">
      <w:pPr>
        <w:tabs>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02C91" w:rsidRPr="00AC1123" w:rsidRDefault="00176507" w:rsidP="00033C2A">
      <w:pPr>
        <w:tabs>
          <w:tab w:val="left" w:pos="851"/>
        </w:tabs>
        <w:spacing w:after="0" w:line="240" w:lineRule="auto"/>
        <w:ind w:firstLine="709"/>
        <w:jc w:val="both"/>
        <w:rPr>
          <w:rFonts w:ascii="Times New Roman" w:eastAsia="SchoolBookSanPin" w:hAnsi="Times New Roman"/>
          <w:color w:val="FF0000"/>
          <w:sz w:val="24"/>
          <w:szCs w:val="24"/>
          <w:lang w:val="ru-RU"/>
        </w:rPr>
      </w:pPr>
      <w:r w:rsidRPr="00AC1123">
        <w:rPr>
          <w:rFonts w:ascii="Times New Roman" w:eastAsia="SchoolBookSanPin" w:hAnsi="Times New Roman"/>
          <w:sz w:val="24"/>
          <w:szCs w:val="24"/>
          <w:lang w:val="ru-RU"/>
        </w:rPr>
        <w:t xml:space="preserve">использование разнообразных методов и форм оценки, взаимно дополняющих друг друга, </w:t>
      </w:r>
      <w:r w:rsidRPr="00AC1123">
        <w:rPr>
          <w:rFonts w:ascii="Times New Roman" w:eastAsia="SchoolBookSanPin" w:hAnsi="Times New Roman"/>
          <w:sz w:val="24"/>
          <w:szCs w:val="24"/>
          <w:lang w:val="ru-RU"/>
        </w:rPr>
        <w:lastRenderedPageBreak/>
        <w:t>в том числе оценок</w:t>
      </w:r>
      <w:r w:rsidRPr="00AC1123">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C02C91" w:rsidRPr="00AC1123" w:rsidRDefault="00176507" w:rsidP="00033C2A">
      <w:pPr>
        <w:tabs>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02C91" w:rsidRPr="00AC1123" w:rsidRDefault="00176507" w:rsidP="00033C2A">
      <w:pPr>
        <w:tabs>
          <w:tab w:val="left" w:pos="851"/>
        </w:tabs>
        <w:spacing w:after="0" w:line="240" w:lineRule="auto"/>
        <w:ind w:firstLine="709"/>
        <w:jc w:val="both"/>
        <w:rPr>
          <w:rFonts w:ascii="Times New Roman" w:hAnsi="Times New Roman"/>
          <w:sz w:val="24"/>
          <w:szCs w:val="24"/>
          <w:lang w:val="ru-RU"/>
        </w:rPr>
      </w:pPr>
      <w:r w:rsidRPr="00AC1123">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02C91" w:rsidRPr="00AC1123" w:rsidRDefault="00176507"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C02C91" w:rsidRPr="00AC1123" w:rsidRDefault="00176507"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02C91" w:rsidRPr="00AC1123" w:rsidRDefault="00176507" w:rsidP="00033C2A">
      <w:pPr>
        <w:spacing w:after="0" w:line="240" w:lineRule="auto"/>
        <w:ind w:firstLine="709"/>
        <w:jc w:val="both"/>
        <w:rPr>
          <w:rFonts w:ascii="Times New Roman" w:hAnsi="Times New Roman"/>
          <w:sz w:val="24"/>
          <w:szCs w:val="24"/>
          <w:lang w:val="ru-RU"/>
        </w:rPr>
      </w:pPr>
      <w:r w:rsidRPr="00AC1123">
        <w:rPr>
          <w:rFonts w:ascii="Times New Roman" w:eastAsia="SchoolBookSanPin" w:hAnsi="Times New Roman"/>
          <w:bCs/>
          <w:sz w:val="24"/>
          <w:szCs w:val="24"/>
          <w:lang w:val="ru-RU"/>
        </w:rPr>
        <w:t> </w:t>
      </w:r>
      <w:r w:rsidRPr="00AC1123">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C02C91" w:rsidRPr="00AC1123" w:rsidRDefault="00176507"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C02C91" w:rsidRPr="00AC1123" w:rsidRDefault="00176507" w:rsidP="00033C2A">
      <w:pPr>
        <w:spacing w:after="0" w:line="240" w:lineRule="auto"/>
        <w:ind w:firstLine="709"/>
        <w:jc w:val="both"/>
        <w:rPr>
          <w:rFonts w:ascii="Times New Roman" w:eastAsia="SchoolBookSanPin" w:hAnsi="Times New Roman"/>
          <w:color w:val="FF0000"/>
          <w:sz w:val="24"/>
          <w:szCs w:val="24"/>
          <w:lang w:val="ru-RU"/>
        </w:rPr>
      </w:pPr>
      <w:r w:rsidRPr="00AC1123">
        <w:rPr>
          <w:rFonts w:ascii="Times New Roman" w:eastAsia="SchoolBookSanPin" w:hAnsi="Times New Roman"/>
          <w:bCs/>
          <w:sz w:val="24"/>
          <w:szCs w:val="24"/>
          <w:lang w:val="ru-RU"/>
        </w:rPr>
        <w:t>При о</w:t>
      </w:r>
      <w:r w:rsidRPr="00AC1123">
        <w:rPr>
          <w:rFonts w:ascii="Times New Roman" w:eastAsia="SchoolBookSanPin" w:hAnsi="Times New Roman"/>
          <w:sz w:val="24"/>
          <w:szCs w:val="24"/>
          <w:lang w:val="ru-RU"/>
        </w:rPr>
        <w:t xml:space="preserve">ценке метапредметных результатов оцениваются достижения планируемых результатов освоения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Формы оценки: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w:t>
      </w:r>
      <w:r w:rsidRPr="00AC1123">
        <w:rPr>
          <w:rFonts w:ascii="Times New Roman" w:eastAsia="SchoolBookSanPin" w:hAnsi="Times New Roman"/>
          <w:sz w:val="24"/>
          <w:szCs w:val="24"/>
          <w:lang w:val="ru-RU"/>
        </w:rPr>
        <w:lastRenderedPageBreak/>
        <w:t>групповых и (или) индивидуальных учебных исследований и проектов.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Каждый из перечисленных видов диагностики проводится с периодичностью не менее </w:t>
      </w:r>
      <w:r w:rsidRPr="00AC1123">
        <w:rPr>
          <w:rFonts w:ascii="Times New Roman" w:eastAsia="SchoolBookSanPin" w:hAnsi="Times New Roman"/>
          <w:i/>
          <w:sz w:val="24"/>
          <w:szCs w:val="24"/>
          <w:lang w:val="ru-RU"/>
        </w:rPr>
        <w:t>чем один раз в два года.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Выбор темы проекта осуществляется обучающимися.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Результатом проекта является одна из следующих работ: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материальный объект, макет, иное конструкторское изделие;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отчётные материалы по социальному проекту.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Проект оценивается по критериям сформированности: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Предметные результаты освоения </w:t>
      </w:r>
      <w:r w:rsidR="00654E86" w:rsidRPr="00AC1123">
        <w:rPr>
          <w:rFonts w:ascii="Times New Roman" w:eastAsia="SchoolBookSanPin" w:hAnsi="Times New Roman"/>
          <w:sz w:val="24"/>
          <w:szCs w:val="24"/>
          <w:lang w:val="ru-RU"/>
        </w:rPr>
        <w:t>О</w:t>
      </w:r>
      <w:r w:rsidRPr="00AC1123">
        <w:rPr>
          <w:rFonts w:ascii="Times New Roman" w:eastAsia="SchoolBookSanPin" w:hAnsi="Times New Roman"/>
          <w:sz w:val="24"/>
          <w:szCs w:val="24"/>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Особенности оценки по отдельному учебному предмету фиксируются в приложении к ООП ООО.</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Описание оценки предметных результатов по отдельному учебному предмету включает:</w:t>
      </w:r>
    </w:p>
    <w:p w:rsidR="00C02C91" w:rsidRPr="00AC1123" w:rsidRDefault="00176507" w:rsidP="00033C2A">
      <w:pPr>
        <w:tabs>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02C91" w:rsidRPr="00AC1123" w:rsidRDefault="00176507" w:rsidP="00033C2A">
      <w:pPr>
        <w:tabs>
          <w:tab w:val="left" w:pos="851"/>
        </w:tabs>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02C91" w:rsidRPr="00AC1123" w:rsidRDefault="00176507" w:rsidP="00033C2A">
      <w:pPr>
        <w:tabs>
          <w:tab w:val="left" w:pos="851"/>
        </w:tabs>
        <w:spacing w:after="0" w:line="240" w:lineRule="auto"/>
        <w:ind w:firstLine="709"/>
        <w:jc w:val="both"/>
        <w:rPr>
          <w:rFonts w:ascii="Times New Roman" w:hAnsi="Times New Roman"/>
          <w:sz w:val="24"/>
          <w:szCs w:val="24"/>
          <w:lang w:val="ru-RU"/>
        </w:rPr>
      </w:pPr>
      <w:r w:rsidRPr="00AC1123">
        <w:rPr>
          <w:rFonts w:ascii="Times New Roman" w:eastAsia="SchoolBookSanPin" w:hAnsi="Times New Roman"/>
          <w:sz w:val="24"/>
          <w:szCs w:val="24"/>
          <w:lang w:val="ru-RU"/>
        </w:rPr>
        <w:lastRenderedPageBreak/>
        <w:t>график контрольных мероприятий.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bCs/>
          <w:sz w:val="24"/>
          <w:szCs w:val="24"/>
          <w:lang w:val="ru-RU"/>
        </w:rPr>
        <w:t xml:space="preserve">Стартовая диагностика </w:t>
      </w:r>
      <w:r w:rsidRPr="00AC1123">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bCs/>
          <w:sz w:val="24"/>
          <w:szCs w:val="24"/>
          <w:lang w:val="ru-RU"/>
        </w:rPr>
        <w:t>Стартовая диагностика проводится</w:t>
      </w:r>
      <w:r w:rsidRPr="00AC1123">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bCs/>
          <w:sz w:val="24"/>
          <w:szCs w:val="24"/>
          <w:lang w:val="ru-RU"/>
        </w:rPr>
        <w:t xml:space="preserve">При текущей оценке оценивается </w:t>
      </w:r>
      <w:r w:rsidRPr="00AC1123">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Текущая оценка может быть </w:t>
      </w:r>
      <w:r w:rsidRPr="00AC1123">
        <w:rPr>
          <w:rFonts w:ascii="Times New Roman" w:eastAsia="SchoolBookSanPin" w:hAnsi="Times New Roman"/>
          <w:bCs/>
          <w:sz w:val="24"/>
          <w:szCs w:val="24"/>
          <w:lang w:val="ru-RU"/>
        </w:rPr>
        <w:t>формирующей (</w:t>
      </w:r>
      <w:r w:rsidRPr="00AC1123">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AC1123">
        <w:rPr>
          <w:rFonts w:ascii="Times New Roman" w:eastAsia="SchoolBookSanPin" w:hAnsi="Times New Roman"/>
          <w:bCs/>
          <w:sz w:val="24"/>
          <w:szCs w:val="24"/>
          <w:lang w:val="ru-RU"/>
        </w:rPr>
        <w:t>диагностической</w:t>
      </w:r>
      <w:r w:rsidRPr="00AC1123">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 тематической оценке оценивается уровень достижения тематических планируемых результатов по учебному предмету.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Внутренний мониторинг включает следующие процедуры: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стартовая диагностика;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уровня достижения предметных и метапредметных результатов;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уровня функциональной грамотности;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61BE6" w:rsidRDefault="00D61BE6" w:rsidP="00033C2A">
      <w:pPr>
        <w:widowControl/>
        <w:spacing w:after="0" w:line="240" w:lineRule="auto"/>
        <w:jc w:val="both"/>
        <w:rPr>
          <w:rFonts w:ascii="Times New Roman" w:eastAsia="SchoolBookSanPin" w:hAnsi="Times New Roman"/>
          <w:b/>
          <w:sz w:val="32"/>
          <w:szCs w:val="32"/>
          <w:lang w:val="ru-RU"/>
        </w:rPr>
      </w:pPr>
    </w:p>
    <w:p w:rsidR="00541FA8" w:rsidRDefault="00541FA8">
      <w:pPr>
        <w:widowControl/>
        <w:spacing w:after="0" w:line="240" w:lineRule="auto"/>
        <w:rPr>
          <w:rFonts w:ascii="Times New Roman" w:eastAsia="SchoolBookSanPin" w:hAnsi="Times New Roman"/>
          <w:b/>
          <w:sz w:val="32"/>
          <w:szCs w:val="32"/>
          <w:lang w:val="ru-RU"/>
        </w:rPr>
      </w:pPr>
      <w:r>
        <w:rPr>
          <w:rFonts w:ascii="Times New Roman" w:eastAsia="SchoolBookSanPin" w:hAnsi="Times New Roman"/>
          <w:b/>
          <w:sz w:val="32"/>
          <w:szCs w:val="32"/>
          <w:lang w:val="ru-RU"/>
        </w:rPr>
        <w:br w:type="page"/>
      </w:r>
    </w:p>
    <w:p w:rsidR="00C02C91" w:rsidRPr="00541FA8" w:rsidRDefault="00BF4853" w:rsidP="00541FA8">
      <w:pPr>
        <w:pStyle w:val="a9"/>
        <w:numPr>
          <w:ilvl w:val="0"/>
          <w:numId w:val="2"/>
        </w:numPr>
        <w:spacing w:after="0" w:line="240" w:lineRule="auto"/>
        <w:jc w:val="center"/>
        <w:rPr>
          <w:rFonts w:ascii="Times New Roman" w:eastAsia="SchoolBookSanPin" w:hAnsi="Times New Roman"/>
          <w:b/>
          <w:sz w:val="32"/>
          <w:szCs w:val="32"/>
          <w:lang w:val="ru-RU"/>
        </w:rPr>
      </w:pPr>
      <w:r w:rsidRPr="00541FA8">
        <w:rPr>
          <w:rFonts w:ascii="Times New Roman" w:eastAsia="SchoolBookSanPin" w:hAnsi="Times New Roman"/>
          <w:b/>
          <w:sz w:val="32"/>
          <w:szCs w:val="32"/>
          <w:lang w:val="ru-RU"/>
        </w:rPr>
        <w:lastRenderedPageBreak/>
        <w:t>Содержательный раздел  ООП ООО</w:t>
      </w:r>
    </w:p>
    <w:p w:rsidR="00541FA8" w:rsidRPr="00232FC7" w:rsidRDefault="00541FA8" w:rsidP="00232FC7">
      <w:pPr>
        <w:spacing w:after="0" w:line="240" w:lineRule="auto"/>
        <w:ind w:left="360"/>
        <w:rPr>
          <w:rFonts w:ascii="Times New Roman" w:eastAsia="SchoolBookSanPin" w:hAnsi="Times New Roman"/>
          <w:b/>
          <w:sz w:val="32"/>
          <w:szCs w:val="32"/>
          <w:lang w:val="ru-RU"/>
        </w:rPr>
      </w:pPr>
    </w:p>
    <w:p w:rsidR="00BF4853" w:rsidRPr="002B1AD1" w:rsidRDefault="00BF4853" w:rsidP="0018192B">
      <w:pPr>
        <w:pStyle w:val="110"/>
        <w:numPr>
          <w:ilvl w:val="0"/>
          <w:numId w:val="14"/>
        </w:numPr>
        <w:pBdr>
          <w:bottom w:val="none" w:sz="0" w:space="0" w:color="000000"/>
        </w:pBdr>
        <w:tabs>
          <w:tab w:val="left" w:pos="1276"/>
        </w:tabs>
        <w:spacing w:before="0" w:line="240" w:lineRule="auto"/>
        <w:jc w:val="both"/>
        <w:rPr>
          <w:rFonts w:eastAsia="SchoolBookSanPin"/>
          <w:sz w:val="20"/>
          <w:szCs w:val="20"/>
          <w:lang w:val="ru-RU"/>
        </w:rPr>
      </w:pPr>
      <w:bookmarkStart w:id="2" w:name="_Hlk115428603"/>
      <w:bookmarkEnd w:id="0"/>
      <w:r w:rsidRPr="002B1AD1">
        <w:rPr>
          <w:rFonts w:eastAsia="SchoolBookSanPin"/>
          <w:sz w:val="20"/>
          <w:szCs w:val="20"/>
          <w:lang w:val="ru-RU"/>
        </w:rPr>
        <w:t> Р</w:t>
      </w:r>
      <w:r w:rsidR="00176507" w:rsidRPr="002B1AD1">
        <w:rPr>
          <w:rFonts w:eastAsia="SchoolBookSanPin"/>
          <w:sz w:val="20"/>
          <w:szCs w:val="20"/>
          <w:lang w:val="ru-RU"/>
        </w:rPr>
        <w:t>абочая программа по учебному предмету «Русский язык»</w:t>
      </w:r>
    </w:p>
    <w:p w:rsidR="00C02C91" w:rsidRPr="002B1AD1" w:rsidRDefault="00BF4853" w:rsidP="00033C2A">
      <w:pPr>
        <w:pStyle w:val="110"/>
        <w:pBdr>
          <w:bottom w:val="none" w:sz="0" w:space="0" w:color="000000"/>
        </w:pBdr>
        <w:tabs>
          <w:tab w:val="left" w:pos="1276"/>
        </w:tabs>
        <w:spacing w:before="0" w:line="240" w:lineRule="auto"/>
        <w:ind w:firstLine="708"/>
        <w:jc w:val="both"/>
        <w:rPr>
          <w:b w:val="0"/>
          <w:sz w:val="20"/>
          <w:szCs w:val="20"/>
          <w:lang w:val="ru-RU"/>
        </w:rPr>
      </w:pPr>
      <w:r w:rsidRPr="002B1AD1">
        <w:rPr>
          <w:rFonts w:eastAsia="SchoolBookSanPin"/>
          <w:b w:val="0"/>
          <w:sz w:val="20"/>
          <w:szCs w:val="20"/>
          <w:lang w:val="ru-RU"/>
        </w:rPr>
        <w:t>РП  разработана на основе Федеральной  рабочей  программы  по учебному предмету «Русский язык» (предметная область «Русский язык и литература»).</w:t>
      </w:r>
    </w:p>
    <w:p w:rsidR="00C02C91" w:rsidRPr="002B1AD1" w:rsidRDefault="00BF4853"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Она </w:t>
      </w:r>
      <w:r w:rsidR="00176507" w:rsidRPr="002B1AD1">
        <w:rPr>
          <w:rFonts w:ascii="Times New Roman" w:eastAsia="SchoolBookSanPin" w:hAnsi="Times New Roman"/>
          <w:sz w:val="20"/>
          <w:szCs w:val="20"/>
          <w:lang w:val="ru-RU"/>
        </w:rPr>
        <w:t xml:space="preserve"> включает пояснительную записку, содержание обучения, планируемые результаты освоения программы по русскому языку.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Программа по русскому языку </w:t>
      </w:r>
      <w:r w:rsidRPr="002B1AD1">
        <w:rPr>
          <w:rFonts w:ascii="Times New Roman" w:eastAsia="SchoolBookSanPin" w:hAnsi="Times New Roman"/>
          <w:position w:val="1"/>
          <w:sz w:val="20"/>
          <w:szCs w:val="20"/>
          <w:lang w:val="ru-RU"/>
        </w:rPr>
        <w:t>позволит учителю: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разработать календарно-тематическое планирование с учётом особенностей конкретного класса.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Изучение русского языка направлено на достижение следующих целей: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F4853"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sz w:val="20"/>
          <w:szCs w:val="20"/>
          <w:lang w:val="ru-RU"/>
        </w:rPr>
        <w:t xml:space="preserve">Общее число часов, рекомендованных для изучения русского языка, – </w:t>
      </w:r>
      <w:r w:rsidRPr="002B1AD1">
        <w:rPr>
          <w:rFonts w:ascii="Times New Roman" w:eastAsia="SchoolBookSanPin" w:hAnsi="Times New Roman"/>
          <w:position w:val="1"/>
          <w:sz w:val="20"/>
          <w:szCs w:val="20"/>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C02C91" w:rsidRPr="002B1AD1" w:rsidRDefault="00176507" w:rsidP="00033C2A">
      <w:pPr>
        <w:spacing w:after="0" w:line="240" w:lineRule="auto"/>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5 классе.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Богатство и выразительность русского языка. Лингвистика как наука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разделы лингвистики.</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 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Язык и речь. Речь устная и письменная, монологическая и диалогическая, полилог.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речевой деятельности (говорение, слушание, чтение, письмо), их особенности.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Устный пересказ прочитанного или прослушанного текста, в том числе с изменением лица рассказчика.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Участие в диалоге на лингвистические темы (в рамках изученного) и темы на основе жизненных наблюдений.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Речевые формулы приветствия, прощания, просьбы, благодарности.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Сочинения различных видов с использованием жизненного и читательского опыта, сюжетной картины (в том числе сочинения-миниатюры).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аудирования: выборочное, ознакомительное, детальное. Виды чтения: изучающее, ознакомительное, просмотровое, поисковое.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 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Текст и его основные признаки. Тема и главная мысль текста. Микротема текста. Ключевые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Функционально-смысловые типы речи: описание, повествование, рассуждение; их особенности.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Композиционная структура текста. Абзац как средство членения текста на композиционно-смысловые части.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Средства связи предложений и частей текста: формы слова, однокоренные слова, синонимы, антонимы, личные местоимения, повтор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Повествование как тип речи. Рассказ.</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Информационная переработка текста: простой и сложный план текста.</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b/>
          <w:sz w:val="20"/>
          <w:szCs w:val="20"/>
          <w:lang w:val="ru-RU"/>
        </w:rPr>
        <w:t> Система языка</w:t>
      </w:r>
      <w:r w:rsidRPr="002B1AD1">
        <w:rPr>
          <w:rFonts w:ascii="Times New Roman" w:eastAsia="OfficinaSansBoldITC"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sz w:val="20"/>
          <w:szCs w:val="20"/>
          <w:lang w:val="ru-RU"/>
        </w:rPr>
        <w:t>Фонетика. Графика. Орфоэпия.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Фонетика и графика как разделы лингвистики.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Звук как единица языка. Смыслоразличительная роль звука.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Система гласных звуков.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Система согласных звуков.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Изменение звуков в речевом потоке. Элементы фонетической транскрипции.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Слог. Ударение. Свойства русского ударения.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Соотношение звуков и букв.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Фонетический анализ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Способы обозначения [й’], мягкости согласных.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Основные выразительные средства фонетики.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Прописные и строчные буквы.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Интонация, её функции. Основные элементы интонации.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Орфография как раздел лингвистики.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Понятие «орфограмма». Буквенные и небуквенные орфограммы.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разделительных </w:t>
      </w:r>
      <w:r w:rsidRPr="002B1AD1">
        <w:rPr>
          <w:rFonts w:ascii="Times New Roman" w:eastAsia="SchoolBookSanPin" w:hAnsi="Times New Roman"/>
          <w:bCs/>
          <w:position w:val="1"/>
          <w:sz w:val="20"/>
          <w:szCs w:val="20"/>
          <w:lang w:val="ru-RU"/>
        </w:rPr>
        <w:t xml:space="preserve">ъ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ь</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Лексикология.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Лексикология как раздел лингвистики.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Основные способы толкования лексического значения слова (подбор однокоренных слов; подбор синонимов и антонимов);</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основные способы разъяснения значения слова (по контексту, с помощью толкового словаря).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Синонимы. Антонимы. Омонимы. Паронимы.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Лексический анализ слов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Морфемика.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Морфемика как раздел лингвистики.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Морфема как минимальная значимая единица языка. Основа слова. Виды морфем (корень, приставка, суффикс, окончание).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Чередование звуков в морфемах (в том числе чередование гласных с нулём звука).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Морфемный анализ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Уместное использование слов с суффиксами оценки в собственной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корней с безударными проверяемыми, непроверяемыми гласными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корней с проверяемыми, непроверяемыми, непроизносимыми согласными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w:t>
      </w:r>
      <w:r w:rsidRPr="002B1AD1">
        <w:rPr>
          <w:rFonts w:ascii="Times New Roman" w:eastAsia="SchoolBookSanPin" w:hAnsi="Times New Roman"/>
          <w:bCs/>
          <w:position w:val="1"/>
          <w:sz w:val="20"/>
          <w:szCs w:val="20"/>
          <w:lang w:val="ru-RU"/>
        </w:rPr>
        <w:t xml:space="preserve">ё – о </w:t>
      </w:r>
      <w:r w:rsidRPr="002B1AD1">
        <w:rPr>
          <w:rFonts w:ascii="Times New Roman" w:eastAsia="SchoolBookSanPin" w:hAnsi="Times New Roman"/>
          <w:position w:val="1"/>
          <w:sz w:val="20"/>
          <w:szCs w:val="20"/>
          <w:lang w:val="ru-RU"/>
        </w:rPr>
        <w:t>после шипящих в корне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неизменяемых при письме приставок и приставок на </w:t>
      </w:r>
      <w:r w:rsidRPr="002B1AD1">
        <w:rPr>
          <w:rFonts w:ascii="Times New Roman" w:eastAsia="SchoolBookSanPin" w:hAnsi="Times New Roman"/>
          <w:bCs/>
          <w:position w:val="1"/>
          <w:sz w:val="20"/>
          <w:szCs w:val="20"/>
          <w:lang w:val="ru-RU"/>
        </w:rPr>
        <w:t xml:space="preserve">-з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с</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w:t>
      </w:r>
      <w:r w:rsidRPr="002B1AD1">
        <w:rPr>
          <w:rFonts w:ascii="Times New Roman" w:eastAsia="SchoolBookSanPin" w:hAnsi="Times New Roman"/>
          <w:bCs/>
          <w:position w:val="1"/>
          <w:sz w:val="20"/>
          <w:szCs w:val="20"/>
          <w:lang w:val="ru-RU"/>
        </w:rPr>
        <w:t xml:space="preserve">ы – и </w:t>
      </w:r>
      <w:r w:rsidRPr="002B1AD1">
        <w:rPr>
          <w:rFonts w:ascii="Times New Roman" w:eastAsia="SchoolBookSanPin" w:hAnsi="Times New Roman"/>
          <w:position w:val="1"/>
          <w:sz w:val="20"/>
          <w:szCs w:val="20"/>
          <w:lang w:val="ru-RU"/>
        </w:rPr>
        <w:t>после приставок.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w:t>
      </w:r>
      <w:r w:rsidRPr="002B1AD1">
        <w:rPr>
          <w:rFonts w:ascii="Times New Roman" w:eastAsia="SchoolBookSanPin" w:hAnsi="Times New Roman"/>
          <w:bCs/>
          <w:position w:val="1"/>
          <w:sz w:val="20"/>
          <w:szCs w:val="20"/>
          <w:lang w:val="ru-RU"/>
        </w:rPr>
        <w:t xml:space="preserve">ы – и </w:t>
      </w:r>
      <w:r w:rsidRPr="002B1AD1">
        <w:rPr>
          <w:rFonts w:ascii="Times New Roman" w:eastAsia="SchoolBookSanPin" w:hAnsi="Times New Roman"/>
          <w:position w:val="1"/>
          <w:sz w:val="20"/>
          <w:szCs w:val="20"/>
          <w:lang w:val="ru-RU"/>
        </w:rPr>
        <w:t xml:space="preserve">после </w:t>
      </w:r>
      <w:r w:rsidRPr="002B1AD1">
        <w:rPr>
          <w:rFonts w:ascii="Times New Roman" w:eastAsia="SchoolBookSanPin" w:hAnsi="Times New Roman"/>
          <w:bCs/>
          <w:position w:val="1"/>
          <w:sz w:val="20"/>
          <w:szCs w:val="20"/>
          <w:lang w:val="ru-RU"/>
        </w:rPr>
        <w:t>ц</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Орфографический анализ слова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Морфология.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Морфология как раздел грамматики. Грамматическое значение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Части речи как лексико-грамматические разряды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Система частей речи в русском языке. Самостоятельные и служебные части речи.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Имя существительное.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Род, число, падеж имени существительного.</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Имена существительные общего рода.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Имена существительные, имеющие форму только единственного или только множественного числа.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Типы склонения имён существительных. Разносклоняемые имена существительные. Несклоняемые имена существительные.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собственных имён существительных. Правописание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на конце имён существительных после шипящих.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безударных окончаний имён существительных. Правописание </w:t>
      </w:r>
      <w:r w:rsidRPr="002B1AD1">
        <w:rPr>
          <w:rFonts w:ascii="Times New Roman" w:eastAsia="SchoolBookSanPin" w:hAnsi="Times New Roman"/>
          <w:bCs/>
          <w:position w:val="1"/>
          <w:sz w:val="20"/>
          <w:szCs w:val="20"/>
          <w:lang w:val="ru-RU"/>
        </w:rPr>
        <w:t xml:space="preserve">о – е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ё</w:t>
      </w:r>
      <w:r w:rsidRPr="002B1AD1">
        <w:rPr>
          <w:rFonts w:ascii="Times New Roman" w:eastAsia="SchoolBookSanPin" w:hAnsi="Times New Roman"/>
          <w:position w:val="1"/>
          <w:sz w:val="20"/>
          <w:szCs w:val="20"/>
          <w:lang w:val="ru-RU"/>
        </w:rPr>
        <w:t xml:space="preserve">) после шипящих и </w:t>
      </w:r>
      <w:r w:rsidRPr="002B1AD1">
        <w:rPr>
          <w:rFonts w:ascii="Times New Roman" w:eastAsia="SchoolBookSanPin" w:hAnsi="Times New Roman"/>
          <w:bCs/>
          <w:position w:val="1"/>
          <w:sz w:val="20"/>
          <w:szCs w:val="20"/>
          <w:lang w:val="ru-RU"/>
        </w:rPr>
        <w:t xml:space="preserve">ц </w:t>
      </w:r>
      <w:r w:rsidRPr="002B1AD1">
        <w:rPr>
          <w:rFonts w:ascii="Times New Roman" w:eastAsia="SchoolBookSanPin" w:hAnsi="Times New Roman"/>
          <w:position w:val="1"/>
          <w:sz w:val="20"/>
          <w:szCs w:val="20"/>
          <w:lang w:val="ru-RU"/>
        </w:rPr>
        <w:t>в суффиксах и окончаниях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суффиксов </w:t>
      </w:r>
      <w:r w:rsidRPr="002B1AD1">
        <w:rPr>
          <w:rFonts w:ascii="Times New Roman" w:eastAsia="SchoolBookSanPin" w:hAnsi="Times New Roman"/>
          <w:bCs/>
          <w:position w:val="1"/>
          <w:sz w:val="20"/>
          <w:szCs w:val="20"/>
          <w:lang w:val="ru-RU"/>
        </w:rPr>
        <w:t>-чик- – -щик-</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 xml:space="preserve">ек- – -ик-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чик-</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корней с чередованием </w:t>
      </w:r>
      <w:r w:rsidRPr="002B1AD1">
        <w:rPr>
          <w:rFonts w:ascii="Times New Roman" w:eastAsia="SchoolBookSanPin" w:hAnsi="Times New Roman"/>
          <w:bCs/>
          <w:position w:val="1"/>
          <w:sz w:val="20"/>
          <w:szCs w:val="20"/>
          <w:lang w:val="ru-RU"/>
        </w:rPr>
        <w:t xml:space="preserve">а </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о</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лаг</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лож</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раст</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ращ</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рос</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гар</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гор</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зар</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зор</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-клан- – -клон-</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-скак- – -скоч-.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именами существительными.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SchoolBookSanPin" w:hAnsi="Times New Roman"/>
          <w:bCs/>
          <w:position w:val="1"/>
          <w:sz w:val="20"/>
          <w:szCs w:val="20"/>
          <w:lang w:val="ru-RU"/>
        </w:rPr>
        <w:t>Орфографический анализ имён существительных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Имя прилагательное.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Имена прилагательные полные и краткие, их синтаксические функции.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Склонение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имён прилагательных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Нормы словоизменения, произношения имён прилагательных, постановки ударения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безударных окончаний имён прилагательных. Правописание </w:t>
      </w:r>
      <w:r w:rsidRPr="002B1AD1">
        <w:rPr>
          <w:rFonts w:ascii="Times New Roman" w:eastAsia="SchoolBookSanPin" w:hAnsi="Times New Roman"/>
          <w:bCs/>
          <w:position w:val="1"/>
          <w:sz w:val="20"/>
          <w:szCs w:val="20"/>
          <w:lang w:val="ru-RU"/>
        </w:rPr>
        <w:t xml:space="preserve">о – е </w:t>
      </w:r>
      <w:r w:rsidRPr="002B1AD1">
        <w:rPr>
          <w:rFonts w:ascii="Times New Roman" w:eastAsia="SchoolBookSanPin" w:hAnsi="Times New Roman"/>
          <w:position w:val="1"/>
          <w:sz w:val="20"/>
          <w:szCs w:val="20"/>
          <w:lang w:val="ru-RU"/>
        </w:rPr>
        <w:t xml:space="preserve">после шипящих и </w:t>
      </w:r>
      <w:r w:rsidRPr="002B1AD1">
        <w:rPr>
          <w:rFonts w:ascii="Times New Roman" w:eastAsia="SchoolBookSanPin" w:hAnsi="Times New Roman"/>
          <w:bCs/>
          <w:position w:val="1"/>
          <w:sz w:val="20"/>
          <w:szCs w:val="20"/>
          <w:lang w:val="ru-RU"/>
        </w:rPr>
        <w:t xml:space="preserve">ц </w:t>
      </w:r>
      <w:r w:rsidRPr="002B1AD1">
        <w:rPr>
          <w:rFonts w:ascii="Times New Roman" w:eastAsia="SchoolBookSanPin" w:hAnsi="Times New Roman"/>
          <w:position w:val="1"/>
          <w:sz w:val="20"/>
          <w:szCs w:val="20"/>
          <w:lang w:val="ru-RU"/>
        </w:rPr>
        <w:t>в суффиксах и окончаниях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кратких форм имён прилагательных с основой на шипящий.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именами прилагательными.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Орфографический анализ имён прилагательных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Глагол.</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Глагол как часть речи. Общее грамматическое значение, морфологические признаки и синтаксические функции глагола.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Роль глагола в словосочетании и предложении, в речи.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Глаголы совершенного и несовершенного вида, возвратные и невозвратные.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Инфинитив и его грамматические свойства. Основа инфинитива, основа настоящего (будущего простого) времени глагола.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Спряжение глагола.</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Морфологический анализ глаголов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Нормы словоизменения глаголов, постановки ударения в глагольных формах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 xml:space="preserve">Правописание корней с чередованием </w:t>
      </w:r>
      <w:r w:rsidRPr="002B1AD1">
        <w:rPr>
          <w:rFonts w:ascii="Times New Roman" w:eastAsia="SchoolBookSanPin" w:hAnsi="Times New Roman"/>
          <w:bCs/>
          <w:position w:val="1"/>
          <w:sz w:val="20"/>
          <w:szCs w:val="20"/>
          <w:lang w:val="ru-RU"/>
        </w:rPr>
        <w:t xml:space="preserve">е </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 xml:space="preserve">и: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бер</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бир</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блест</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блист</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дер</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дир</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жег</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жиг</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мер</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мир</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пер</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пир</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стел</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стил</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тер</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тир</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Использование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как показателя грамматической формы в инфинитиве, в форме 2-го лица единственного числа после шипящих.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w:t>
      </w:r>
      <w:r w:rsidRPr="002B1AD1">
        <w:rPr>
          <w:rFonts w:ascii="Times New Roman" w:eastAsia="SchoolBookSanPin" w:hAnsi="Times New Roman"/>
          <w:bCs/>
          <w:position w:val="1"/>
          <w:sz w:val="20"/>
          <w:szCs w:val="20"/>
          <w:lang w:val="ru-RU"/>
        </w:rPr>
        <w:t>-тся</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-ться</w:t>
      </w:r>
      <w:r w:rsidRPr="002B1AD1">
        <w:rPr>
          <w:rFonts w:ascii="Times New Roman" w:eastAsia="SchoolBookSanPin" w:hAnsi="Times New Roman"/>
          <w:position w:val="1"/>
          <w:sz w:val="20"/>
          <w:szCs w:val="20"/>
          <w:lang w:val="ru-RU"/>
        </w:rPr>
        <w:t xml:space="preserve">в глаголах, суффиксов </w:t>
      </w:r>
      <w:r w:rsidRPr="002B1AD1">
        <w:rPr>
          <w:rFonts w:ascii="Times New Roman" w:eastAsia="SchoolBookSanPin" w:hAnsi="Times New Roman"/>
          <w:bCs/>
          <w:position w:val="1"/>
          <w:sz w:val="20"/>
          <w:szCs w:val="20"/>
          <w:lang w:val="ru-RU"/>
        </w:rPr>
        <w:t>-ова</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ева</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-ыва- – -ива-</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безударных личных окончаний глагола.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гласной перед суффиксом </w:t>
      </w:r>
      <w:r w:rsidRPr="002B1AD1">
        <w:rPr>
          <w:rFonts w:ascii="Times New Roman" w:eastAsia="SchoolBookSanPin" w:hAnsi="Times New Roman"/>
          <w:bCs/>
          <w:position w:val="1"/>
          <w:sz w:val="20"/>
          <w:szCs w:val="20"/>
          <w:lang w:val="ru-RU"/>
        </w:rPr>
        <w:t xml:space="preserve">-л- </w:t>
      </w:r>
      <w:r w:rsidRPr="002B1AD1">
        <w:rPr>
          <w:rFonts w:ascii="Times New Roman" w:eastAsia="SchoolBookSanPin" w:hAnsi="Times New Roman"/>
          <w:position w:val="1"/>
          <w:sz w:val="20"/>
          <w:szCs w:val="20"/>
          <w:lang w:val="ru-RU"/>
        </w:rPr>
        <w:t>в формах прошедшего времени глагола.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глаголами.</w:t>
      </w:r>
    </w:p>
    <w:p w:rsidR="00C02C91" w:rsidRPr="002B1AD1" w:rsidRDefault="00176507" w:rsidP="00033C2A">
      <w:pPr>
        <w:spacing w:after="0" w:line="240" w:lineRule="auto"/>
        <w:ind w:firstLine="709"/>
        <w:jc w:val="both"/>
        <w:rPr>
          <w:rFonts w:ascii="Times New Roman" w:eastAsia="SchoolBookSanPin" w:hAnsi="Times New Roman"/>
          <w:bCs/>
          <w:position w:val="1"/>
          <w:sz w:val="20"/>
          <w:szCs w:val="20"/>
          <w:lang w:val="ru-RU"/>
        </w:rPr>
      </w:pPr>
      <w:r w:rsidRPr="002B1AD1">
        <w:rPr>
          <w:rFonts w:ascii="Times New Roman" w:eastAsia="SchoolBookSanPin" w:hAnsi="Times New Roman"/>
          <w:bCs/>
          <w:position w:val="1"/>
          <w:sz w:val="20"/>
          <w:szCs w:val="20"/>
          <w:lang w:val="ru-RU"/>
        </w:rPr>
        <w:t>Орфографический анализ глаголов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Синтаксис. Культура речи. Пунктуация.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Синтаксис как раздел грамматики. Словосочетание и предложение как единицы синтаксиса.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Синтаксический анализ словосочетания.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Тире между подлежащим и сказуемым.</w:t>
      </w:r>
    </w:p>
    <w:p w:rsidR="00C02C91" w:rsidRPr="002B1AD1" w:rsidRDefault="00176507" w:rsidP="00033C2A">
      <w:pPr>
        <w:tabs>
          <w:tab w:val="left" w:pos="1940"/>
          <w:tab w:val="left" w:pos="3980"/>
          <w:tab w:val="left" w:pos="4340"/>
        </w:tabs>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Предложения распространённые и нераспространённые.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Второстепенные члены предложения: определение, дополнение, обстоятельство. Определение и типичные средства его выраже</w:t>
      </w:r>
      <w:r w:rsidRPr="002B1AD1">
        <w:rPr>
          <w:rFonts w:ascii="Times New Roman" w:eastAsia="SchoolBookSanPin" w:hAnsi="Times New Roman"/>
          <w:sz w:val="20"/>
          <w:szCs w:val="20"/>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союзами </w:t>
      </w:r>
      <w:r w:rsidRPr="002B1AD1">
        <w:rPr>
          <w:rFonts w:ascii="Times New Roman" w:eastAsia="SchoolBookSanPin" w:hAnsi="Times New Roman"/>
          <w:bCs/>
          <w:sz w:val="20"/>
          <w:szCs w:val="20"/>
          <w:lang w:val="ru-RU"/>
        </w:rPr>
        <w:t>а</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однако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зато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 xml:space="preserve">да </w:t>
      </w:r>
      <w:r w:rsidRPr="002B1AD1">
        <w:rPr>
          <w:rFonts w:ascii="Times New Roman" w:eastAsia="SchoolBookSanPin" w:hAnsi="Times New Roman"/>
          <w:sz w:val="20"/>
          <w:szCs w:val="20"/>
          <w:lang w:val="ru-RU"/>
        </w:rPr>
        <w:t xml:space="preserve">(в значении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 xml:space="preserve">да </w:t>
      </w:r>
      <w:r w:rsidRPr="002B1AD1">
        <w:rPr>
          <w:rFonts w:ascii="Times New Roman" w:eastAsia="SchoolBookSanPin" w:hAnsi="Times New Roman"/>
          <w:sz w:val="20"/>
          <w:szCs w:val="20"/>
          <w:lang w:val="ru-RU"/>
        </w:rPr>
        <w:t>(в значении</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 Предложения с обобщающим словом при однородных членах.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Предложения с обращением, особенности интонации. Обращение и средства его выражения.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Синтаксический анализ простого и простого осложнённого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союзами </w:t>
      </w:r>
      <w:r w:rsidRPr="002B1AD1">
        <w:rPr>
          <w:rFonts w:ascii="Times New Roman" w:eastAsia="SchoolBookSanPin" w:hAnsi="Times New Roman"/>
          <w:bCs/>
          <w:sz w:val="20"/>
          <w:szCs w:val="20"/>
          <w:lang w:val="ru-RU"/>
        </w:rPr>
        <w:t>а</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однако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зато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 xml:space="preserve">да </w:t>
      </w:r>
      <w:r w:rsidRPr="002B1AD1">
        <w:rPr>
          <w:rFonts w:ascii="Times New Roman" w:eastAsia="SchoolBookSanPin" w:hAnsi="Times New Roman"/>
          <w:sz w:val="20"/>
          <w:szCs w:val="20"/>
          <w:lang w:val="ru-RU"/>
        </w:rPr>
        <w:t xml:space="preserve">(в значении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 xml:space="preserve">да </w:t>
      </w:r>
      <w:r w:rsidRPr="002B1AD1">
        <w:rPr>
          <w:rFonts w:ascii="Times New Roman" w:eastAsia="SchoolBookSanPin" w:hAnsi="Times New Roman"/>
          <w:sz w:val="20"/>
          <w:szCs w:val="20"/>
          <w:lang w:val="ru-RU"/>
        </w:rPr>
        <w:t>(в значении</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Пунктуационное оформление сложных предложений, состоящих из частей, связанных бессоюзной связью и союзами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а</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однако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зато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да</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Предложения с прямой речью.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Пунктуационное оформление предложений с прямой речью.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Диалог.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Пунктуационное оформление диалога при письме.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Пунктуация как раздел лингвистики.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Пунктуационный анализ предложения (в рамках изученного).</w:t>
      </w:r>
    </w:p>
    <w:p w:rsidR="00BF4853" w:rsidRPr="002B1AD1" w:rsidRDefault="00BF4853" w:rsidP="00033C2A">
      <w:pPr>
        <w:spacing w:after="0" w:line="240" w:lineRule="auto"/>
        <w:ind w:firstLine="709"/>
        <w:jc w:val="both"/>
        <w:rPr>
          <w:rFonts w:ascii="Times New Roman" w:eastAsia="OfficinaSansBoldITC" w:hAnsi="Times New Roman"/>
          <w:sz w:val="20"/>
          <w:szCs w:val="20"/>
          <w:lang w:val="ru-RU"/>
        </w:rPr>
      </w:pP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Русский язык – государственный язык Российской Федерации и язык межнационального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Понятие о литературном языке.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Монолог-описание, монолог-повествование, монолог-рассуждение; сообщение на лингвистическую тему.</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Виды диалога: побуждение к действию, обмен мнениями.</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Описание как тип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Описание внешности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Описание помещения.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Описание природы.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Описание местности.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Описание действий.</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Официально-деловой стиль. Заявление. Расписка. Научный стиль. Словарная статья. Научное сообщение.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 xml:space="preserve">Система языка. </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lastRenderedPageBreak/>
        <w:t>Лексикология. Культура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Лексика русского языка с точки зрения её происхождения: исконно русские и заимствованные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Стилистические пласты лексики: стилистически нейтральная, высокая и сниженная лексика.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Лексический анализ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Фразеологизмы. Их признаки и значение. Употребление лексических средств в соответствии с ситуацией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Оценка своей и чужой речи с точки зрения точного, уместного и выразительного словоупотребления.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Эпитеты, метафоры, олицетворения.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Лексические словари.</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Словообразование.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Формообразующие и словообразующие морфемы. Производящая основа.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Понятие об этимологии (общее представление).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Морфемный и словообразовательный анализ слов. Правописание сложных и сложносокращённых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Правописания корня -</w:t>
      </w:r>
      <w:r w:rsidRPr="002B1AD1">
        <w:rPr>
          <w:rFonts w:ascii="Times New Roman" w:eastAsia="SchoolBookSanPin" w:hAnsi="Times New Roman"/>
          <w:bCs/>
          <w:sz w:val="20"/>
          <w:szCs w:val="20"/>
          <w:lang w:val="ru-RU"/>
        </w:rPr>
        <w:t>кас</w:t>
      </w:r>
      <w:r w:rsidRPr="002B1AD1">
        <w:rPr>
          <w:rFonts w:ascii="Times New Roman" w:eastAsia="SchoolBookSanPin" w:hAnsi="Times New Roman"/>
          <w:sz w:val="20"/>
          <w:szCs w:val="20"/>
          <w:lang w:val="ru-RU"/>
        </w:rPr>
        <w:t>- – -</w:t>
      </w:r>
      <w:r w:rsidRPr="002B1AD1">
        <w:rPr>
          <w:rFonts w:ascii="Times New Roman" w:eastAsia="SchoolBookSanPin" w:hAnsi="Times New Roman"/>
          <w:bCs/>
          <w:sz w:val="20"/>
          <w:szCs w:val="20"/>
          <w:lang w:val="ru-RU"/>
        </w:rPr>
        <w:t>кос</w:t>
      </w:r>
      <w:r w:rsidRPr="002B1AD1">
        <w:rPr>
          <w:rFonts w:ascii="Times New Roman" w:eastAsia="SchoolBookSanPin" w:hAnsi="Times New Roman"/>
          <w:sz w:val="20"/>
          <w:szCs w:val="20"/>
          <w:lang w:val="ru-RU"/>
        </w:rPr>
        <w:t xml:space="preserve">- с чередованием </w:t>
      </w:r>
      <w:r w:rsidRPr="002B1AD1">
        <w:rPr>
          <w:rFonts w:ascii="Times New Roman" w:eastAsia="SchoolBookSanPin" w:hAnsi="Times New Roman"/>
          <w:bCs/>
          <w:position w:val="1"/>
          <w:sz w:val="20"/>
          <w:szCs w:val="20"/>
          <w:lang w:val="ru-RU"/>
        </w:rPr>
        <w:t xml:space="preserve">а </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о</w:t>
      </w:r>
      <w:r w:rsidRPr="002B1AD1">
        <w:rPr>
          <w:rFonts w:ascii="Times New Roman" w:eastAsia="SchoolBookSanPin" w:hAnsi="Times New Roman"/>
          <w:position w:val="1"/>
          <w:sz w:val="20"/>
          <w:szCs w:val="20"/>
          <w:lang w:val="ru-RU"/>
        </w:rPr>
        <w:t xml:space="preserve">, гласных в приставках </w:t>
      </w:r>
      <w:r w:rsidRPr="002B1AD1">
        <w:rPr>
          <w:rFonts w:ascii="Times New Roman" w:eastAsia="SchoolBookSanPin" w:hAnsi="Times New Roman"/>
          <w:bCs/>
          <w:position w:val="1"/>
          <w:sz w:val="20"/>
          <w:szCs w:val="20"/>
          <w:lang w:val="ru-RU"/>
        </w:rPr>
        <w:t>пре</w:t>
      </w:r>
      <w:r w:rsidRPr="002B1AD1">
        <w:rPr>
          <w:rFonts w:ascii="Times New Roman" w:eastAsia="SchoolBookSanPin" w:hAnsi="Times New Roman"/>
          <w:position w:val="1"/>
          <w:sz w:val="20"/>
          <w:szCs w:val="20"/>
          <w:lang w:val="ru-RU"/>
        </w:rPr>
        <w:t xml:space="preserve">- и </w:t>
      </w:r>
      <w:r w:rsidRPr="002B1AD1">
        <w:rPr>
          <w:rFonts w:ascii="Times New Roman" w:eastAsia="SchoolBookSanPin" w:hAnsi="Times New Roman"/>
          <w:bCs/>
          <w:position w:val="1"/>
          <w:sz w:val="20"/>
          <w:szCs w:val="20"/>
          <w:lang w:val="ru-RU"/>
        </w:rPr>
        <w:t>при</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Орфографический анализ слов (в рамках изученного).</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 Морфология.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sz w:val="20"/>
          <w:szCs w:val="20"/>
          <w:lang w:val="ru-RU"/>
        </w:rPr>
        <w:t>Имя существительное.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Особенности словообразования.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Нормы произношения имён существительных, нормы постановки ударения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Нормы словоизменения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Морфологический анализ имён существительных.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Правила слитного и дефисного написания </w:t>
      </w:r>
      <w:r w:rsidRPr="002B1AD1">
        <w:rPr>
          <w:rFonts w:ascii="Times New Roman" w:eastAsia="SchoolBookSanPin" w:hAnsi="Times New Roman"/>
          <w:bCs/>
          <w:position w:val="1"/>
          <w:sz w:val="20"/>
          <w:szCs w:val="20"/>
          <w:lang w:val="ru-RU"/>
        </w:rPr>
        <w:t>пол</w:t>
      </w:r>
      <w:r w:rsidRPr="002B1AD1">
        <w:rPr>
          <w:rFonts w:ascii="Times New Roman" w:eastAsia="SchoolBookSanPin" w:hAnsi="Times New Roman"/>
          <w:position w:val="1"/>
          <w:sz w:val="20"/>
          <w:szCs w:val="20"/>
          <w:lang w:val="ru-RU"/>
        </w:rPr>
        <w:t xml:space="preserve">- и </w:t>
      </w:r>
      <w:r w:rsidRPr="002B1AD1">
        <w:rPr>
          <w:rFonts w:ascii="Times New Roman" w:eastAsia="SchoolBookSanPin" w:hAnsi="Times New Roman"/>
          <w:bCs/>
          <w:position w:val="1"/>
          <w:sz w:val="20"/>
          <w:szCs w:val="20"/>
          <w:lang w:val="ru-RU"/>
        </w:rPr>
        <w:t>полу</w:t>
      </w:r>
      <w:r w:rsidRPr="002B1AD1">
        <w:rPr>
          <w:rFonts w:ascii="Times New Roman" w:eastAsia="SchoolBookSanPin" w:hAnsi="Times New Roman"/>
          <w:position w:val="1"/>
          <w:sz w:val="20"/>
          <w:szCs w:val="20"/>
          <w:lang w:val="ru-RU"/>
        </w:rPr>
        <w:t>- со словами.</w:t>
      </w:r>
    </w:p>
    <w:p w:rsidR="00C02C91" w:rsidRPr="002B1AD1" w:rsidRDefault="00176507" w:rsidP="00033C2A">
      <w:pPr>
        <w:spacing w:after="0" w:line="240" w:lineRule="auto"/>
        <w:ind w:firstLine="709"/>
        <w:jc w:val="both"/>
        <w:rPr>
          <w:rFonts w:ascii="Times New Roman" w:eastAsia="SchoolBookSanPin" w:hAnsi="Times New Roman"/>
          <w:bCs/>
          <w:position w:val="1"/>
          <w:sz w:val="20"/>
          <w:szCs w:val="20"/>
          <w:lang w:val="ru-RU"/>
        </w:rPr>
      </w:pPr>
      <w:r w:rsidRPr="002B1AD1">
        <w:rPr>
          <w:rFonts w:ascii="Times New Roman" w:eastAsia="SchoolBookSanPin" w:hAnsi="Times New Roman"/>
          <w:bCs/>
          <w:position w:val="1"/>
          <w:sz w:val="20"/>
          <w:szCs w:val="20"/>
          <w:lang w:val="ru-RU"/>
        </w:rPr>
        <w:t>Орфографический анализ имён существительных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Имя прилагательное.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Качественные, относительные и притяжательные имена прилагательные.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Степени сравнения качественных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Словообразование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w:t>
      </w:r>
      <w:r w:rsidRPr="002B1AD1">
        <w:rPr>
          <w:rFonts w:ascii="Times New Roman" w:eastAsia="SchoolBookSanPin" w:hAnsi="Times New Roman"/>
          <w:bCs/>
          <w:position w:val="1"/>
          <w:sz w:val="20"/>
          <w:szCs w:val="20"/>
          <w:lang w:val="ru-RU"/>
        </w:rPr>
        <w:t xml:space="preserve">н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нн</w:t>
      </w:r>
      <w:r w:rsidRPr="002B1AD1">
        <w:rPr>
          <w:rFonts w:ascii="Times New Roman" w:eastAsia="SchoolBookSanPin" w:hAnsi="Times New Roman"/>
          <w:position w:val="1"/>
          <w:sz w:val="20"/>
          <w:szCs w:val="20"/>
          <w:lang w:val="ru-RU"/>
        </w:rPr>
        <w:t>в именах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суффиксов -</w:t>
      </w:r>
      <w:r w:rsidRPr="002B1AD1">
        <w:rPr>
          <w:rFonts w:ascii="Times New Roman" w:eastAsia="SchoolBookSanPin" w:hAnsi="Times New Roman"/>
          <w:bCs/>
          <w:position w:val="1"/>
          <w:sz w:val="20"/>
          <w:szCs w:val="20"/>
          <w:lang w:val="ru-RU"/>
        </w:rPr>
        <w:t>к</w:t>
      </w:r>
      <w:r w:rsidRPr="002B1AD1">
        <w:rPr>
          <w:rFonts w:ascii="Times New Roman" w:eastAsia="SchoolBookSanPin" w:hAnsi="Times New Roman"/>
          <w:position w:val="1"/>
          <w:sz w:val="20"/>
          <w:szCs w:val="20"/>
          <w:lang w:val="ru-RU"/>
        </w:rPr>
        <w:t>- и -</w:t>
      </w:r>
      <w:r w:rsidRPr="002B1AD1">
        <w:rPr>
          <w:rFonts w:ascii="Times New Roman" w:eastAsia="SchoolBookSanPin" w:hAnsi="Times New Roman"/>
          <w:bCs/>
          <w:position w:val="1"/>
          <w:sz w:val="20"/>
          <w:szCs w:val="20"/>
          <w:lang w:val="ru-RU"/>
        </w:rPr>
        <w:t>ск</w:t>
      </w:r>
      <w:r w:rsidRPr="002B1AD1">
        <w:rPr>
          <w:rFonts w:ascii="Times New Roman" w:eastAsia="SchoolBookSanPin" w:hAnsi="Times New Roman"/>
          <w:position w:val="1"/>
          <w:sz w:val="20"/>
          <w:szCs w:val="20"/>
          <w:lang w:val="ru-RU"/>
        </w:rPr>
        <w:t>-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сложных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Нормы произношения имён прилагательных, нормы ударения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Орфографический анализ имени прилагательного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Имя числительное.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Общее грамматическое значение имени числительного. Синтаксические функции имён числительных.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Разряды имён числительных по значению: количественные</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целые, дробные, собирательные), порядковые числительные.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Разряды имён числительных по строению: простые, сложные, составные числительные.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Словообразование имён числительных.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Склонение количественных и порядковых имён числительных.</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Правильное образование форм имён числительных.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Правильное употребление собирательных имён числительных.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Морфологический анализ имён числительных.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Правила правописания имён числительных: написание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02C91" w:rsidRPr="002B1AD1" w:rsidRDefault="00176507" w:rsidP="00033C2A">
      <w:pPr>
        <w:spacing w:after="0" w:line="240" w:lineRule="auto"/>
        <w:ind w:firstLine="709"/>
        <w:jc w:val="both"/>
        <w:rPr>
          <w:rFonts w:ascii="Times New Roman" w:eastAsia="SchoolBookSanPin" w:hAnsi="Times New Roman"/>
          <w:bCs/>
          <w:position w:val="1"/>
          <w:sz w:val="20"/>
          <w:szCs w:val="20"/>
          <w:lang w:val="ru-RU"/>
        </w:rPr>
      </w:pPr>
      <w:r w:rsidRPr="002B1AD1">
        <w:rPr>
          <w:rFonts w:ascii="Times New Roman" w:eastAsia="SchoolBookSanPin" w:hAnsi="Times New Roman"/>
          <w:bCs/>
          <w:position w:val="1"/>
          <w:sz w:val="20"/>
          <w:szCs w:val="20"/>
          <w:lang w:val="ru-RU"/>
        </w:rPr>
        <w:t>Орфографический анализ имён числительных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Местоимение.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Общее грамматическое значение местоимения. Синтаксические функции местоимений. Роль местоимений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Склонение местоимений.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Словообразование местоимений.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местоимений.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Правила правописания местоимений: правописание местоимений с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ни</w:t>
      </w:r>
      <w:r w:rsidRPr="002B1AD1">
        <w:rPr>
          <w:rFonts w:ascii="Times New Roman" w:eastAsia="SchoolBookSanPin" w:hAnsi="Times New Roman"/>
          <w:position w:val="1"/>
          <w:sz w:val="20"/>
          <w:szCs w:val="20"/>
          <w:lang w:val="ru-RU"/>
        </w:rPr>
        <w:t>; слитное, раздельное и дефисное написание местоимений.</w:t>
      </w:r>
    </w:p>
    <w:p w:rsidR="00C02C91" w:rsidRPr="002B1AD1" w:rsidRDefault="00176507" w:rsidP="00033C2A">
      <w:pPr>
        <w:spacing w:after="0" w:line="240" w:lineRule="auto"/>
        <w:ind w:firstLine="709"/>
        <w:jc w:val="both"/>
        <w:rPr>
          <w:rFonts w:ascii="Times New Roman" w:eastAsia="SchoolBookSanPin" w:hAnsi="Times New Roman"/>
          <w:bCs/>
          <w:position w:val="1"/>
          <w:sz w:val="20"/>
          <w:szCs w:val="20"/>
          <w:lang w:val="ru-RU"/>
        </w:rPr>
      </w:pPr>
      <w:r w:rsidRPr="002B1AD1">
        <w:rPr>
          <w:rFonts w:ascii="Times New Roman" w:eastAsia="SchoolBookSanPin" w:hAnsi="Times New Roman"/>
          <w:bCs/>
          <w:position w:val="1"/>
          <w:sz w:val="20"/>
          <w:szCs w:val="20"/>
          <w:lang w:val="ru-RU"/>
        </w:rPr>
        <w:t>Орфографический анализ местоимений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Глагол.</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Переходные и непереходные глаголы.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Разноспрягаемые глаголы.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Безличные глаголы. Использование личных глаголов в безличном значении.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глаголов.</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Использование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как показателя грамматической формы в повелительном наклонении глагола.</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Орфографический анализ глаголов (в рамках изученного).</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Русский язык как развивающееся явление. Взаимосвязь языка, культуры и истории народа.</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Монолог-описание, монолог-рассуждение, монолог-повествование.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диалога: побуждение к действию, обмен мнениями, запрос информации, сообщение информации.</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Текст как речевое произведение. Основные признаки текста (</w:t>
      </w:r>
      <w:r w:rsidRPr="002B1AD1">
        <w:rPr>
          <w:rFonts w:ascii="Times New Roman" w:eastAsia="SchoolBookSanPin" w:hAnsi="Times New Roman"/>
          <w:position w:val="1"/>
          <w:sz w:val="20"/>
          <w:szCs w:val="20"/>
          <w:lang w:val="ru-RU"/>
        </w:rPr>
        <w:t>обобщение).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Структура текста. Абзац.</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Способы и средства связи предложений в тексте (обобщение).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Языковые средства выразительности в тексте: фонетические</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звукопись), словообразовательные, лексические (обобщение).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Рассуждение как функционально-смысловой тип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Структурные особенности текста-рассуждения.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Публицистический стиль. Сфера употребления, функции, языковые особенности.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Жанры публицистического стиля (репортаж, заметка, интервью).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Употребление языковых средств выразительности в текстах публицистического стиля.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Официально-деловой стиль. Сфера употребления, функции, языковые особенности. Инструкция.</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 xml:space="preserve">Система языка. </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 Морфология.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Морфология как раздел науки о языке (обобщение).</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Причастие.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Причастный оборот. Знаки препинания в предложениях с причастным оборотом.</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Действительные и страдательные причастия.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Полные и краткие формы страдательных причастий.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2B1AD1">
        <w:rPr>
          <w:rFonts w:ascii="Times New Roman" w:eastAsia="SchoolBookSanPin" w:hAnsi="Times New Roman"/>
          <w:bCs/>
          <w:position w:val="1"/>
          <w:sz w:val="20"/>
          <w:szCs w:val="20"/>
          <w:lang w:val="ru-RU"/>
        </w:rPr>
        <w:t>висящий — висячий</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горящий — горячий</w:t>
      </w:r>
      <w:r w:rsidRPr="002B1AD1">
        <w:rPr>
          <w:rFonts w:ascii="Times New Roman" w:eastAsia="SchoolBookSanPin" w:hAnsi="Times New Roman"/>
          <w:position w:val="1"/>
          <w:sz w:val="20"/>
          <w:szCs w:val="20"/>
          <w:lang w:val="ru-RU"/>
        </w:rPr>
        <w:t>). Ударение в некоторых формах причастий.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причастий.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гласных в суффиксах причастий. Правописание </w:t>
      </w:r>
      <w:r w:rsidRPr="002B1AD1">
        <w:rPr>
          <w:rFonts w:ascii="Times New Roman" w:eastAsia="SchoolBookSanPin" w:hAnsi="Times New Roman"/>
          <w:bCs/>
          <w:position w:val="1"/>
          <w:sz w:val="20"/>
          <w:szCs w:val="20"/>
          <w:lang w:val="ru-RU"/>
        </w:rPr>
        <w:t xml:space="preserve">н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нн</w:t>
      </w:r>
      <w:r w:rsidRPr="002B1AD1">
        <w:rPr>
          <w:rFonts w:ascii="Times New Roman" w:eastAsia="SchoolBookSanPin" w:hAnsi="Times New Roman"/>
          <w:position w:val="1"/>
          <w:sz w:val="20"/>
          <w:szCs w:val="20"/>
          <w:lang w:val="ru-RU"/>
        </w:rPr>
        <w:t>в суффиксах причастий и отглагольных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причастиями.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Орфографический анализ причастий (в рамках изученного).</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Синтаксический и пунктуационный анализ предложений с причастным оборотом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 </w:t>
      </w:r>
      <w:r w:rsidRPr="002B1AD1">
        <w:rPr>
          <w:rFonts w:ascii="Times New Roman" w:eastAsia="SchoolBookSanPin" w:hAnsi="Times New Roman"/>
          <w:b/>
          <w:bCs/>
          <w:position w:val="1"/>
          <w:sz w:val="20"/>
          <w:szCs w:val="20"/>
          <w:lang w:val="ru-RU"/>
        </w:rPr>
        <w:t>Деепричастие.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Деепричастия совершенного и несовершенного вида. Постановка ударения в деепричастиях.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деепричастий.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Правописание гласных в суффиксах деепричастий. 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деепричастиями.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Орфографический анализ деепричастий (в рамках изученного).</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Синтаксический и пунктуационный анализ предложений с деепричастным оборотом (в рамках изученного).</w:t>
      </w:r>
    </w:p>
    <w:p w:rsidR="00C02C91" w:rsidRPr="002B1AD1" w:rsidRDefault="00176507" w:rsidP="00033C2A">
      <w:pPr>
        <w:spacing w:after="0" w:line="240" w:lineRule="auto"/>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 </w:t>
      </w:r>
      <w:r w:rsidRPr="002B1AD1">
        <w:rPr>
          <w:rFonts w:ascii="Times New Roman" w:eastAsia="SchoolBookSanPin" w:hAnsi="Times New Roman"/>
          <w:b/>
          <w:bCs/>
          <w:position w:val="1"/>
          <w:sz w:val="20"/>
          <w:szCs w:val="20"/>
          <w:lang w:val="ru-RU"/>
        </w:rPr>
        <w:t>Наречие.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Общее грамматическое значение наречий. </w:t>
      </w:r>
      <w:r w:rsidRPr="002B1AD1">
        <w:rPr>
          <w:rFonts w:ascii="Times New Roman" w:eastAsia="SchoolBookSanPin" w:hAnsi="Times New Roman"/>
          <w:sz w:val="20"/>
          <w:szCs w:val="20"/>
          <w:lang w:val="ru-RU"/>
        </w:rPr>
        <w:t>Синтаксические свойства наречий. Роль в речи.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Разряды наречий по значению. Простая и составная формы сравнительной и превосходной степеней сравнения наречий. </w:t>
      </w:r>
      <w:r w:rsidRPr="002B1AD1">
        <w:rPr>
          <w:rFonts w:ascii="Times New Roman" w:eastAsia="SchoolBookSanPin" w:hAnsi="Times New Roman"/>
          <w:sz w:val="20"/>
          <w:szCs w:val="20"/>
          <w:lang w:val="ru-RU"/>
        </w:rPr>
        <w:t>Нормы постановки ударения в наречиях, нормы произношения наречий. Нормы образования степеней сравнения наречий.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Словообразование наречий.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Морфологический анализ наречий.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 xml:space="preserve">Правописание наречий: слитное, раздельное, дефисное написание; 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 xml:space="preserve">с наречиями; </w:t>
      </w:r>
      <w:r w:rsidRPr="002B1AD1">
        <w:rPr>
          <w:rFonts w:ascii="Times New Roman" w:eastAsia="SchoolBookSanPin" w:hAnsi="Times New Roman"/>
          <w:bCs/>
          <w:position w:val="1"/>
          <w:sz w:val="20"/>
          <w:szCs w:val="20"/>
          <w:lang w:val="ru-RU"/>
        </w:rPr>
        <w:t xml:space="preserve">н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нн</w:t>
      </w:r>
      <w:r w:rsidRPr="002B1AD1">
        <w:rPr>
          <w:rFonts w:ascii="Times New Roman" w:eastAsia="SchoolBookSanPin" w:hAnsi="Times New Roman"/>
          <w:position w:val="1"/>
          <w:sz w:val="20"/>
          <w:szCs w:val="20"/>
          <w:lang w:val="ru-RU"/>
        </w:rPr>
        <w:t>в наречиях на -</w:t>
      </w:r>
      <w:r w:rsidRPr="002B1AD1">
        <w:rPr>
          <w:rFonts w:ascii="Times New Roman" w:eastAsia="SchoolBookSanPin" w:hAnsi="Times New Roman"/>
          <w:bCs/>
          <w:position w:val="1"/>
          <w:sz w:val="20"/>
          <w:szCs w:val="20"/>
          <w:lang w:val="ru-RU"/>
        </w:rPr>
        <w:t xml:space="preserve">о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е</w:t>
      </w:r>
      <w:r w:rsidRPr="002B1AD1">
        <w:rPr>
          <w:rFonts w:ascii="Times New Roman" w:eastAsia="SchoolBookSanPin" w:hAnsi="Times New Roman"/>
          <w:position w:val="1"/>
          <w:sz w:val="20"/>
          <w:szCs w:val="20"/>
          <w:lang w:val="ru-RU"/>
        </w:rPr>
        <w:t>); правописание суффиксов -</w:t>
      </w:r>
      <w:r w:rsidRPr="002B1AD1">
        <w:rPr>
          <w:rFonts w:ascii="Times New Roman" w:eastAsia="SchoolBookSanPin" w:hAnsi="Times New Roman"/>
          <w:bCs/>
          <w:position w:val="1"/>
          <w:sz w:val="20"/>
          <w:szCs w:val="20"/>
          <w:lang w:val="ru-RU"/>
        </w:rPr>
        <w:t xml:space="preserve">а </w:t>
      </w:r>
      <w:r w:rsidRPr="002B1AD1">
        <w:rPr>
          <w:rFonts w:ascii="Times New Roman" w:eastAsia="SchoolBookSanPin" w:hAnsi="Times New Roman"/>
          <w:position w:val="1"/>
          <w:sz w:val="20"/>
          <w:szCs w:val="20"/>
          <w:lang w:val="ru-RU"/>
        </w:rPr>
        <w:t>и -</w:t>
      </w:r>
      <w:r w:rsidRPr="002B1AD1">
        <w:rPr>
          <w:rFonts w:ascii="Times New Roman" w:eastAsia="SchoolBookSanPin" w:hAnsi="Times New Roman"/>
          <w:bCs/>
          <w:position w:val="1"/>
          <w:sz w:val="20"/>
          <w:szCs w:val="20"/>
          <w:lang w:val="ru-RU"/>
        </w:rPr>
        <w:t xml:space="preserve">о </w:t>
      </w:r>
      <w:r w:rsidRPr="002B1AD1">
        <w:rPr>
          <w:rFonts w:ascii="Times New Roman" w:eastAsia="SchoolBookSanPin" w:hAnsi="Times New Roman"/>
          <w:position w:val="1"/>
          <w:sz w:val="20"/>
          <w:szCs w:val="20"/>
          <w:lang w:val="ru-RU"/>
        </w:rPr>
        <w:t xml:space="preserve">наречий с приставками </w:t>
      </w:r>
      <w:r w:rsidRPr="002B1AD1">
        <w:rPr>
          <w:rFonts w:ascii="Times New Roman" w:eastAsia="SchoolBookSanPin" w:hAnsi="Times New Roman"/>
          <w:bCs/>
          <w:position w:val="1"/>
          <w:sz w:val="20"/>
          <w:szCs w:val="20"/>
          <w:lang w:val="ru-RU"/>
        </w:rPr>
        <w:t>из-</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до-</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с-</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в-</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на-</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за-</w:t>
      </w:r>
      <w:r w:rsidRPr="002B1AD1">
        <w:rPr>
          <w:rFonts w:ascii="Times New Roman" w:eastAsia="SchoolBookSanPin" w:hAnsi="Times New Roman"/>
          <w:position w:val="1"/>
          <w:sz w:val="20"/>
          <w:szCs w:val="20"/>
          <w:lang w:val="ru-RU"/>
        </w:rPr>
        <w:t xml:space="preserve">; употребление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после шипящих на конце наречий; правописание суффиксов наречий -</w:t>
      </w:r>
      <w:r w:rsidRPr="002B1AD1">
        <w:rPr>
          <w:rFonts w:ascii="Times New Roman" w:eastAsia="SchoolBookSanPin" w:hAnsi="Times New Roman"/>
          <w:bCs/>
          <w:position w:val="1"/>
          <w:sz w:val="20"/>
          <w:szCs w:val="20"/>
          <w:lang w:val="ru-RU"/>
        </w:rPr>
        <w:t xml:space="preserve">о </w:t>
      </w:r>
      <w:r w:rsidRPr="002B1AD1">
        <w:rPr>
          <w:rFonts w:ascii="Times New Roman" w:eastAsia="SchoolBookSanPin" w:hAnsi="Times New Roman"/>
          <w:position w:val="1"/>
          <w:sz w:val="20"/>
          <w:szCs w:val="20"/>
          <w:lang w:val="ru-RU"/>
        </w:rPr>
        <w:t>и -</w:t>
      </w:r>
      <w:r w:rsidRPr="002B1AD1">
        <w:rPr>
          <w:rFonts w:ascii="Times New Roman" w:eastAsia="SchoolBookSanPin" w:hAnsi="Times New Roman"/>
          <w:bCs/>
          <w:position w:val="1"/>
          <w:sz w:val="20"/>
          <w:szCs w:val="20"/>
          <w:lang w:val="ru-RU"/>
        </w:rPr>
        <w:t xml:space="preserve">е </w:t>
      </w:r>
      <w:r w:rsidRPr="002B1AD1">
        <w:rPr>
          <w:rFonts w:ascii="Times New Roman" w:eastAsia="SchoolBookSanPin" w:hAnsi="Times New Roman"/>
          <w:position w:val="1"/>
          <w:sz w:val="20"/>
          <w:szCs w:val="20"/>
          <w:lang w:val="ru-RU"/>
        </w:rPr>
        <w:t>после шипящих.</w:t>
      </w:r>
    </w:p>
    <w:p w:rsidR="00C02C91" w:rsidRPr="002B1AD1" w:rsidRDefault="00176507" w:rsidP="00033C2A">
      <w:pPr>
        <w:spacing w:after="0" w:line="240" w:lineRule="auto"/>
        <w:ind w:firstLine="709"/>
        <w:jc w:val="both"/>
        <w:rPr>
          <w:rFonts w:ascii="Times New Roman" w:eastAsia="SchoolBookSanPin" w:hAnsi="Times New Roman"/>
          <w:bCs/>
          <w:position w:val="1"/>
          <w:sz w:val="20"/>
          <w:szCs w:val="20"/>
          <w:lang w:val="ru-RU"/>
        </w:rPr>
      </w:pPr>
      <w:r w:rsidRPr="002B1AD1">
        <w:rPr>
          <w:rFonts w:ascii="Times New Roman" w:eastAsia="SchoolBookSanPin" w:hAnsi="Times New Roman"/>
          <w:bCs/>
          <w:position w:val="1"/>
          <w:sz w:val="20"/>
          <w:szCs w:val="20"/>
          <w:lang w:val="ru-RU"/>
        </w:rPr>
        <w:t>Орфографический анализ наречий (в рамках изученного).</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 </w:t>
      </w:r>
      <w:r w:rsidRPr="002B1AD1">
        <w:rPr>
          <w:rFonts w:ascii="Times New Roman" w:eastAsia="SchoolBookSanPin" w:hAnsi="Times New Roman"/>
          <w:b/>
          <w:bCs/>
          <w:position w:val="1"/>
          <w:sz w:val="20"/>
          <w:szCs w:val="20"/>
          <w:lang w:val="ru-RU"/>
        </w:rPr>
        <w:t>Слова категории состояния.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Вопрос о словах категории состояния в системе частей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Служебные части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Общая характеристика служебных частей речи. Отличие самостоятельных частей речи от служебных.</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Предлог.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Предлог как служебная часть речи. Грамматические функции предлогов.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предлогов.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Нормы употребления имён существительных и местоимений с предлогами. Правильное использование предлогов </w:t>
      </w:r>
      <w:r w:rsidRPr="002B1AD1">
        <w:rPr>
          <w:rFonts w:ascii="Times New Roman" w:eastAsia="SchoolBookSanPin" w:hAnsi="Times New Roman"/>
          <w:bCs/>
          <w:position w:val="1"/>
          <w:sz w:val="20"/>
          <w:szCs w:val="20"/>
          <w:lang w:val="ru-RU"/>
        </w:rPr>
        <w:t>из–с</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в–на</w:t>
      </w:r>
      <w:r w:rsidRPr="002B1AD1">
        <w:rPr>
          <w:rFonts w:ascii="Times New Roman" w:eastAsia="SchoolBookSanPin" w:hAnsi="Times New Roman"/>
          <w:position w:val="1"/>
          <w:sz w:val="20"/>
          <w:szCs w:val="20"/>
          <w:lang w:val="ru-RU"/>
        </w:rPr>
        <w:t xml:space="preserve">. Правильное образование предложно-падежных форм с предлогами </w:t>
      </w:r>
      <w:r w:rsidRPr="002B1AD1">
        <w:rPr>
          <w:rFonts w:ascii="Times New Roman" w:eastAsia="SchoolBookSanPin" w:hAnsi="Times New Roman"/>
          <w:bCs/>
          <w:position w:val="1"/>
          <w:sz w:val="20"/>
          <w:szCs w:val="20"/>
          <w:lang w:val="ru-RU"/>
        </w:rPr>
        <w:t>по</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благодаря</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согласно</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вопреки</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наперерез</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производных предлогов.</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 </w:t>
      </w:r>
      <w:r w:rsidRPr="002B1AD1">
        <w:rPr>
          <w:rFonts w:ascii="Times New Roman" w:eastAsia="SchoolBookSanPin" w:hAnsi="Times New Roman"/>
          <w:b/>
          <w:bCs/>
          <w:position w:val="1"/>
          <w:sz w:val="20"/>
          <w:szCs w:val="20"/>
          <w:lang w:val="ru-RU"/>
        </w:rPr>
        <w:t>Союз.</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Союз как служебная часть речи. Союз как средство связи однородных членов предложения и частей сложного предложения.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Морфологический анализ союзов.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Правописание союзов.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Знаки препинания в сложных союзных предложениях (в рамках изученного). Знаки препинания в предложениях с союзом </w:t>
      </w:r>
      <w:r w:rsidRPr="002B1AD1">
        <w:rPr>
          <w:rFonts w:ascii="Times New Roman" w:eastAsia="SchoolBookSanPin" w:hAnsi="Times New Roman"/>
          <w:bCs/>
          <w:position w:val="1"/>
          <w:sz w:val="20"/>
          <w:szCs w:val="20"/>
          <w:lang w:val="ru-RU"/>
        </w:rPr>
        <w:t>и</w:t>
      </w:r>
      <w:r w:rsidRPr="002B1AD1">
        <w:rPr>
          <w:rFonts w:ascii="Times New Roman" w:eastAsia="SchoolBookSanPin" w:hAnsi="Times New Roman"/>
          <w:position w:val="1"/>
          <w:sz w:val="20"/>
          <w:szCs w:val="20"/>
          <w:lang w:val="ru-RU"/>
        </w:rPr>
        <w:t>, связывающим однородные члены и части сложного предложения.</w:t>
      </w:r>
    </w:p>
    <w:p w:rsidR="00C02C91" w:rsidRPr="002B1AD1" w:rsidRDefault="00176507" w:rsidP="00033C2A">
      <w:pPr>
        <w:spacing w:after="0" w:line="240" w:lineRule="auto"/>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Частица.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Разряды частиц по значению и употреблению: формообразующие, отрицательные, модальные.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частиц.</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Смысловые различия частиц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ни</w:t>
      </w:r>
      <w:r w:rsidRPr="002B1AD1">
        <w:rPr>
          <w:rFonts w:ascii="Times New Roman" w:eastAsia="SchoolBookSanPin" w:hAnsi="Times New Roman"/>
          <w:position w:val="1"/>
          <w:sz w:val="20"/>
          <w:szCs w:val="20"/>
          <w:lang w:val="ru-RU"/>
        </w:rPr>
        <w:t xml:space="preserve">. Использование частиц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 xml:space="preserve">ни </w:t>
      </w:r>
      <w:r w:rsidRPr="002B1AD1">
        <w:rPr>
          <w:rFonts w:ascii="Times New Roman" w:eastAsia="SchoolBookSanPin" w:hAnsi="Times New Roman"/>
          <w:position w:val="1"/>
          <w:sz w:val="20"/>
          <w:szCs w:val="20"/>
          <w:lang w:val="ru-RU"/>
        </w:rPr>
        <w:t xml:space="preserve">в письменной речи. Различение приставки </w:t>
      </w:r>
      <w:r w:rsidRPr="002B1AD1">
        <w:rPr>
          <w:rFonts w:ascii="Times New Roman" w:eastAsia="SchoolBookSanPin" w:hAnsi="Times New Roman"/>
          <w:bCs/>
          <w:position w:val="1"/>
          <w:sz w:val="20"/>
          <w:szCs w:val="20"/>
          <w:lang w:val="ru-RU"/>
        </w:rPr>
        <w:t>не</w:t>
      </w:r>
      <w:r w:rsidRPr="002B1AD1">
        <w:rPr>
          <w:rFonts w:ascii="Times New Roman" w:eastAsia="SchoolBookSanPin" w:hAnsi="Times New Roman"/>
          <w:position w:val="1"/>
          <w:sz w:val="20"/>
          <w:szCs w:val="20"/>
          <w:lang w:val="ru-RU"/>
        </w:rPr>
        <w:t xml:space="preserve">- и частицы </w:t>
      </w:r>
      <w:r w:rsidRPr="002B1AD1">
        <w:rPr>
          <w:rFonts w:ascii="Times New Roman" w:eastAsia="SchoolBookSanPin" w:hAnsi="Times New Roman"/>
          <w:bCs/>
          <w:position w:val="1"/>
          <w:sz w:val="20"/>
          <w:szCs w:val="20"/>
          <w:lang w:val="ru-RU"/>
        </w:rPr>
        <w:t>не</w:t>
      </w:r>
      <w:r w:rsidRPr="002B1AD1">
        <w:rPr>
          <w:rFonts w:ascii="Times New Roman" w:eastAsia="SchoolBookSanPin" w:hAnsi="Times New Roman"/>
          <w:position w:val="1"/>
          <w:sz w:val="20"/>
          <w:szCs w:val="20"/>
          <w:lang w:val="ru-RU"/>
        </w:rPr>
        <w:t xml:space="preserve">. 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 xml:space="preserve">с разными частями речи (обобщение). Правописание частиц </w:t>
      </w:r>
      <w:r w:rsidRPr="002B1AD1">
        <w:rPr>
          <w:rFonts w:ascii="Times New Roman" w:eastAsia="SchoolBookSanPin" w:hAnsi="Times New Roman"/>
          <w:bCs/>
          <w:position w:val="1"/>
          <w:sz w:val="20"/>
          <w:szCs w:val="20"/>
          <w:lang w:val="ru-RU"/>
        </w:rPr>
        <w:t>бы</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ли</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 xml:space="preserve">же </w:t>
      </w:r>
      <w:r w:rsidRPr="002B1AD1">
        <w:rPr>
          <w:rFonts w:ascii="Times New Roman" w:eastAsia="SchoolBookSanPin" w:hAnsi="Times New Roman"/>
          <w:position w:val="1"/>
          <w:sz w:val="20"/>
          <w:szCs w:val="20"/>
          <w:lang w:val="ru-RU"/>
        </w:rPr>
        <w:t>с другими словами. Дефисное написание частиц -</w:t>
      </w:r>
      <w:r w:rsidRPr="002B1AD1">
        <w:rPr>
          <w:rFonts w:ascii="Times New Roman" w:eastAsia="SchoolBookSanPin" w:hAnsi="Times New Roman"/>
          <w:bCs/>
          <w:position w:val="1"/>
          <w:sz w:val="20"/>
          <w:szCs w:val="20"/>
          <w:lang w:val="ru-RU"/>
        </w:rPr>
        <w:t>то</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таки</w:t>
      </w:r>
      <w:r w:rsidRPr="002B1AD1">
        <w:rPr>
          <w:rFonts w:ascii="Times New Roman" w:eastAsia="SchoolBookSanPin" w:hAnsi="Times New Roman"/>
          <w:position w:val="1"/>
          <w:sz w:val="20"/>
          <w:szCs w:val="20"/>
          <w:lang w:val="ru-RU"/>
        </w:rPr>
        <w:t>, -</w:t>
      </w:r>
      <w:r w:rsidRPr="002B1AD1">
        <w:rPr>
          <w:rFonts w:ascii="Times New Roman" w:eastAsia="SchoolBookSanPin" w:hAnsi="Times New Roman"/>
          <w:bCs/>
          <w:position w:val="1"/>
          <w:sz w:val="20"/>
          <w:szCs w:val="20"/>
          <w:lang w:val="ru-RU"/>
        </w:rPr>
        <w:t>ка</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 </w:t>
      </w:r>
      <w:r w:rsidRPr="002B1AD1">
        <w:rPr>
          <w:rFonts w:ascii="Times New Roman" w:eastAsia="SchoolBookSanPin" w:hAnsi="Times New Roman"/>
          <w:b/>
          <w:bCs/>
          <w:position w:val="1"/>
          <w:sz w:val="20"/>
          <w:szCs w:val="20"/>
          <w:lang w:val="ru-RU"/>
        </w:rPr>
        <w:t>Междометия и звукоподражательные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Междометия как особая группа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Морфологический анализ междометий.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Звукоподражательные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Омонимия слов разных частей речи. Грамматическая омонимия. Использование грамматических омонимов в речи.</w:t>
      </w:r>
    </w:p>
    <w:p w:rsidR="00BF4853" w:rsidRPr="002B1AD1" w:rsidRDefault="00BF4853" w:rsidP="00033C2A">
      <w:pPr>
        <w:spacing w:after="0" w:line="240" w:lineRule="auto"/>
        <w:ind w:firstLine="709"/>
        <w:jc w:val="both"/>
        <w:rPr>
          <w:rFonts w:ascii="Times New Roman" w:eastAsia="SchoolBookSanPin" w:hAnsi="Times New Roman"/>
          <w:b/>
          <w:position w:val="1"/>
          <w:sz w:val="20"/>
          <w:szCs w:val="20"/>
          <w:lang w:val="ru-RU"/>
        </w:rPr>
      </w:pPr>
    </w:p>
    <w:p w:rsidR="00C02C91" w:rsidRPr="002B1AD1" w:rsidRDefault="00176507" w:rsidP="00033C2A">
      <w:pPr>
        <w:spacing w:after="0" w:line="240" w:lineRule="auto"/>
        <w:jc w:val="both"/>
        <w:rPr>
          <w:rFonts w:ascii="Times New Roman" w:eastAsia="SchoolBookSanPin" w:hAnsi="Times New Roman"/>
          <w:b/>
          <w:position w:val="1"/>
          <w:sz w:val="20"/>
          <w:szCs w:val="20"/>
          <w:lang w:val="ru-RU"/>
        </w:rPr>
      </w:pPr>
      <w:r w:rsidRPr="002B1AD1">
        <w:rPr>
          <w:rFonts w:ascii="Times New Roman" w:eastAsia="SchoolBookSanPin" w:hAnsi="Times New Roman"/>
          <w:b/>
          <w:position w:val="1"/>
          <w:sz w:val="20"/>
          <w:szCs w:val="20"/>
          <w:lang w:val="ru-RU"/>
        </w:rPr>
        <w:t>Содержание обучения в 8 классе.</w:t>
      </w:r>
    </w:p>
    <w:p w:rsidR="00C02C91" w:rsidRPr="002B1AD1" w:rsidRDefault="00176507" w:rsidP="00033C2A">
      <w:pPr>
        <w:spacing w:after="0" w:line="240" w:lineRule="auto"/>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Русский язык в кругу других славянских языков.</w:t>
      </w:r>
    </w:p>
    <w:p w:rsidR="00C02C91" w:rsidRPr="002B1AD1" w:rsidRDefault="00176507" w:rsidP="00033C2A">
      <w:pPr>
        <w:spacing w:after="0" w:line="240" w:lineRule="auto"/>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Монолог-описание, монолог-рассуждение, монолог-повествование; выступление с научным сообщением.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Диалог.</w:t>
      </w:r>
    </w:p>
    <w:p w:rsidR="00C02C91" w:rsidRPr="002B1AD1" w:rsidRDefault="00176507" w:rsidP="00033C2A">
      <w:pPr>
        <w:spacing w:after="0" w:line="240" w:lineRule="auto"/>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Текст и его основные признаки.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Особенности функционально-смысловых типов речи (повествование, описание, рассуждение).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Официально-деловой стиль. Сфера употребления, функции, языковые особенности.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Жанры официально-делового стиля (заявление, объяснительная записка, автобиография, характеристика).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Научный стиль. Сфера употребления, функции, языковые особенности.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Система языка.</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Синтаксис. Культура речи. Пунктуация.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Синтаксис как раздел лингвистики.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Словосочетание и предложение как единицы синтаксиса.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Пунктуация. Функции знаков препинания.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SchoolBookSanPin" w:hAnsi="Times New Roman"/>
          <w:b/>
          <w:position w:val="1"/>
          <w:sz w:val="20"/>
          <w:szCs w:val="20"/>
          <w:lang w:val="ru-RU"/>
        </w:rPr>
        <w:t> </w:t>
      </w:r>
      <w:r w:rsidRPr="002B1AD1">
        <w:rPr>
          <w:rFonts w:ascii="Times New Roman" w:eastAsia="OfficinaSansBoldITC" w:hAnsi="Times New Roman"/>
          <w:b/>
          <w:sz w:val="20"/>
          <w:szCs w:val="20"/>
          <w:lang w:val="ru-RU"/>
        </w:rPr>
        <w:t>Словосочетание</w:t>
      </w:r>
      <w:r w:rsidRPr="002B1AD1">
        <w:rPr>
          <w:rFonts w:ascii="Times New Roman" w:eastAsia="OfficinaSansBoldITC"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признаки словосочетания.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Виды словосочетаний по морфологическим свойствам главного слова: глагольные, именные, наречные.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Типы подчинительной связи слов в словосочетании: согласование, управление, примыкание.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Синтаксический анализ словосочетаний.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Грамматическая синонимия словосочетаний. Нормы построения словосочетаний.</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Предложение. Основные признаки предложения: смысловая и интонационная законченность, грамматическая оформленность.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Употребление языковых форм выражения побуждения в побудительных предложениях.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Средства оформления предложения в устной и письменной речи (интонация, логическое ударение, знаки препинания).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предложений по количеству грамматических основ (</w:t>
      </w:r>
      <w:r w:rsidRPr="002B1AD1">
        <w:rPr>
          <w:rFonts w:ascii="Times New Roman" w:eastAsia="SchoolBookSanPin" w:hAnsi="Times New Roman"/>
          <w:position w:val="1"/>
          <w:sz w:val="20"/>
          <w:szCs w:val="20"/>
          <w:lang w:val="ru-RU"/>
        </w:rPr>
        <w:t>простые, сложные).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Виды простых предложений по наличию главных членов</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двусоставные, односоставные).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Виды предложений по наличию второстепенных членов (распространённые, нераспространённые).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Предложения полные и неполные.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Употребление неполных предложений в диалогической речи, соблюдение в устной речи интонации неполного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Грамматические, интонационные и пунктуационные особенности предложений со словами </w:t>
      </w:r>
      <w:r w:rsidRPr="002B1AD1">
        <w:rPr>
          <w:rFonts w:ascii="Times New Roman" w:eastAsia="SchoolBookSanPin" w:hAnsi="Times New Roman"/>
          <w:bCs/>
          <w:position w:val="1"/>
          <w:sz w:val="20"/>
          <w:szCs w:val="20"/>
          <w:lang w:val="ru-RU"/>
        </w:rPr>
        <w:t>да</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нет</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Нормы построения простого предложения, использования инверсии.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Двусоставное предложение.</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position w:val="1"/>
          <w:sz w:val="20"/>
          <w:szCs w:val="20"/>
          <w:lang w:val="ru-RU"/>
        </w:rPr>
        <w:t>. </w:t>
      </w:r>
      <w:r w:rsidRPr="002B1AD1">
        <w:rPr>
          <w:rFonts w:ascii="Times New Roman" w:eastAsia="SchoolBookSanPin" w:hAnsi="Times New Roman"/>
          <w:b/>
          <w:bCs/>
          <w:position w:val="1"/>
          <w:sz w:val="20"/>
          <w:szCs w:val="20"/>
          <w:lang w:val="ru-RU"/>
        </w:rPr>
        <w:t>Главные члены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Подлежащее и сказуемое как главные члены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Способы выражения подлежащего.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Виды сказуемого (простое глагольное, составное глагольное, составное именное) и способы его выражения.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Тире между подлежащим и сказуемым.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Нормы согласования сказуемого с подлежащим, выраженным словосочетанием, сложносокращёнными словами, словами </w:t>
      </w:r>
      <w:r w:rsidRPr="002B1AD1">
        <w:rPr>
          <w:rFonts w:ascii="Times New Roman" w:eastAsia="SchoolBookSanPin" w:hAnsi="Times New Roman"/>
          <w:bCs/>
          <w:position w:val="1"/>
          <w:sz w:val="20"/>
          <w:szCs w:val="20"/>
          <w:lang w:val="ru-RU"/>
        </w:rPr>
        <w:t>большинство – меньшинство</w:t>
      </w:r>
      <w:r w:rsidRPr="002B1AD1">
        <w:rPr>
          <w:rFonts w:ascii="Times New Roman" w:eastAsia="SchoolBookSanPin" w:hAnsi="Times New Roman"/>
          <w:position w:val="1"/>
          <w:sz w:val="20"/>
          <w:szCs w:val="20"/>
          <w:lang w:val="ru-RU"/>
        </w:rPr>
        <w:t>, количественными сочетаниями.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Второстепенные члены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Второстепенные члены предложения, их виды.</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Определение как второстепенный член предложения. Определения согласованные и несогласованные.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Приложение как особый вид определения. Дополнение как второстепенный член предложения. Дополнения прямые и косвенные.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sz w:val="20"/>
          <w:szCs w:val="20"/>
          <w:lang w:val="ru-RU"/>
        </w:rPr>
        <w:t>Односоставные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Односоставные предложения, их грамматические признаки.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Грамматические различия односоставных предложений и двусоставных неполных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Виды односоставных предложений: назывные, определённо-личные, неопределённо-личные, обобщённо-личные, безличные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Синтаксическая синонимия односоставных и двусоставных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Употребление односоставных предложений в речи.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Простое осложнённое предложение.</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Предложения с однородными членами.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Однородные члены предложения, их признаки, средства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Союзная и бессоюзная связь однородных членов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Однородные и неоднородные определения.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Предложения с обобщающими словами при однородных членах.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Нормы построения предложений с однородными членами, связанными двойными союзами </w:t>
      </w:r>
      <w:r w:rsidRPr="002B1AD1">
        <w:rPr>
          <w:rFonts w:ascii="Times New Roman" w:eastAsia="SchoolBookSanPin" w:hAnsi="Times New Roman"/>
          <w:bCs/>
          <w:position w:val="1"/>
          <w:sz w:val="20"/>
          <w:szCs w:val="20"/>
          <w:lang w:val="ru-RU"/>
        </w:rPr>
        <w:t>не только… но и</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как…так 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Правила постановки знаков препинания в предложениях с однородными членами, связанными попарно, с помощью повторяющихся союзов (</w:t>
      </w:r>
      <w:r w:rsidRPr="002B1AD1">
        <w:rPr>
          <w:rFonts w:ascii="Times New Roman" w:eastAsia="SchoolBookSanPin" w:hAnsi="Times New Roman"/>
          <w:bCs/>
          <w:position w:val="1"/>
          <w:sz w:val="20"/>
          <w:szCs w:val="20"/>
          <w:lang w:val="ru-RU"/>
        </w:rPr>
        <w:t>и... и</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или... или</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либ</w:t>
      </w:r>
      <w:r w:rsidRPr="002B1AD1">
        <w:rPr>
          <w:rFonts w:ascii="Times New Roman" w:eastAsia="SchoolBookSanPin" w:hAnsi="Times New Roman"/>
          <w:bCs/>
          <w:position w:val="1"/>
          <w:sz w:val="20"/>
          <w:szCs w:val="20"/>
        </w:rPr>
        <w:t>o</w:t>
      </w:r>
      <w:r w:rsidRPr="002B1AD1">
        <w:rPr>
          <w:rFonts w:ascii="Times New Roman" w:eastAsia="SchoolBookSanPin" w:hAnsi="Times New Roman"/>
          <w:bCs/>
          <w:position w:val="1"/>
          <w:sz w:val="20"/>
          <w:szCs w:val="20"/>
          <w:lang w:val="ru-RU"/>
        </w:rPr>
        <w:t>... либ</w:t>
      </w:r>
      <w:r w:rsidRPr="002B1AD1">
        <w:rPr>
          <w:rFonts w:ascii="Times New Roman" w:eastAsia="SchoolBookSanPin" w:hAnsi="Times New Roman"/>
          <w:bCs/>
          <w:position w:val="1"/>
          <w:sz w:val="20"/>
          <w:szCs w:val="20"/>
        </w:rPr>
        <w:t>o</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ни...ни</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т</w:t>
      </w:r>
      <w:r w:rsidRPr="002B1AD1">
        <w:rPr>
          <w:rFonts w:ascii="Times New Roman" w:eastAsia="SchoolBookSanPin" w:hAnsi="Times New Roman"/>
          <w:bCs/>
          <w:position w:val="1"/>
          <w:sz w:val="20"/>
          <w:szCs w:val="20"/>
        </w:rPr>
        <w:t>o</w:t>
      </w:r>
      <w:r w:rsidRPr="002B1AD1">
        <w:rPr>
          <w:rFonts w:ascii="Times New Roman" w:eastAsia="SchoolBookSanPin" w:hAnsi="Times New Roman"/>
          <w:bCs/>
          <w:position w:val="1"/>
          <w:sz w:val="20"/>
          <w:szCs w:val="20"/>
          <w:lang w:val="ru-RU"/>
        </w:rPr>
        <w:t>... т</w:t>
      </w:r>
      <w:r w:rsidRPr="002B1AD1">
        <w:rPr>
          <w:rFonts w:ascii="Times New Roman" w:eastAsia="SchoolBookSanPin" w:hAnsi="Times New Roman"/>
          <w:bCs/>
          <w:position w:val="1"/>
          <w:sz w:val="20"/>
          <w:szCs w:val="20"/>
        </w:rPr>
        <w:t>o</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Правила постановки знаков препинания в предложениях с обобщающими словами при однородных членах.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Правила постановки знаков препинания в простом и сложном предложениях с союзом </w:t>
      </w:r>
      <w:r w:rsidRPr="002B1AD1">
        <w:rPr>
          <w:rFonts w:ascii="Times New Roman" w:eastAsia="SchoolBookSanPin" w:hAnsi="Times New Roman"/>
          <w:bCs/>
          <w:position w:val="1"/>
          <w:sz w:val="20"/>
          <w:szCs w:val="20"/>
          <w:lang w:val="ru-RU"/>
        </w:rPr>
        <w:t>и</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Предложения с обособленными членами.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Уточняющие члены предложения, пояснительные и присоединительные конструкции.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Правила постановки знаков препинания в предложениях со сравнительным оборотом; правила обособления согласованных</w:t>
      </w:r>
      <w:r w:rsidRPr="002B1AD1">
        <w:rPr>
          <w:rFonts w:ascii="Times New Roman" w:eastAsia="SchoolBookSanPin" w:hAnsi="Times New Roman"/>
          <w:sz w:val="20"/>
          <w:szCs w:val="20"/>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sz w:val="20"/>
          <w:szCs w:val="20"/>
          <w:lang w:val="ru-RU"/>
        </w:rPr>
        <w:t>Предложения с обращениями, вводными и вставными конструкциями.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Обращение. Основные функции обращения. Распространённое и нераспространённое обращение.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Вводные конструкции.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Вставные конструкции.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Омонимия членов предложения и вводных слов, словосочетаний и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Правила постановки знаков препинания в предложениях с вводными и вставными конструкциями, обращениями и междометиями.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Синтаксический и пунктуационный анализ простых предложений.</w:t>
      </w:r>
    </w:p>
    <w:p w:rsidR="00C02C91" w:rsidRPr="002B1AD1" w:rsidRDefault="00176507" w:rsidP="00033C2A">
      <w:pPr>
        <w:spacing w:after="0" w:line="240" w:lineRule="auto"/>
        <w:ind w:firstLine="709"/>
        <w:jc w:val="both"/>
        <w:rPr>
          <w:rFonts w:ascii="Times New Roman" w:eastAsia="SchoolBookSanPin" w:hAnsi="Times New Roman"/>
          <w:b/>
          <w:position w:val="1"/>
          <w:sz w:val="20"/>
          <w:szCs w:val="20"/>
          <w:lang w:val="ru-RU"/>
        </w:rPr>
      </w:pPr>
      <w:r w:rsidRPr="002B1AD1">
        <w:rPr>
          <w:rFonts w:ascii="Times New Roman" w:eastAsia="SchoolBookSanPin" w:hAnsi="Times New Roman"/>
          <w:b/>
          <w:position w:val="1"/>
          <w:sz w:val="20"/>
          <w:szCs w:val="20"/>
          <w:lang w:val="ru-RU"/>
        </w:rPr>
        <w:t xml:space="preserve">Содержание обучения в 9 классе. </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Роль русского языка в Российской Федерации. Русский язык в современном мире.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Речь устная и письменная, монологическая и диалогическая, полилог (повторение).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речевой деятельности: говорение, письмо, аудирование, чтение (повторение).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аудирования: выборочное, ознакомительное, детальное.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чтения: изучающее, ознакомительное, просмотровое, поисковое.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Подробное, сжатое, выборочное изложение прочитанного или прослушанного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Приёмы работы с учебной книгой, лингвистическими словарями, справочной литературой.</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Информационная переработка текста.</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Синтаксис. Культура речи. Пунктуация.</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sz w:val="20"/>
          <w:szCs w:val="20"/>
          <w:lang w:val="ru-RU"/>
        </w:rPr>
        <w:t>Сложное 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Понятие о сложном предложении (повторение).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Классификация сложных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Смысловое, структурное и интонационное единство частей сложного предложения.</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Сложносочинённое предложение.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Понятие о сложносочинённом предложении, его строении.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сложносочинённых предложений. Средства связи частей сложносочинённого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Интонационные особенности сложносочинённых предложений с разными смысловыми отношениями между частями.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Нормы построения сложносочинённого предложения; правила постановки знаков препинания в сложных предложениях.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Синтаксический и пунктуационный анализ сложносочинённых предложений.</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sz w:val="20"/>
          <w:szCs w:val="20"/>
          <w:lang w:val="ru-RU"/>
        </w:rPr>
        <w:t>Сложноподчинённое 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Понятие о сложноподчинённом предложении. Главная и придаточная части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Союзы и союзные слова. Различия подчинительных союзов и союзных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Грамматическая синонимия сложноподчинённых предложений и простых предложений с обособленными членами.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w:t>
      </w:r>
      <w:r w:rsidRPr="002B1AD1">
        <w:rPr>
          <w:rFonts w:ascii="Times New Roman" w:eastAsia="SchoolBookSanPin" w:hAnsi="Times New Roman"/>
          <w:position w:val="1"/>
          <w:sz w:val="20"/>
          <w:szCs w:val="20"/>
          <w:lang w:val="ru-RU"/>
        </w:rPr>
        <w:lastRenderedPageBreak/>
        <w:t>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2B1AD1">
        <w:rPr>
          <w:rFonts w:ascii="Times New Roman" w:eastAsia="SchoolBookSanPin" w:hAnsi="Times New Roman"/>
          <w:bCs/>
          <w:position w:val="1"/>
          <w:sz w:val="20"/>
          <w:szCs w:val="20"/>
          <w:lang w:val="ru-RU"/>
        </w:rPr>
        <w:t>чтобы</w:t>
      </w:r>
      <w:r w:rsidRPr="002B1AD1">
        <w:rPr>
          <w:rFonts w:ascii="Times New Roman" w:eastAsia="SchoolBookSanPin" w:hAnsi="Times New Roman"/>
          <w:position w:val="1"/>
          <w:sz w:val="20"/>
          <w:szCs w:val="20"/>
          <w:lang w:val="ru-RU"/>
        </w:rPr>
        <w:t xml:space="preserve">, союзными словами </w:t>
      </w:r>
      <w:r w:rsidRPr="002B1AD1">
        <w:rPr>
          <w:rFonts w:ascii="Times New Roman" w:eastAsia="SchoolBookSanPin" w:hAnsi="Times New Roman"/>
          <w:bCs/>
          <w:position w:val="1"/>
          <w:sz w:val="20"/>
          <w:szCs w:val="20"/>
          <w:lang w:val="ru-RU"/>
        </w:rPr>
        <w:t>какой</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который</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Типичные грамматические ошибки при построении сложноподчинённых предложений.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Правила постановки знаков препинания в сложноподчинённых предложениях.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Синтаксический и пунктуационный анализ сложноподчинённых предложений.</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sz w:val="20"/>
          <w:szCs w:val="20"/>
          <w:lang w:val="ru-RU"/>
        </w:rPr>
        <w:t>Бессоюзное сложное 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Понятие о бессоюзном сложном предложении.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Бессоюзные сложные предложения со значением перечисления. Запятая и точка с запятой в бессоюзном сложном предложении.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Бессоюзные сложные предложения со значением причины, пояснения, дополнения. Двоеточие в бессоюзном сложном предложении.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Синтаксический и пунктуационный анализ бессоюзных сложных предложений.</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Сложные предложения с разными видами союзной и бессоюзной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Типы сложных предложений с разными видами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Синтаксический и пунктуационный анализ сложных предложений с разными видами союзной и бессоюзной связи.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bCs/>
          <w:position w:val="1"/>
          <w:sz w:val="20"/>
          <w:szCs w:val="20"/>
          <w:lang w:val="ru-RU"/>
        </w:rPr>
        <w:t>Прямая и косвенная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Прямая и косвенная речь. Синонимия предложений с прямой и косвенной речью.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Цитирование. Способы включения цитат в высказывание.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Применение знаний по синтаксису и пунктуации в практике правописания.</w:t>
      </w:r>
    </w:p>
    <w:p w:rsidR="00022688" w:rsidRPr="002B1AD1" w:rsidRDefault="00022688" w:rsidP="00033C2A">
      <w:pPr>
        <w:spacing w:after="0" w:line="240" w:lineRule="auto"/>
        <w:jc w:val="both"/>
        <w:rPr>
          <w:rFonts w:ascii="Times New Roman" w:eastAsia="OfficinaSansBoldITC" w:hAnsi="Times New Roman"/>
          <w:b/>
          <w:sz w:val="20"/>
          <w:szCs w:val="20"/>
          <w:lang w:val="ru-RU"/>
        </w:rPr>
      </w:pPr>
    </w:p>
    <w:p w:rsidR="00C02C91" w:rsidRPr="002B1AD1" w:rsidRDefault="00176507" w:rsidP="00033C2A">
      <w:pPr>
        <w:spacing w:after="0" w:line="240" w:lineRule="auto"/>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Планируемые результаты освоения программы по русскому языку на уровне основного общего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Личностные результаты освоения </w:t>
      </w:r>
      <w:r w:rsidRPr="002B1AD1">
        <w:rPr>
          <w:rFonts w:ascii="Times New Roman" w:eastAsia="OfficinaSansBoldITC" w:hAnsi="Times New Roman"/>
          <w:sz w:val="20"/>
          <w:szCs w:val="20"/>
          <w:lang w:val="ru-RU"/>
        </w:rPr>
        <w:t>программы по русскому языку на уровне основного общего образования</w:t>
      </w:r>
      <w:r w:rsidRPr="002B1AD1">
        <w:rPr>
          <w:rFonts w:ascii="Times New Roman" w:eastAsia="SchoolBookSanPin" w:hAnsi="Times New Roman"/>
          <w:sz w:val="20"/>
          <w:szCs w:val="20"/>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1) гражданского воспитания: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неприятие любых форм экстремизма, дискриминации; понимание роли различных социальных институтов в жизни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2) патриотического воспитания: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осознание российской гражданской идентичности в поликультурном и многоконфессиональном обществе, понимание</w:t>
      </w:r>
      <w:r w:rsidRPr="002B1AD1">
        <w:rPr>
          <w:rFonts w:ascii="Times New Roman" w:eastAsia="SchoolBookSanPin" w:hAnsi="Times New Roman"/>
          <w:sz w:val="20"/>
          <w:szCs w:val="20"/>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3) духовно-нравственного воспитания: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4) эстетического воспитания: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5) физического воспитания, формирования культуры здоровья и эмоционального благополучия: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способность адаптироваться к стрессовым ситуациям и меняю</w:t>
      </w:r>
      <w:r w:rsidRPr="002B1AD1">
        <w:rPr>
          <w:rFonts w:ascii="Times New Roman" w:eastAsia="SchoolBookSanPin" w:hAnsi="Times New Roman"/>
          <w:sz w:val="20"/>
          <w:szCs w:val="20"/>
          <w:lang w:val="ru-RU"/>
        </w:rPr>
        <w:t>щимся социальным, информационным и природным условиям, в том числе осмысляя собственный опыт и выстраивая дальнейшие цели;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умение принимать себя и других, не осуждая;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6) трудового воспитания: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установка на активное участие в решении практических задач (в рамках семьи, общеобравательной организации, </w:t>
      </w:r>
      <w:r w:rsidRPr="002B1AD1">
        <w:rPr>
          <w:rFonts w:ascii="Times New Roman" w:eastAsia="SchoolBookSanPin" w:hAnsi="Times New Roman"/>
          <w:sz w:val="20"/>
          <w:szCs w:val="20"/>
          <w:lang w:val="ru-RU"/>
        </w:rPr>
        <w:t>населенного пункта, родного края)</w:t>
      </w:r>
      <w:r w:rsidRPr="002B1AD1">
        <w:rPr>
          <w:rFonts w:ascii="Times New Roman" w:eastAsia="SchoolBookSanPin" w:hAnsi="Times New Roman"/>
          <w:position w:val="1"/>
          <w:sz w:val="20"/>
          <w:szCs w:val="20"/>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умение рассказать о своих планах на будущее;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7) экологического воспитания: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8) ценности научного познания: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ориентация в деятельности на современную систему научных представлений об основных закономерностях развития чело</w:t>
      </w:r>
      <w:r w:rsidRPr="002B1AD1">
        <w:rPr>
          <w:rFonts w:ascii="Times New Roman" w:eastAsia="SchoolBookSanPin" w:hAnsi="Times New Roman"/>
          <w:sz w:val="20"/>
          <w:szCs w:val="20"/>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9) адаптации обучающегося к изменяющимся условиям социальной и природной среды: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22688" w:rsidRPr="002B1AD1" w:rsidRDefault="00022688" w:rsidP="00033C2A">
      <w:pPr>
        <w:spacing w:after="0" w:line="240" w:lineRule="auto"/>
        <w:ind w:firstLine="709"/>
        <w:jc w:val="both"/>
        <w:rPr>
          <w:rFonts w:ascii="Times New Roman" w:eastAsia="SchoolBookSanPin" w:hAnsi="Times New Roman"/>
          <w:sz w:val="20"/>
          <w:szCs w:val="20"/>
          <w:lang w:val="ru-RU"/>
        </w:rPr>
      </w:pP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sz w:val="20"/>
          <w:szCs w:val="20"/>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2B1AD1">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2B1AD1">
        <w:rPr>
          <w:rFonts w:ascii="Times New Roman" w:eastAsia="SchoolBookSanPin" w:hAnsi="Times New Roman"/>
          <w:bCs/>
          <w:sz w:val="20"/>
          <w:szCs w:val="20"/>
          <w:lang w:val="ru-RU"/>
        </w:rPr>
        <w:lastRenderedPageBreak/>
        <w:t xml:space="preserve">деятельность.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и характеризовать существенные признаки языковых единиц, языковых явлений и процессов;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дефицит информации текста, необходимой для решения поставленной учебной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вопросы как исследовательский инструмент познания в языковом образовании;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формировать гипотезу об истинности собственных суждений и суждений других, аргументировать свою позицию, мнение;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составлять алгоритм действий и использовать его для решения учебных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на применимость и достоверность информацию, полученную в ходе лингвистического исследования (эксперимента);</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работать с информацией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выбирать, анализировать, интерпретировать, обобщать и систематизировать информацию, представленную в текстах, таблицах, схемах;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надёжность информации по критериям, предложенным учителем или сформулированным самостоятельно;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эффективно запоминать и систематизировать информацию.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 </w:t>
      </w:r>
      <w:r w:rsidRPr="002B1AD1">
        <w:rPr>
          <w:rFonts w:ascii="Times New Roman" w:eastAsia="SchoolBookSanPin" w:hAnsi="Times New Roman"/>
          <w:sz w:val="20"/>
          <w:szCs w:val="20"/>
          <w:lang w:val="ru-RU"/>
        </w:rPr>
        <w:t xml:space="preserve">У обучающегося будут сформированы умения общения как часть </w:t>
      </w:r>
      <w:r w:rsidRPr="002B1AD1">
        <w:rPr>
          <w:rFonts w:ascii="Times New Roman" w:eastAsia="SchoolBookSanPin" w:hAnsi="Times New Roman"/>
          <w:bCs/>
          <w:sz w:val="20"/>
          <w:szCs w:val="20"/>
          <w:lang w:val="ru-RU"/>
        </w:rPr>
        <w:t>коммуникативных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воспринимать и формулировать суждения, выражать эмоции в соответствии с условиями и целями общения; выражать себя</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свою точку зрения) в диалогах и дискуссиях, в устной монологической речи и в письменных 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невербальные средства общения, понимать значение социальных знаков;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знать и распознавать предпосылки конфликтных ситуаций и смягчать конфликты, вести переговоры;</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 xml:space="preserve">У обучающегося будут сформированы умения самоорганизации как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проблемы для решения в учебных и жизненных ситуациях;</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ориентироваться в различных подходах к принятию решений</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индивидуальное, принятие решения в группе, принятие решения группой);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самостоятельно составлять план действий, вносить необходимые коррективы в ходе его реализации;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выбор и брать ответственность за решение.</w:t>
      </w:r>
    </w:p>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самоконтроля, эмоционального интеллекта как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владеть разными способами самоконтроля (в том числе речевого), самомотивации и рефлексии;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давать оценку учебной ситуации и предлагать план её изменения;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предвидеть трудности, которые могут возникнуть при решении учебной задачи, и адаптировать решение к меняющимся обстоятельствам;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развивать способность управлять собственными эмоциями и эмоциями других;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осознанно относиться к другому человеку и его мнению;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признавать своё и чужое право на ошибку;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принимать себя и других, не осуждая;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проявлять открытость;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осознавать невозможность контролировать всё вокруг.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 обучающегося будут сформированы умения совместной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обобщать мнения нескольких </w:t>
      </w:r>
      <w:r w:rsidRPr="002B1AD1">
        <w:rPr>
          <w:rFonts w:ascii="Times New Roman" w:hAnsi="Times New Roman"/>
          <w:sz w:val="20"/>
          <w:szCs w:val="20"/>
          <w:lang w:val="ru-RU"/>
        </w:rPr>
        <w:t>человек</w:t>
      </w:r>
      <w:r w:rsidRPr="002B1AD1">
        <w:rPr>
          <w:rFonts w:ascii="Times New Roman" w:eastAsia="SchoolBookSanPin" w:hAnsi="Times New Roman"/>
          <w:position w:val="1"/>
          <w:sz w:val="20"/>
          <w:szCs w:val="20"/>
          <w:lang w:val="ru-RU"/>
        </w:rPr>
        <w:t>, проявлять готовность руководить, выполнять поручения, подчиняться;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5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русскому языку</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Осознавать богатство и выразительность русского языка, приводить примеры, свидетельствующие об этом.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Знать основные разделы лингвистики, основные единицы языка и речи (звук, морфема, слово, словосочетание, предложение).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Устно пересказывать прочитанный или прослушанный текст объёмом не менее 100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Осуществлять выбор языковых средств для создания высказывания в соответствии с целью, темой и </w:t>
      </w:r>
      <w:r w:rsidRPr="002B1AD1">
        <w:rPr>
          <w:rFonts w:ascii="Times New Roman" w:eastAsia="SchoolBookSanPin" w:hAnsi="Times New Roman"/>
          <w:sz w:val="20"/>
          <w:szCs w:val="20"/>
          <w:lang w:val="ru-RU"/>
        </w:rPr>
        <w:lastRenderedPageBreak/>
        <w:t>коммуникативным замыслом.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смысловой анализ текста, его композиционных особенностей, определять количество микротем и абзацев.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знание основных признаков текста (повествование) в практике его создания.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Восстанавливать деформированный текст, осуществлять корректировку восстановленного текста с использованием образца.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2B1AD1">
        <w:rPr>
          <w:rFonts w:ascii="Times New Roman" w:eastAsia="SchoolBookSanPin" w:hAnsi="Times New Roman"/>
          <w:position w:val="1"/>
          <w:sz w:val="20"/>
          <w:szCs w:val="20"/>
          <w:lang w:val="ru-RU"/>
        </w:rPr>
        <w:t>текста – целостность, связность, информативность).</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Иметь общее представление об особенностях разговорной речи, функциональных стилей, языка художественной литературы.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Система языка.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Фонетика. Графика. Орфоэпия.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звуки; понимать различие между звуком и буквой, характеризовать систему звуков.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фонетический анализ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знания по фонетике, графике и орфоэпии в практике произношения и правописания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Оперировать понятием «орфограмма» и различать буквенные и небуквенные орфограммы при проведении орфографического анализа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изученные орфограммы.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знания по орфографии в практике правописания</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 xml:space="preserve">в том числе применять знание о правописании разделительных </w:t>
      </w:r>
      <w:r w:rsidRPr="002B1AD1">
        <w:rPr>
          <w:rFonts w:ascii="Times New Roman" w:eastAsia="SchoolBookSanPin" w:hAnsi="Times New Roman"/>
          <w:bCs/>
          <w:position w:val="1"/>
          <w:sz w:val="20"/>
          <w:szCs w:val="20"/>
          <w:lang w:val="ru-RU"/>
        </w:rPr>
        <w:t xml:space="preserve">ъ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ь</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Лексикология.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лексическое значение слова разными способами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подбор однокоренных слов; подбор синонимов и антонимов, определение значения слова по контексту, с помощью толкового словаря).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однозначные и многозначные слова, различать прямое и переносное значения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синонимы, антонимы, омонимы; различать многозначные слова и омонимы, правильно употреблять слова-паронимы.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тематические группы слов, родовые и видовые понятия.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лексический анализ слов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Пользоваться лексическими словарями (толковым словарём, словарями синонимов, антонимов, омонимов, паронимов).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Морфемика.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морфему как минимальную значимую единицу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морфемы в слове (корень, приставку, суффикс, окончание), выделять основу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чередование звуков в морфемах (в том числе чередование гласных с нулём звука).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морфемный анализ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2B1AD1">
        <w:rPr>
          <w:rFonts w:ascii="Times New Roman" w:eastAsia="SchoolBookSanPin" w:hAnsi="Times New Roman"/>
          <w:bCs/>
          <w:position w:val="1"/>
          <w:sz w:val="20"/>
          <w:szCs w:val="20"/>
          <w:lang w:val="ru-RU"/>
        </w:rPr>
        <w:t xml:space="preserve">з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с</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 xml:space="preserve">ы – и </w:t>
      </w:r>
      <w:r w:rsidRPr="002B1AD1">
        <w:rPr>
          <w:rFonts w:ascii="Times New Roman" w:eastAsia="SchoolBookSanPin" w:hAnsi="Times New Roman"/>
          <w:position w:val="1"/>
          <w:sz w:val="20"/>
          <w:szCs w:val="20"/>
          <w:lang w:val="ru-RU"/>
        </w:rPr>
        <w:t xml:space="preserve">после приставок, корней с безударными проверяемыми, непроверяемыми, </w:t>
      </w:r>
      <w:r w:rsidRPr="002B1AD1">
        <w:rPr>
          <w:rFonts w:ascii="Times New Roman" w:eastAsia="SchoolBookSanPin" w:hAnsi="Times New Roman"/>
          <w:sz w:val="20"/>
          <w:szCs w:val="20"/>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2B1AD1">
        <w:rPr>
          <w:rFonts w:ascii="Times New Roman" w:eastAsia="SchoolBookSanPin" w:hAnsi="Times New Roman"/>
          <w:bCs/>
          <w:sz w:val="20"/>
          <w:szCs w:val="20"/>
          <w:lang w:val="ru-RU"/>
        </w:rPr>
        <w:t xml:space="preserve">ё – о </w:t>
      </w:r>
      <w:r w:rsidRPr="002B1AD1">
        <w:rPr>
          <w:rFonts w:ascii="Times New Roman" w:eastAsia="SchoolBookSanPin" w:hAnsi="Times New Roman"/>
          <w:sz w:val="20"/>
          <w:szCs w:val="20"/>
          <w:lang w:val="ru-RU"/>
        </w:rPr>
        <w:t xml:space="preserve">после шипящих в корне слова, </w:t>
      </w:r>
      <w:r w:rsidRPr="002B1AD1">
        <w:rPr>
          <w:rFonts w:ascii="Times New Roman" w:eastAsia="SchoolBookSanPin" w:hAnsi="Times New Roman"/>
          <w:bCs/>
          <w:sz w:val="20"/>
          <w:szCs w:val="20"/>
          <w:lang w:val="ru-RU"/>
        </w:rPr>
        <w:t xml:space="preserve">ы – и </w:t>
      </w:r>
      <w:r w:rsidRPr="002B1AD1">
        <w:rPr>
          <w:rFonts w:ascii="Times New Roman" w:eastAsia="SchoolBookSanPin" w:hAnsi="Times New Roman"/>
          <w:sz w:val="20"/>
          <w:szCs w:val="20"/>
          <w:lang w:val="ru-RU"/>
        </w:rPr>
        <w:t xml:space="preserve">после </w:t>
      </w:r>
      <w:r w:rsidRPr="002B1AD1">
        <w:rPr>
          <w:rFonts w:ascii="Times New Roman" w:eastAsia="SchoolBookSanPin" w:hAnsi="Times New Roman"/>
          <w:bCs/>
          <w:sz w:val="20"/>
          <w:szCs w:val="20"/>
          <w:lang w:val="ru-RU"/>
        </w:rPr>
        <w:t>ц</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орфографический анализ слов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Уместно использовать слова с суффиксами оценки в собственной речи.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Морфология.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имена существительные, имена прилагательные, глаголы.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морфологический анализ имён существительных, частичный морфологический анализ имён прилагательных, глаголов.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орфографический анализ имён существительных, имён прилагательных, глаголов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знания по морфологии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Имя существительное.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лексико-грамматические разряды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типы склонения имён существительных, выявлять разносклоняемые и несклоняемые имена существительные.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морфологический анализ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Соблюдать правила правописания имён существительных: безударных окончаний, </w:t>
      </w:r>
      <w:r w:rsidRPr="002B1AD1">
        <w:rPr>
          <w:rFonts w:ascii="Times New Roman" w:eastAsia="SchoolBookSanPin" w:hAnsi="Times New Roman"/>
          <w:bCs/>
          <w:position w:val="1"/>
          <w:sz w:val="20"/>
          <w:szCs w:val="20"/>
          <w:lang w:val="ru-RU"/>
        </w:rPr>
        <w:t xml:space="preserve">о – е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ё</w:t>
      </w:r>
      <w:r w:rsidRPr="002B1AD1">
        <w:rPr>
          <w:rFonts w:ascii="Times New Roman" w:eastAsia="SchoolBookSanPin" w:hAnsi="Times New Roman"/>
          <w:position w:val="1"/>
          <w:sz w:val="20"/>
          <w:szCs w:val="20"/>
          <w:lang w:val="ru-RU"/>
        </w:rPr>
        <w:t xml:space="preserve">) после шипящих и </w:t>
      </w:r>
      <w:r w:rsidRPr="002B1AD1">
        <w:rPr>
          <w:rFonts w:ascii="Times New Roman" w:eastAsia="SchoolBookSanPin" w:hAnsi="Times New Roman"/>
          <w:bCs/>
          <w:position w:val="1"/>
          <w:sz w:val="20"/>
          <w:szCs w:val="20"/>
          <w:lang w:val="ru-RU"/>
        </w:rPr>
        <w:t xml:space="preserve">ц </w:t>
      </w:r>
      <w:r w:rsidRPr="002B1AD1">
        <w:rPr>
          <w:rFonts w:ascii="Times New Roman" w:eastAsia="SchoolBookSanPin" w:hAnsi="Times New Roman"/>
          <w:position w:val="1"/>
          <w:sz w:val="20"/>
          <w:szCs w:val="20"/>
          <w:lang w:val="ru-RU"/>
        </w:rPr>
        <w:t xml:space="preserve">в суффиксах и окончаниях, суффиксов </w:t>
      </w:r>
      <w:r w:rsidRPr="002B1AD1">
        <w:rPr>
          <w:rFonts w:ascii="Times New Roman" w:eastAsia="SchoolBookSanPin" w:hAnsi="Times New Roman"/>
          <w:bCs/>
          <w:position w:val="1"/>
          <w:sz w:val="20"/>
          <w:szCs w:val="20"/>
          <w:lang w:val="ru-RU"/>
        </w:rPr>
        <w:t>-чик- – -щик-</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 xml:space="preserve">-ек- – -ик- (-чик-), </w:t>
      </w:r>
      <w:r w:rsidRPr="002B1AD1">
        <w:rPr>
          <w:rFonts w:ascii="Times New Roman" w:eastAsia="SchoolBookSanPin" w:hAnsi="Times New Roman"/>
          <w:position w:val="1"/>
          <w:sz w:val="20"/>
          <w:szCs w:val="20"/>
          <w:lang w:val="ru-RU"/>
        </w:rPr>
        <w:t xml:space="preserve">корней с чередованием </w:t>
      </w:r>
      <w:r w:rsidRPr="002B1AD1">
        <w:rPr>
          <w:rFonts w:ascii="Times New Roman" w:eastAsia="SchoolBookSanPin" w:hAnsi="Times New Roman"/>
          <w:bCs/>
          <w:position w:val="1"/>
          <w:sz w:val="20"/>
          <w:szCs w:val="20"/>
          <w:lang w:val="ru-RU"/>
        </w:rPr>
        <w:t>а (о)</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-лаг- – -лож-</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-раст- – -ращ- – рос-</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-гар- – -гор-</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-зар- – -зор-</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-клан- – -клон-</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-скак- – -скоч-</w:t>
      </w:r>
      <w:r w:rsidRPr="002B1AD1">
        <w:rPr>
          <w:rFonts w:ascii="Times New Roman" w:eastAsia="SchoolBookSanPin" w:hAnsi="Times New Roman"/>
          <w:position w:val="1"/>
          <w:sz w:val="20"/>
          <w:szCs w:val="20"/>
          <w:lang w:val="ru-RU"/>
        </w:rPr>
        <w:t xml:space="preserve">, употребления (неупотребления)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 xml:space="preserve">на конце имён существительных после шипящих; слитное и раздельное написание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именами существительными; правописание собственных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Имя прилагательное.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общее грамматическое значение, морфологические признаки и синтаксические функции имени прилагательного,</w:t>
      </w:r>
      <w:r w:rsidRPr="002B1AD1">
        <w:rPr>
          <w:rFonts w:ascii="Times New Roman" w:eastAsia="SchoolBookSanPin" w:hAnsi="Times New Roman"/>
          <w:sz w:val="20"/>
          <w:szCs w:val="20"/>
          <w:lang w:val="ru-RU"/>
        </w:rPr>
        <w:t xml:space="preserve"> объяснять его роль в речи; различать полную и краткую формы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частичный морфологический анализ имён прилагательных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Соблюдать нормы словоизменения, произношения имён прилагательных, постановки в них ударения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Соблюдать </w:t>
      </w:r>
      <w:r w:rsidRPr="002B1AD1">
        <w:rPr>
          <w:rFonts w:ascii="Times New Roman" w:eastAsia="SchoolBookSanPin" w:hAnsi="Times New Roman"/>
          <w:position w:val="1"/>
          <w:sz w:val="20"/>
          <w:szCs w:val="20"/>
          <w:lang w:val="ru-RU"/>
        </w:rPr>
        <w:t xml:space="preserve">правила </w:t>
      </w:r>
      <w:r w:rsidRPr="002B1AD1">
        <w:rPr>
          <w:rFonts w:ascii="Times New Roman" w:eastAsia="SchoolBookSanPin" w:hAnsi="Times New Roman"/>
          <w:sz w:val="20"/>
          <w:szCs w:val="20"/>
          <w:lang w:val="ru-RU"/>
        </w:rPr>
        <w:t xml:space="preserve">правописания имён прилагательных: безударных окончаний, </w:t>
      </w:r>
      <w:r w:rsidRPr="002B1AD1">
        <w:rPr>
          <w:rFonts w:ascii="Times New Roman" w:eastAsia="SchoolBookSanPin" w:hAnsi="Times New Roman"/>
          <w:bCs/>
          <w:sz w:val="20"/>
          <w:szCs w:val="20"/>
          <w:lang w:val="ru-RU"/>
        </w:rPr>
        <w:t xml:space="preserve">о – е </w:t>
      </w:r>
      <w:r w:rsidRPr="002B1AD1">
        <w:rPr>
          <w:rFonts w:ascii="Times New Roman" w:eastAsia="SchoolBookSanPin" w:hAnsi="Times New Roman"/>
          <w:sz w:val="20"/>
          <w:szCs w:val="20"/>
          <w:lang w:val="ru-RU"/>
        </w:rPr>
        <w:t xml:space="preserve">после шипящих и </w:t>
      </w:r>
      <w:r w:rsidRPr="002B1AD1">
        <w:rPr>
          <w:rFonts w:ascii="Times New Roman" w:eastAsia="SchoolBookSanPin" w:hAnsi="Times New Roman"/>
          <w:bCs/>
          <w:sz w:val="20"/>
          <w:szCs w:val="20"/>
          <w:lang w:val="ru-RU"/>
        </w:rPr>
        <w:t xml:space="preserve">ц </w:t>
      </w:r>
      <w:r w:rsidRPr="002B1AD1">
        <w:rPr>
          <w:rFonts w:ascii="Times New Roman" w:eastAsia="SchoolBookSanPin" w:hAnsi="Times New Roman"/>
          <w:sz w:val="20"/>
          <w:szCs w:val="20"/>
          <w:lang w:val="ru-RU"/>
        </w:rPr>
        <w:t xml:space="preserve">в суффиксах и окончаниях; кратких форм имён прилагательных с основой на шипящие; </w:t>
      </w:r>
      <w:r w:rsidRPr="002B1AD1">
        <w:rPr>
          <w:rFonts w:ascii="Times New Roman" w:eastAsia="SchoolBookSanPin" w:hAnsi="Times New Roman"/>
          <w:position w:val="1"/>
          <w:sz w:val="20"/>
          <w:szCs w:val="20"/>
          <w:lang w:val="ru-RU"/>
        </w:rPr>
        <w:t xml:space="preserve">правила </w:t>
      </w:r>
      <w:r w:rsidRPr="002B1AD1">
        <w:rPr>
          <w:rFonts w:ascii="Times New Roman" w:eastAsia="SchoolBookSanPin" w:hAnsi="Times New Roman"/>
          <w:sz w:val="20"/>
          <w:szCs w:val="20"/>
          <w:lang w:val="ru-RU"/>
        </w:rPr>
        <w:t xml:space="preserve">слитного и раздельного написания </w:t>
      </w:r>
      <w:r w:rsidRPr="002B1AD1">
        <w:rPr>
          <w:rFonts w:ascii="Times New Roman" w:eastAsia="SchoolBookSanPin" w:hAnsi="Times New Roman"/>
          <w:bCs/>
          <w:sz w:val="20"/>
          <w:szCs w:val="20"/>
          <w:lang w:val="ru-RU"/>
        </w:rPr>
        <w:t xml:space="preserve">не </w:t>
      </w:r>
      <w:r w:rsidRPr="002B1AD1">
        <w:rPr>
          <w:rFonts w:ascii="Times New Roman" w:eastAsia="SchoolBookSanPin" w:hAnsi="Times New Roman"/>
          <w:sz w:val="20"/>
          <w:szCs w:val="20"/>
          <w:lang w:val="ru-RU"/>
        </w:rPr>
        <w:t xml:space="preserve">с именами прилагательными.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Глагол.</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глаголы совершенного и несовершенного вида, возвратные и невозвратные.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Определять спряжение глагола, спрягать глаголы.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частичный морфологический анализ глаголов</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нормы словоизменения глаголов, постановки ударения в глагольных формах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Соблюдать правила правописания глаголов: корней с чередованием </w:t>
      </w:r>
      <w:r w:rsidRPr="002B1AD1">
        <w:rPr>
          <w:rFonts w:ascii="Times New Roman" w:eastAsia="SchoolBookSanPin" w:hAnsi="Times New Roman"/>
          <w:bCs/>
          <w:position w:val="1"/>
          <w:sz w:val="20"/>
          <w:szCs w:val="20"/>
          <w:lang w:val="ru-RU"/>
        </w:rPr>
        <w:t xml:space="preserve">е </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bCs/>
          <w:position w:val="1"/>
          <w:sz w:val="20"/>
          <w:szCs w:val="20"/>
          <w:lang w:val="ru-RU"/>
        </w:rPr>
        <w:t>и),</w:t>
      </w:r>
      <w:r w:rsidRPr="002B1AD1">
        <w:rPr>
          <w:rFonts w:ascii="Times New Roman" w:eastAsia="SchoolBookSanPin" w:hAnsi="Times New Roman"/>
          <w:position w:val="1"/>
          <w:sz w:val="20"/>
          <w:szCs w:val="20"/>
          <w:lang w:val="ru-RU"/>
        </w:rPr>
        <w:t xml:space="preserve"> использования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 xml:space="preserve">после шипящих как показателя грамматической формы в инфинитиве, в форме 2-го лица единственного числа, </w:t>
      </w:r>
      <w:r w:rsidRPr="002B1AD1">
        <w:rPr>
          <w:rFonts w:ascii="Times New Roman" w:eastAsia="SchoolBookSanPin" w:hAnsi="Times New Roman"/>
          <w:bCs/>
          <w:position w:val="1"/>
          <w:sz w:val="20"/>
          <w:szCs w:val="20"/>
          <w:lang w:val="ru-RU"/>
        </w:rPr>
        <w:t>-тся</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-ться</w:t>
      </w:r>
      <w:r w:rsidRPr="002B1AD1">
        <w:rPr>
          <w:rFonts w:ascii="Times New Roman" w:eastAsia="SchoolBookSanPin" w:hAnsi="Times New Roman"/>
          <w:position w:val="1"/>
          <w:sz w:val="20"/>
          <w:szCs w:val="20"/>
          <w:lang w:val="ru-RU"/>
        </w:rPr>
        <w:t xml:space="preserve">в глаголах; суффиксов </w:t>
      </w:r>
      <w:r w:rsidRPr="002B1AD1">
        <w:rPr>
          <w:rFonts w:ascii="Times New Roman" w:eastAsia="SchoolBookSanPin" w:hAnsi="Times New Roman"/>
          <w:bCs/>
          <w:position w:val="1"/>
          <w:sz w:val="20"/>
          <w:szCs w:val="20"/>
          <w:lang w:val="ru-RU"/>
        </w:rPr>
        <w:t>-ова</w:t>
      </w:r>
      <w:r w:rsidRPr="002B1AD1">
        <w:rPr>
          <w:rFonts w:ascii="Times New Roman" w:eastAsia="SchoolBookSanPin" w:hAnsi="Times New Roman"/>
          <w:position w:val="1"/>
          <w:sz w:val="20"/>
          <w:szCs w:val="20"/>
          <w:lang w:val="ru-RU"/>
        </w:rPr>
        <w:t>- – -</w:t>
      </w:r>
      <w:r w:rsidRPr="002B1AD1">
        <w:rPr>
          <w:rFonts w:ascii="Times New Roman" w:eastAsia="SchoolBookSanPin" w:hAnsi="Times New Roman"/>
          <w:bCs/>
          <w:position w:val="1"/>
          <w:sz w:val="20"/>
          <w:szCs w:val="20"/>
          <w:lang w:val="ru-RU"/>
        </w:rPr>
        <w:t>ева</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-ыва- – -ива-</w:t>
      </w:r>
      <w:r w:rsidRPr="002B1AD1">
        <w:rPr>
          <w:rFonts w:ascii="Times New Roman" w:eastAsia="SchoolBookSanPin" w:hAnsi="Times New Roman"/>
          <w:position w:val="1"/>
          <w:sz w:val="20"/>
          <w:szCs w:val="20"/>
          <w:lang w:val="ru-RU"/>
        </w:rPr>
        <w:t xml:space="preserve">, личных окончаний глагола, гласной перед суффиксом </w:t>
      </w:r>
      <w:r w:rsidRPr="002B1AD1">
        <w:rPr>
          <w:rFonts w:ascii="Times New Roman" w:eastAsia="SchoolBookSanPin" w:hAnsi="Times New Roman"/>
          <w:bCs/>
          <w:position w:val="1"/>
          <w:sz w:val="20"/>
          <w:szCs w:val="20"/>
          <w:lang w:val="ru-RU"/>
        </w:rPr>
        <w:t xml:space="preserve">-л- </w:t>
      </w:r>
      <w:r w:rsidRPr="002B1AD1">
        <w:rPr>
          <w:rFonts w:ascii="Times New Roman" w:eastAsia="SchoolBookSanPin" w:hAnsi="Times New Roman"/>
          <w:position w:val="1"/>
          <w:sz w:val="20"/>
          <w:szCs w:val="20"/>
          <w:lang w:val="ru-RU"/>
        </w:rPr>
        <w:t xml:space="preserve">в формах прошедшего времени глагола, слитного и раздельного написания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глаголами.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Синтаксис. Культура речи. Пунктуация.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союзами </w:t>
      </w:r>
      <w:r w:rsidRPr="002B1AD1">
        <w:rPr>
          <w:rFonts w:ascii="Times New Roman" w:eastAsia="SchoolBookSanPin" w:hAnsi="Times New Roman"/>
          <w:bCs/>
          <w:sz w:val="20"/>
          <w:szCs w:val="20"/>
          <w:lang w:val="ru-RU"/>
        </w:rPr>
        <w:t>а</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однако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зато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 xml:space="preserve">да </w:t>
      </w:r>
      <w:r w:rsidRPr="002B1AD1">
        <w:rPr>
          <w:rFonts w:ascii="Times New Roman" w:eastAsia="SchoolBookSanPin" w:hAnsi="Times New Roman"/>
          <w:sz w:val="20"/>
          <w:szCs w:val="20"/>
          <w:lang w:val="ru-RU"/>
        </w:rPr>
        <w:t xml:space="preserve">(в значении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 xml:space="preserve">да </w:t>
      </w:r>
      <w:r w:rsidRPr="002B1AD1">
        <w:rPr>
          <w:rFonts w:ascii="Times New Roman" w:eastAsia="SchoolBookSanPin" w:hAnsi="Times New Roman"/>
          <w:sz w:val="20"/>
          <w:szCs w:val="20"/>
          <w:lang w:val="ru-RU"/>
        </w:rPr>
        <w:t xml:space="preserve">(в значении </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 xml:space="preserve">); с обобщающим словом при однородных </w:t>
      </w:r>
      <w:r w:rsidRPr="002B1AD1">
        <w:rPr>
          <w:rFonts w:ascii="Times New Roman" w:eastAsia="SchoolBookSanPin" w:hAnsi="Times New Roman"/>
          <w:sz w:val="20"/>
          <w:szCs w:val="20"/>
          <w:lang w:val="ru-RU"/>
        </w:rPr>
        <w:lastRenderedPageBreak/>
        <w:t xml:space="preserve">членах; с обращением, в предложениях с прямой речью, в сложных предложениях, состоящих из частей, связанных бессоюзной связью и союзами </w:t>
      </w:r>
      <w:r w:rsidRPr="002B1AD1">
        <w:rPr>
          <w:rFonts w:ascii="Times New Roman" w:eastAsia="SchoolBookSanPin" w:hAnsi="Times New Roman"/>
          <w:bCs/>
          <w:sz w:val="20"/>
          <w:szCs w:val="20"/>
          <w:lang w:val="ru-RU"/>
        </w:rPr>
        <w:t>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но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а</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однако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зато</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да</w:t>
      </w:r>
      <w:r w:rsidRPr="002B1AD1">
        <w:rPr>
          <w:rFonts w:ascii="Times New Roman" w:eastAsia="SchoolBookSanPin" w:hAnsi="Times New Roman"/>
          <w:sz w:val="20"/>
          <w:szCs w:val="20"/>
          <w:lang w:val="ru-RU"/>
        </w:rPr>
        <w:t>; оформлять при письме диалог.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пунктуационный анализ предложения (в рамках изученного).</w:t>
      </w:r>
    </w:p>
    <w:p w:rsidR="00C02C91" w:rsidRPr="002B1AD1" w:rsidRDefault="00176507" w:rsidP="00033C2A">
      <w:pPr>
        <w:spacing w:after="0" w:line="240" w:lineRule="auto"/>
        <w:jc w:val="both"/>
        <w:rPr>
          <w:rFonts w:ascii="Times New Roman" w:eastAsia="SchoolBookSanPin" w:hAnsi="Times New Roman"/>
          <w:b/>
          <w:sz w:val="20"/>
          <w:szCs w:val="20"/>
          <w:lang w:val="ru-RU"/>
        </w:rPr>
      </w:pPr>
      <w:r w:rsidRPr="002B1AD1">
        <w:rPr>
          <w:rFonts w:ascii="Times New Roman" w:eastAsia="SchoolBookSanPin" w:hAnsi="Times New Roman"/>
          <w:b/>
          <w:sz w:val="20"/>
          <w:szCs w:val="20"/>
          <w:lang w:val="ru-RU"/>
        </w:rPr>
        <w:t> </w:t>
      </w: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6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русскому языку</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Иметь представление о русском литературном языке.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Участвовать в диалоге (побуждение к действию, обмен мнениями) объёмом не менее 4 реплик.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Устно пересказывать прочитанный или прослушанный текст объёмом не менее 110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2B1AD1">
        <w:rPr>
          <w:rFonts w:ascii="Times New Roman" w:eastAsia="SchoolBookSanPin" w:hAnsi="Times New Roman"/>
          <w:position w:val="1"/>
          <w:sz w:val="20"/>
          <w:szCs w:val="20"/>
          <w:lang w:val="ru-RU"/>
        </w:rPr>
        <w:t>160 слов; для сжатого изложения – не менее 165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смысловой анализ текста, его композиционных особенностей, определять количество микротем и абзацев.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2B1AD1">
        <w:rPr>
          <w:rFonts w:ascii="Times New Roman" w:eastAsia="SchoolBookSanPin" w:hAnsi="Times New Roman"/>
          <w:position w:val="1"/>
          <w:sz w:val="20"/>
          <w:szCs w:val="20"/>
          <w:lang w:val="ru-RU"/>
        </w:rPr>
        <w:t>содержание таблицы, схемы в виде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Редактировать собственные тексты с использованием знаний норм современного русского литературного языка.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знания об официально-деловом и научном стиле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Система языка.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Лексикология. Культура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w:t>
      </w:r>
      <w:r w:rsidRPr="002B1AD1">
        <w:rPr>
          <w:rFonts w:ascii="Times New Roman" w:eastAsia="SchoolBookSanPin" w:hAnsi="Times New Roman"/>
          <w:sz w:val="20"/>
          <w:szCs w:val="20"/>
          <w:lang w:val="ru-RU"/>
        </w:rPr>
        <w:lastRenderedPageBreak/>
        <w:t>(историзмы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в тексте фразеологизмы, определять их значения; характеризовать ситуацию употребления фразеологизма.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Словообразование.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формообразующие и словообразующие морфемы в слове; выделять производящую основу.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Соблюдать правила правописания сложных и сложносокращённых слов, правила правописания корня </w:t>
      </w:r>
      <w:r w:rsidRPr="002B1AD1">
        <w:rPr>
          <w:rFonts w:ascii="Times New Roman" w:eastAsia="SchoolBookSanPin" w:hAnsi="Times New Roman"/>
          <w:bCs/>
          <w:sz w:val="20"/>
          <w:szCs w:val="20"/>
          <w:lang w:val="ru-RU"/>
        </w:rPr>
        <w:t xml:space="preserve">-кас- – -кос- </w:t>
      </w:r>
      <w:r w:rsidRPr="002B1AD1">
        <w:rPr>
          <w:rFonts w:ascii="Times New Roman" w:eastAsia="SchoolBookSanPin" w:hAnsi="Times New Roman"/>
          <w:sz w:val="20"/>
          <w:szCs w:val="20"/>
          <w:lang w:val="ru-RU"/>
        </w:rPr>
        <w:t xml:space="preserve">с чередованием </w:t>
      </w:r>
      <w:r w:rsidRPr="002B1AD1">
        <w:rPr>
          <w:rFonts w:ascii="Times New Roman" w:eastAsia="SchoolBookSanPin" w:hAnsi="Times New Roman"/>
          <w:bCs/>
          <w:sz w:val="20"/>
          <w:szCs w:val="20"/>
          <w:lang w:val="ru-RU"/>
        </w:rPr>
        <w:t xml:space="preserve">а </w:t>
      </w:r>
      <w:r w:rsidRPr="002B1AD1">
        <w:rPr>
          <w:rFonts w:ascii="Times New Roman" w:eastAsia="SchoolBookSanPin" w:hAnsi="Times New Roman"/>
          <w:sz w:val="20"/>
          <w:szCs w:val="20"/>
          <w:lang w:val="ru-RU"/>
        </w:rPr>
        <w:t>(</w:t>
      </w:r>
      <w:r w:rsidRPr="002B1AD1">
        <w:rPr>
          <w:rFonts w:ascii="Times New Roman" w:eastAsia="SchoolBookSanPin" w:hAnsi="Times New Roman"/>
          <w:bCs/>
          <w:sz w:val="20"/>
          <w:szCs w:val="20"/>
          <w:lang w:val="ru-RU"/>
        </w:rPr>
        <w:t>о)</w:t>
      </w:r>
      <w:r w:rsidRPr="002B1AD1">
        <w:rPr>
          <w:rFonts w:ascii="Times New Roman" w:eastAsia="SchoolBookSanPin" w:hAnsi="Times New Roman"/>
          <w:sz w:val="20"/>
          <w:szCs w:val="20"/>
          <w:lang w:val="ru-RU"/>
        </w:rPr>
        <w:t xml:space="preserve">, гласных в приставках </w:t>
      </w:r>
      <w:r w:rsidRPr="002B1AD1">
        <w:rPr>
          <w:rFonts w:ascii="Times New Roman" w:eastAsia="SchoolBookSanPin" w:hAnsi="Times New Roman"/>
          <w:bCs/>
          <w:sz w:val="20"/>
          <w:szCs w:val="20"/>
          <w:lang w:val="ru-RU"/>
        </w:rPr>
        <w:t xml:space="preserve">пре- </w:t>
      </w:r>
      <w:r w:rsidRPr="002B1AD1">
        <w:rPr>
          <w:rFonts w:ascii="Times New Roman" w:eastAsia="SchoolBookSanPin" w:hAnsi="Times New Roman"/>
          <w:sz w:val="20"/>
          <w:szCs w:val="20"/>
          <w:lang w:val="ru-RU"/>
        </w:rPr>
        <w:t xml:space="preserve">и </w:t>
      </w:r>
      <w:r w:rsidRPr="002B1AD1">
        <w:rPr>
          <w:rFonts w:ascii="Times New Roman" w:eastAsia="SchoolBookSanPin" w:hAnsi="Times New Roman"/>
          <w:bCs/>
          <w:sz w:val="20"/>
          <w:szCs w:val="20"/>
          <w:lang w:val="ru-RU"/>
        </w:rPr>
        <w:t>при-</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SchoolBookSanPin" w:hAnsi="Times New Roman"/>
          <w:sz w:val="20"/>
          <w:szCs w:val="20"/>
          <w:lang w:val="ru-RU"/>
        </w:rPr>
        <w:t> </w:t>
      </w:r>
      <w:r w:rsidRPr="002B1AD1">
        <w:rPr>
          <w:rFonts w:ascii="Times New Roman" w:eastAsia="OfficinaSansBoldITC" w:hAnsi="Times New Roman"/>
          <w:sz w:val="20"/>
          <w:szCs w:val="20"/>
          <w:lang w:val="ru-RU"/>
        </w:rPr>
        <w:t>Морфология.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особенности словообразования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Соблюдать правила слитного и дефисного написания </w:t>
      </w:r>
      <w:r w:rsidRPr="002B1AD1">
        <w:rPr>
          <w:rFonts w:ascii="Times New Roman" w:eastAsia="SchoolBookSanPin" w:hAnsi="Times New Roman"/>
          <w:bCs/>
          <w:sz w:val="20"/>
          <w:szCs w:val="20"/>
          <w:lang w:val="ru-RU"/>
        </w:rPr>
        <w:t xml:space="preserve">пол- </w:t>
      </w:r>
      <w:r w:rsidRPr="002B1AD1">
        <w:rPr>
          <w:rFonts w:ascii="Times New Roman" w:eastAsia="SchoolBookSanPin" w:hAnsi="Times New Roman"/>
          <w:sz w:val="20"/>
          <w:szCs w:val="20"/>
          <w:lang w:val="ru-RU"/>
        </w:rPr>
        <w:t xml:space="preserve">и </w:t>
      </w:r>
      <w:r w:rsidRPr="002B1AD1">
        <w:rPr>
          <w:rFonts w:ascii="Times New Roman" w:eastAsia="SchoolBookSanPin" w:hAnsi="Times New Roman"/>
          <w:bCs/>
          <w:position w:val="1"/>
          <w:sz w:val="20"/>
          <w:szCs w:val="20"/>
          <w:lang w:val="ru-RU"/>
        </w:rPr>
        <w:t xml:space="preserve">полу- </w:t>
      </w:r>
      <w:r w:rsidRPr="002B1AD1">
        <w:rPr>
          <w:rFonts w:ascii="Times New Roman" w:eastAsia="SchoolBookSanPin" w:hAnsi="Times New Roman"/>
          <w:position w:val="1"/>
          <w:sz w:val="20"/>
          <w:szCs w:val="20"/>
          <w:lang w:val="ru-RU"/>
        </w:rPr>
        <w:t>со словами.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нормы произношения, постановки ударения (в рамках изученного), словоизменения имён существительных.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нормы словообразования имён прилагательных, нормы произношения имён прилагательных, нормы ударения</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 xml:space="preserve">в рамках изученного); соблюдать </w:t>
      </w:r>
      <w:r w:rsidRPr="002B1AD1">
        <w:rPr>
          <w:rFonts w:ascii="Times New Roman" w:eastAsia="SchoolBookSanPin" w:hAnsi="Times New Roman"/>
          <w:sz w:val="20"/>
          <w:szCs w:val="20"/>
          <w:lang w:val="ru-RU"/>
        </w:rPr>
        <w:t xml:space="preserve">правила </w:t>
      </w:r>
      <w:r w:rsidRPr="002B1AD1">
        <w:rPr>
          <w:rFonts w:ascii="Times New Roman" w:eastAsia="SchoolBookSanPin" w:hAnsi="Times New Roman"/>
          <w:position w:val="1"/>
          <w:sz w:val="20"/>
          <w:szCs w:val="20"/>
          <w:lang w:val="ru-RU"/>
        </w:rPr>
        <w:t xml:space="preserve">правописания </w:t>
      </w:r>
      <w:r w:rsidRPr="002B1AD1">
        <w:rPr>
          <w:rFonts w:ascii="Times New Roman" w:eastAsia="SchoolBookSanPin" w:hAnsi="Times New Roman"/>
          <w:bCs/>
          <w:position w:val="1"/>
          <w:sz w:val="20"/>
          <w:szCs w:val="20"/>
          <w:lang w:val="ru-RU"/>
        </w:rPr>
        <w:t xml:space="preserve">н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нн</w:t>
      </w:r>
      <w:r w:rsidRPr="002B1AD1">
        <w:rPr>
          <w:rFonts w:ascii="Times New Roman" w:eastAsia="SchoolBookSanPin" w:hAnsi="Times New Roman"/>
          <w:position w:val="1"/>
          <w:sz w:val="20"/>
          <w:szCs w:val="20"/>
          <w:lang w:val="ru-RU"/>
        </w:rPr>
        <w:t xml:space="preserve">в именах прилагательных, суффиксов </w:t>
      </w:r>
      <w:r w:rsidRPr="002B1AD1">
        <w:rPr>
          <w:rFonts w:ascii="Times New Roman" w:eastAsia="SchoolBookSanPin" w:hAnsi="Times New Roman"/>
          <w:bCs/>
          <w:position w:val="1"/>
          <w:sz w:val="20"/>
          <w:szCs w:val="20"/>
          <w:lang w:val="ru-RU"/>
        </w:rPr>
        <w:t xml:space="preserve">-к-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 xml:space="preserve">-ск- </w:t>
      </w:r>
      <w:r w:rsidRPr="002B1AD1">
        <w:rPr>
          <w:rFonts w:ascii="Times New Roman" w:eastAsia="SchoolBookSanPin" w:hAnsi="Times New Roman"/>
          <w:position w:val="1"/>
          <w:sz w:val="20"/>
          <w:szCs w:val="20"/>
          <w:lang w:val="ru-RU"/>
        </w:rPr>
        <w:t>имён прилагательных, сложных имён прилагательных.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Правильно употреблять собирательные имена числительные, соблюдать </w:t>
      </w:r>
      <w:r w:rsidRPr="002B1AD1">
        <w:rPr>
          <w:rFonts w:ascii="Times New Roman" w:eastAsia="SchoolBookSanPin" w:hAnsi="Times New Roman"/>
          <w:sz w:val="20"/>
          <w:szCs w:val="20"/>
          <w:lang w:val="ru-RU"/>
        </w:rPr>
        <w:t xml:space="preserve">правила </w:t>
      </w:r>
      <w:r w:rsidRPr="002B1AD1">
        <w:rPr>
          <w:rFonts w:ascii="Times New Roman" w:eastAsia="SchoolBookSanPin" w:hAnsi="Times New Roman"/>
          <w:position w:val="1"/>
          <w:sz w:val="20"/>
          <w:szCs w:val="20"/>
          <w:lang w:val="ru-RU"/>
        </w:rPr>
        <w:t xml:space="preserve">правописания имён числительных, в том числе написание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 xml:space="preserve">в именах числительных, написание двойных согласных; слитное, раздельное, дефисное написание числительных, </w:t>
      </w:r>
      <w:r w:rsidRPr="002B1AD1">
        <w:rPr>
          <w:rFonts w:ascii="Times New Roman" w:eastAsia="SchoolBookSanPin" w:hAnsi="Times New Roman"/>
          <w:sz w:val="20"/>
          <w:szCs w:val="20"/>
          <w:lang w:val="ru-RU"/>
        </w:rPr>
        <w:t xml:space="preserve">правила </w:t>
      </w:r>
      <w:r w:rsidRPr="002B1AD1">
        <w:rPr>
          <w:rFonts w:ascii="Times New Roman" w:eastAsia="SchoolBookSanPin" w:hAnsi="Times New Roman"/>
          <w:position w:val="1"/>
          <w:sz w:val="20"/>
          <w:szCs w:val="20"/>
          <w:lang w:val="ru-RU"/>
        </w:rPr>
        <w:t>правописания окончаний числительных.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2B1AD1">
        <w:rPr>
          <w:rFonts w:ascii="Times New Roman" w:eastAsia="SchoolBookSanPin" w:hAnsi="Times New Roman"/>
          <w:sz w:val="20"/>
          <w:szCs w:val="20"/>
          <w:lang w:val="ru-RU"/>
        </w:rPr>
        <w:t xml:space="preserve">правила </w:t>
      </w:r>
      <w:r w:rsidRPr="002B1AD1">
        <w:rPr>
          <w:rFonts w:ascii="Times New Roman" w:eastAsia="SchoolBookSanPin" w:hAnsi="Times New Roman"/>
          <w:position w:val="1"/>
          <w:sz w:val="20"/>
          <w:szCs w:val="20"/>
          <w:lang w:val="ru-RU"/>
        </w:rPr>
        <w:t xml:space="preserve">правописания местоимений с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ни</w:t>
      </w:r>
      <w:r w:rsidRPr="002B1AD1">
        <w:rPr>
          <w:rFonts w:ascii="Times New Roman" w:eastAsia="SchoolBookSanPin" w:hAnsi="Times New Roman"/>
          <w:position w:val="1"/>
          <w:sz w:val="20"/>
          <w:szCs w:val="20"/>
          <w:lang w:val="ru-RU"/>
        </w:rPr>
        <w:t>, слитного, раздельного и дефисного написания местоимений.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Соблюдать </w:t>
      </w:r>
      <w:r w:rsidRPr="002B1AD1">
        <w:rPr>
          <w:rFonts w:ascii="Times New Roman" w:eastAsia="SchoolBookSanPin" w:hAnsi="Times New Roman"/>
          <w:sz w:val="20"/>
          <w:szCs w:val="20"/>
          <w:lang w:val="ru-RU"/>
        </w:rPr>
        <w:t xml:space="preserve">правила </w:t>
      </w:r>
      <w:r w:rsidRPr="002B1AD1">
        <w:rPr>
          <w:rFonts w:ascii="Times New Roman" w:eastAsia="SchoolBookSanPin" w:hAnsi="Times New Roman"/>
          <w:position w:val="1"/>
          <w:sz w:val="20"/>
          <w:szCs w:val="20"/>
          <w:lang w:val="ru-RU"/>
        </w:rPr>
        <w:t xml:space="preserve">правописания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в формах глагола повелительного наклонения.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Проводить морфологический анализ имён прилагательных, имён числительных, местоимений, глаголов; применять знания </w:t>
      </w:r>
      <w:r w:rsidRPr="002B1AD1">
        <w:rPr>
          <w:rFonts w:ascii="Times New Roman" w:eastAsia="SchoolBookSanPin" w:hAnsi="Times New Roman"/>
          <w:sz w:val="20"/>
          <w:szCs w:val="20"/>
          <w:lang w:val="ru-RU"/>
        </w:rPr>
        <w:t>по морфологии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фонетический анализ слов; использовать знания по фонетике и графике в практике произношения и правописания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022688"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22688" w:rsidRPr="002B1AD1" w:rsidRDefault="00022688" w:rsidP="00033C2A">
      <w:pPr>
        <w:spacing w:after="0" w:line="240" w:lineRule="auto"/>
        <w:ind w:firstLine="709"/>
        <w:jc w:val="both"/>
        <w:rPr>
          <w:rFonts w:ascii="Times New Roman" w:eastAsia="SchoolBookSanPin" w:hAnsi="Times New Roman"/>
          <w:sz w:val="20"/>
          <w:szCs w:val="20"/>
          <w:lang w:val="ru-RU"/>
        </w:rPr>
      </w:pP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7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русскому языку</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Иметь представление о языке как развивающемся явлении. Осознавать взаимосвязь языка, культуры и истории народа (</w:t>
      </w:r>
      <w:r w:rsidRPr="002B1AD1">
        <w:rPr>
          <w:rFonts w:ascii="Times New Roman" w:eastAsia="SchoolBookSanPin" w:hAnsi="Times New Roman"/>
          <w:position w:val="1"/>
          <w:sz w:val="20"/>
          <w:szCs w:val="20"/>
          <w:lang w:val="ru-RU"/>
        </w:rPr>
        <w:t>приводить примеры).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Участвовать в диалоге на лингвистические темы (в рамках изученного) и темы на основе жизненных </w:t>
      </w:r>
      <w:r w:rsidRPr="002B1AD1">
        <w:rPr>
          <w:rFonts w:ascii="Times New Roman" w:eastAsia="SchoolBookSanPin" w:hAnsi="Times New Roman"/>
          <w:sz w:val="20"/>
          <w:szCs w:val="20"/>
          <w:lang w:val="ru-RU"/>
        </w:rPr>
        <w:lastRenderedPageBreak/>
        <w:t>наблюдений объёмом не менее 5 реплик.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диалога: диалог – запрос информации, диалог – сообщение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Устно пересказывать прослушанный или прочитанный текст объёмом не менее 120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2B1AD1">
        <w:rPr>
          <w:rFonts w:ascii="Times New Roman" w:eastAsia="SchoolBookSanPin" w:hAnsi="Times New Roman"/>
          <w:position w:val="1"/>
          <w:sz w:val="20"/>
          <w:szCs w:val="20"/>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Осуществлять выбор языковых средств для создания высказывания в соответствии с целью, темой и коммуникативным замыслом.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смысловой анализ текста, его композиционных особенностей, определять количество микротем и абзацев.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Выявлять лексические и грамматические средства связи предложений и частей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сообщение на заданную тему в виде презентации.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содержание научно-учебного текста в виде таблицы, схемы; представлять содержание таблицы, схемы в виде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тексты публицистического стиля в жанре репортажа, заметки, интервью; оформлять деловые бумаги (инструкция).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нормами построения текстов публицистического стиля.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знания о функциональных разновидностях языка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Система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грамматические словари и справочники в речевой практике.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lastRenderedPageBreak/>
        <w:t>Морфология. Культура речи. Орфография.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Причастие.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морфологический, орфографический анализ причастий, применять это умение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Составлять словосочетания с причастием в роли зависимого слова, конструировать причастные обороты.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Уместно использовать причастия в речи, различать созвучные причастия и имена прилагательные (</w:t>
      </w:r>
      <w:r w:rsidRPr="002B1AD1">
        <w:rPr>
          <w:rFonts w:ascii="Times New Roman" w:eastAsia="SchoolBookSanPin" w:hAnsi="Times New Roman"/>
          <w:bCs/>
          <w:position w:val="1"/>
          <w:sz w:val="20"/>
          <w:szCs w:val="20"/>
          <w:lang w:val="ru-RU"/>
        </w:rPr>
        <w:t>висящий ‒ висячий</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горящий ‒ горячий</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sz w:val="20"/>
          <w:szCs w:val="20"/>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2B1AD1">
        <w:rPr>
          <w:rFonts w:ascii="Times New Roman" w:eastAsia="SchoolBookSanPin" w:hAnsi="Times New Roman"/>
          <w:bCs/>
          <w:sz w:val="20"/>
          <w:szCs w:val="20"/>
          <w:lang w:val="ru-RU"/>
        </w:rPr>
        <w:t xml:space="preserve">н </w:t>
      </w:r>
      <w:r w:rsidRPr="002B1AD1">
        <w:rPr>
          <w:rFonts w:ascii="Times New Roman" w:eastAsia="SchoolBookSanPin" w:hAnsi="Times New Roman"/>
          <w:sz w:val="20"/>
          <w:szCs w:val="20"/>
          <w:lang w:val="ru-RU"/>
        </w:rPr>
        <w:t xml:space="preserve">и </w:t>
      </w:r>
      <w:r w:rsidRPr="002B1AD1">
        <w:rPr>
          <w:rFonts w:ascii="Times New Roman" w:eastAsia="SchoolBookSanPin" w:hAnsi="Times New Roman"/>
          <w:bCs/>
          <w:sz w:val="20"/>
          <w:szCs w:val="20"/>
          <w:lang w:val="ru-RU"/>
        </w:rPr>
        <w:t>нн</w:t>
      </w:r>
      <w:r w:rsidRPr="002B1AD1">
        <w:rPr>
          <w:rFonts w:ascii="Times New Roman" w:eastAsia="SchoolBookSanPin" w:hAnsi="Times New Roman"/>
          <w:sz w:val="20"/>
          <w:szCs w:val="20"/>
          <w:lang w:val="ru-RU"/>
        </w:rPr>
        <w:t xml:space="preserve">в причастиях и отглагольных именах прилагательных, написания гласной перед суффиксом </w:t>
      </w:r>
      <w:r w:rsidRPr="002B1AD1">
        <w:rPr>
          <w:rFonts w:ascii="Times New Roman" w:eastAsia="SchoolBookSanPin" w:hAnsi="Times New Roman"/>
          <w:bCs/>
          <w:sz w:val="20"/>
          <w:szCs w:val="20"/>
          <w:lang w:val="ru-RU"/>
        </w:rPr>
        <w:t xml:space="preserve">-вш- </w:t>
      </w:r>
      <w:r w:rsidRPr="002B1AD1">
        <w:rPr>
          <w:rFonts w:ascii="Times New Roman" w:eastAsia="SchoolBookSanPin" w:hAnsi="Times New Roman"/>
          <w:sz w:val="20"/>
          <w:szCs w:val="20"/>
          <w:lang w:val="ru-RU"/>
        </w:rPr>
        <w:t xml:space="preserve">действительных причастий прошедшего времени, перед суффиксом </w:t>
      </w:r>
      <w:r w:rsidRPr="002B1AD1">
        <w:rPr>
          <w:rFonts w:ascii="Times New Roman" w:eastAsia="SchoolBookSanPin" w:hAnsi="Times New Roman"/>
          <w:bCs/>
          <w:sz w:val="20"/>
          <w:szCs w:val="20"/>
          <w:lang w:val="ru-RU"/>
        </w:rPr>
        <w:t xml:space="preserve">-нн- </w:t>
      </w:r>
      <w:r w:rsidRPr="002B1AD1">
        <w:rPr>
          <w:rFonts w:ascii="Times New Roman" w:eastAsia="SchoolBookSanPin" w:hAnsi="Times New Roman"/>
          <w:sz w:val="20"/>
          <w:szCs w:val="20"/>
          <w:lang w:val="ru-RU"/>
        </w:rPr>
        <w:t xml:space="preserve">страдательных причастий прошедшего времени, написания </w:t>
      </w:r>
      <w:r w:rsidRPr="002B1AD1">
        <w:rPr>
          <w:rFonts w:ascii="Times New Roman" w:eastAsia="SchoolBookSanPin" w:hAnsi="Times New Roman"/>
          <w:bCs/>
          <w:sz w:val="20"/>
          <w:szCs w:val="20"/>
          <w:lang w:val="ru-RU"/>
        </w:rPr>
        <w:t xml:space="preserve">не </w:t>
      </w:r>
      <w:r w:rsidRPr="002B1AD1">
        <w:rPr>
          <w:rFonts w:ascii="Times New Roman" w:eastAsia="SchoolBookSanPin" w:hAnsi="Times New Roman"/>
          <w:sz w:val="20"/>
          <w:szCs w:val="20"/>
          <w:lang w:val="ru-RU"/>
        </w:rPr>
        <w:t>с причастиями.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Правильно расставлять знаки препинания в предложениях с причастным оборотом.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синтаксический и пунктуационный анализ предложений с причастным оборотом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Деепричастие.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деепричастие как особую форму глагола.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признаки глагола и наречия в деепричастии, синтаксическую функцию деепричастия.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деепричастия совершенного и несовершенного вида.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морфологический, орфографический анализ деепричастий, применять это умение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Конструировать деепричастный оборот, определять роль деепричастия в предложении.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Уместно использовать деепричастия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Правильно ставить ударение в деепричастиях.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Применять правила написания гласных в суффиксах деепричастий, правила слитного и раздельного написания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деепричастиями.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Правильно строить предложения с одиночными деепричастиями и деепричастными оборотами.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Правильно расставлять знаки препинания в предложениях с одиночным деепричастием и деепричастным оборотом.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Наречие.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Проводить морфологический, орфографический анализ наречий (в рамках изученного), применять это умение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нормы образования степеней сравнения наречий, произношения наречий, постановки в них ударения.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Применять правила слитного, раздельного и дефисного написания наречий, написания </w:t>
      </w:r>
      <w:r w:rsidRPr="002B1AD1">
        <w:rPr>
          <w:rFonts w:ascii="Times New Roman" w:eastAsia="SchoolBookSanPin" w:hAnsi="Times New Roman"/>
          <w:bCs/>
          <w:position w:val="1"/>
          <w:sz w:val="20"/>
          <w:szCs w:val="20"/>
          <w:lang w:val="ru-RU"/>
        </w:rPr>
        <w:t xml:space="preserve">н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нн</w:t>
      </w:r>
      <w:r w:rsidRPr="002B1AD1">
        <w:rPr>
          <w:rFonts w:ascii="Times New Roman" w:eastAsia="SchoolBookSanPin" w:hAnsi="Times New Roman"/>
          <w:position w:val="1"/>
          <w:sz w:val="20"/>
          <w:szCs w:val="20"/>
          <w:lang w:val="ru-RU"/>
        </w:rPr>
        <w:t xml:space="preserve">в наречиях на </w:t>
      </w:r>
      <w:r w:rsidRPr="002B1AD1">
        <w:rPr>
          <w:rFonts w:ascii="Times New Roman" w:eastAsia="SchoolBookSanPin" w:hAnsi="Times New Roman"/>
          <w:bCs/>
          <w:position w:val="1"/>
          <w:sz w:val="20"/>
          <w:szCs w:val="20"/>
          <w:lang w:val="ru-RU"/>
        </w:rPr>
        <w:t xml:space="preserve">-о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-е</w:t>
      </w:r>
      <w:r w:rsidRPr="002B1AD1">
        <w:rPr>
          <w:rFonts w:ascii="Times New Roman" w:eastAsia="SchoolBookSanPin" w:hAnsi="Times New Roman"/>
          <w:position w:val="1"/>
          <w:sz w:val="20"/>
          <w:szCs w:val="20"/>
          <w:lang w:val="ru-RU"/>
        </w:rPr>
        <w:t xml:space="preserve">; написания суффиксов </w:t>
      </w:r>
      <w:r w:rsidRPr="002B1AD1">
        <w:rPr>
          <w:rFonts w:ascii="Times New Roman" w:eastAsia="SchoolBookSanPin" w:hAnsi="Times New Roman"/>
          <w:bCs/>
          <w:position w:val="1"/>
          <w:sz w:val="20"/>
          <w:szCs w:val="20"/>
          <w:lang w:val="ru-RU"/>
        </w:rPr>
        <w:t xml:space="preserve">-а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 xml:space="preserve">-о </w:t>
      </w:r>
      <w:r w:rsidRPr="002B1AD1">
        <w:rPr>
          <w:rFonts w:ascii="Times New Roman" w:eastAsia="SchoolBookSanPin" w:hAnsi="Times New Roman"/>
          <w:position w:val="1"/>
          <w:sz w:val="20"/>
          <w:szCs w:val="20"/>
          <w:lang w:val="ru-RU"/>
        </w:rPr>
        <w:t xml:space="preserve">наречий с приставками </w:t>
      </w:r>
      <w:r w:rsidRPr="002B1AD1">
        <w:rPr>
          <w:rFonts w:ascii="Times New Roman" w:eastAsia="SchoolBookSanPin" w:hAnsi="Times New Roman"/>
          <w:bCs/>
          <w:position w:val="1"/>
          <w:sz w:val="20"/>
          <w:szCs w:val="20"/>
          <w:lang w:val="ru-RU"/>
        </w:rPr>
        <w:t>из-</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до-</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с-</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в-</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на-</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за-</w:t>
      </w:r>
      <w:r w:rsidRPr="002B1AD1">
        <w:rPr>
          <w:rFonts w:ascii="Times New Roman" w:eastAsia="SchoolBookSanPin" w:hAnsi="Times New Roman"/>
          <w:position w:val="1"/>
          <w:sz w:val="20"/>
          <w:szCs w:val="20"/>
          <w:lang w:val="ru-RU"/>
        </w:rPr>
        <w:t xml:space="preserve">, употребления </w:t>
      </w:r>
      <w:r w:rsidRPr="002B1AD1">
        <w:rPr>
          <w:rFonts w:ascii="Times New Roman" w:eastAsia="SchoolBookSanPin" w:hAnsi="Times New Roman"/>
          <w:bCs/>
          <w:position w:val="1"/>
          <w:sz w:val="20"/>
          <w:szCs w:val="20"/>
          <w:lang w:val="ru-RU"/>
        </w:rPr>
        <w:t xml:space="preserve">ь </w:t>
      </w:r>
      <w:r w:rsidRPr="002B1AD1">
        <w:rPr>
          <w:rFonts w:ascii="Times New Roman" w:eastAsia="SchoolBookSanPin" w:hAnsi="Times New Roman"/>
          <w:position w:val="1"/>
          <w:sz w:val="20"/>
          <w:szCs w:val="20"/>
          <w:lang w:val="ru-RU"/>
        </w:rPr>
        <w:t>на конце наречий после шипящих, написания суффиксов наречий -</w:t>
      </w:r>
      <w:r w:rsidRPr="002B1AD1">
        <w:rPr>
          <w:rFonts w:ascii="Times New Roman" w:eastAsia="SchoolBookSanPin" w:hAnsi="Times New Roman"/>
          <w:bCs/>
          <w:position w:val="1"/>
          <w:sz w:val="20"/>
          <w:szCs w:val="20"/>
          <w:lang w:val="ru-RU"/>
        </w:rPr>
        <w:t xml:space="preserve">о </w:t>
      </w:r>
      <w:r w:rsidRPr="002B1AD1">
        <w:rPr>
          <w:rFonts w:ascii="Times New Roman" w:eastAsia="SchoolBookSanPin" w:hAnsi="Times New Roman"/>
          <w:position w:val="1"/>
          <w:sz w:val="20"/>
          <w:szCs w:val="20"/>
          <w:lang w:val="ru-RU"/>
        </w:rPr>
        <w:t>и -</w:t>
      </w:r>
      <w:r w:rsidRPr="002B1AD1">
        <w:rPr>
          <w:rFonts w:ascii="Times New Roman" w:eastAsia="SchoolBookSanPin" w:hAnsi="Times New Roman"/>
          <w:bCs/>
          <w:position w:val="1"/>
          <w:sz w:val="20"/>
          <w:szCs w:val="20"/>
          <w:lang w:val="ru-RU"/>
        </w:rPr>
        <w:t xml:space="preserve">е </w:t>
      </w:r>
      <w:r w:rsidRPr="002B1AD1">
        <w:rPr>
          <w:rFonts w:ascii="Times New Roman" w:eastAsia="SchoolBookSanPin" w:hAnsi="Times New Roman"/>
          <w:position w:val="1"/>
          <w:sz w:val="20"/>
          <w:szCs w:val="20"/>
          <w:lang w:val="ru-RU"/>
        </w:rPr>
        <w:t xml:space="preserve">после шипящих; написания </w:t>
      </w:r>
      <w:r w:rsidRPr="002B1AD1">
        <w:rPr>
          <w:rFonts w:ascii="Times New Roman" w:eastAsia="SchoolBookSanPin" w:hAnsi="Times New Roman"/>
          <w:bCs/>
          <w:position w:val="1"/>
          <w:sz w:val="20"/>
          <w:szCs w:val="20"/>
          <w:lang w:val="ru-RU"/>
        </w:rPr>
        <w:t xml:space="preserve">е </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и</w:t>
      </w:r>
      <w:r w:rsidRPr="002B1AD1">
        <w:rPr>
          <w:rFonts w:ascii="Times New Roman" w:eastAsia="SchoolBookSanPin" w:hAnsi="Times New Roman"/>
          <w:position w:val="1"/>
          <w:sz w:val="20"/>
          <w:szCs w:val="20"/>
          <w:lang w:val="ru-RU"/>
        </w:rPr>
        <w:t xml:space="preserve">в приставках </w:t>
      </w:r>
      <w:r w:rsidRPr="002B1AD1">
        <w:rPr>
          <w:rFonts w:ascii="Times New Roman" w:eastAsia="SchoolBookSanPin" w:hAnsi="Times New Roman"/>
          <w:bCs/>
          <w:position w:val="1"/>
          <w:sz w:val="20"/>
          <w:szCs w:val="20"/>
          <w:lang w:val="ru-RU"/>
        </w:rPr>
        <w:t>не-</w:t>
      </w:r>
      <w:r w:rsidRPr="002B1AD1">
        <w:rPr>
          <w:rFonts w:ascii="Times New Roman" w:eastAsia="SchoolBookSanPin" w:hAnsi="Times New Roman"/>
          <w:position w:val="1"/>
          <w:sz w:val="20"/>
          <w:szCs w:val="20"/>
          <w:lang w:val="ru-RU"/>
        </w:rPr>
        <w:t xml:space="preserve">и </w:t>
      </w:r>
      <w:r w:rsidRPr="002B1AD1">
        <w:rPr>
          <w:rFonts w:ascii="Times New Roman" w:eastAsia="SchoolBookSanPin" w:hAnsi="Times New Roman"/>
          <w:bCs/>
          <w:position w:val="1"/>
          <w:sz w:val="20"/>
          <w:szCs w:val="20"/>
          <w:lang w:val="ru-RU"/>
        </w:rPr>
        <w:t xml:space="preserve">ни- </w:t>
      </w:r>
      <w:r w:rsidRPr="002B1AD1">
        <w:rPr>
          <w:rFonts w:ascii="Times New Roman" w:eastAsia="SchoolBookSanPin" w:hAnsi="Times New Roman"/>
          <w:position w:val="1"/>
          <w:sz w:val="20"/>
          <w:szCs w:val="20"/>
          <w:lang w:val="ru-RU"/>
        </w:rPr>
        <w:t xml:space="preserve">наречий; слитного и раздельного написания </w:t>
      </w:r>
      <w:r w:rsidRPr="002B1AD1">
        <w:rPr>
          <w:rFonts w:ascii="Times New Roman" w:eastAsia="SchoolBookSanPin" w:hAnsi="Times New Roman"/>
          <w:bCs/>
          <w:position w:val="1"/>
          <w:sz w:val="20"/>
          <w:szCs w:val="20"/>
          <w:lang w:val="ru-RU"/>
        </w:rPr>
        <w:t xml:space="preserve">не </w:t>
      </w:r>
      <w:r w:rsidRPr="002B1AD1">
        <w:rPr>
          <w:rFonts w:ascii="Times New Roman" w:eastAsia="SchoolBookSanPin" w:hAnsi="Times New Roman"/>
          <w:position w:val="1"/>
          <w:sz w:val="20"/>
          <w:szCs w:val="20"/>
          <w:lang w:val="ru-RU"/>
        </w:rPr>
        <w:t>с наречиями.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Слова категории состояния.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Служебные части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Давать общую характеристику служебных частей речи, объяснять их отличия от самостоятельных частей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w:t>
      </w:r>
      <w:r w:rsidRPr="002B1AD1">
        <w:rPr>
          <w:rFonts w:ascii="Times New Roman" w:eastAsia="SchoolBookSanPin" w:hAnsi="Times New Roman"/>
          <w:bCs/>
          <w:position w:val="1"/>
          <w:sz w:val="20"/>
          <w:szCs w:val="20"/>
          <w:lang w:val="ru-RU"/>
        </w:rPr>
        <w:t>Предлог.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предлог как служебную часть речи, различать производные и непроизводные предлоги, простые и составные предлоги.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Соблюдать нормы употребления имён существительных и местоимений с предлогами, предлогов </w:t>
      </w:r>
      <w:r w:rsidRPr="002B1AD1">
        <w:rPr>
          <w:rFonts w:ascii="Times New Roman" w:eastAsia="SchoolBookSanPin" w:hAnsi="Times New Roman"/>
          <w:bCs/>
          <w:position w:val="1"/>
          <w:sz w:val="20"/>
          <w:szCs w:val="20"/>
          <w:lang w:val="ru-RU"/>
        </w:rPr>
        <w:t>из – с</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bCs/>
          <w:position w:val="1"/>
          <w:sz w:val="20"/>
          <w:szCs w:val="20"/>
          <w:lang w:val="ru-RU"/>
        </w:rPr>
        <w:t xml:space="preserve">в – на </w:t>
      </w:r>
      <w:r w:rsidRPr="002B1AD1">
        <w:rPr>
          <w:rFonts w:ascii="Times New Roman" w:eastAsia="SchoolBookSanPin" w:hAnsi="Times New Roman"/>
          <w:position w:val="1"/>
          <w:sz w:val="20"/>
          <w:szCs w:val="20"/>
          <w:lang w:val="ru-RU"/>
        </w:rPr>
        <w:t>в составе словосочетаний, правила правописания производных предлогов.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Союз.</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Употреблять союзы в речи в соответствии с их значением и стилистическими особенностями, соблюдать </w:t>
      </w:r>
      <w:r w:rsidRPr="002B1AD1">
        <w:rPr>
          <w:rFonts w:ascii="Times New Roman" w:eastAsia="SchoolBookSanPin" w:hAnsi="Times New Roman"/>
          <w:position w:val="1"/>
          <w:sz w:val="20"/>
          <w:szCs w:val="20"/>
          <w:lang w:val="ru-RU"/>
        </w:rPr>
        <w:lastRenderedPageBreak/>
        <w:t xml:space="preserve">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2B1AD1">
        <w:rPr>
          <w:rFonts w:ascii="Times New Roman" w:eastAsia="SchoolBookSanPin" w:hAnsi="Times New Roman"/>
          <w:bCs/>
          <w:position w:val="1"/>
          <w:sz w:val="20"/>
          <w:szCs w:val="20"/>
          <w:lang w:val="ru-RU"/>
        </w:rPr>
        <w:t>и</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морфологический анализ союзов, применять это умение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Частица.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Употреблять частицы в речи в соответствии с их значением и стилистической окраской; соблюдать правила правописания частиц.</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Проводить морфологический анализ частиц, применять это умение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Междометия и звукоподражательные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морфологический анализ междометий, применять это умение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пунктуационные правила оформления предложений с междометиями.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SchoolBookSanPin" w:hAnsi="Times New Roman"/>
          <w:position w:val="1"/>
          <w:sz w:val="20"/>
          <w:szCs w:val="20"/>
          <w:lang w:val="ru-RU"/>
        </w:rPr>
        <w:t>Различать грамматические омонимы.</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8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русскому языку</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Иметь представление о русском языке как одном из славянских языков.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Участвовать в диалоге на лингвистические темы (в рамках изученного) и темы на основе жизненных наблюдений (объём не менее 6 реплик).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Устно пересказывать прочитанный или прослушанный текст объёмом не менее 140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Осуществлять выбор языковых средств для создания высказывания в соответствии с целью, темой и коммуникативным замыслом.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Представлять сообщение на заданную тему в виде презентации.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Осуществлять выбор языковых средств для создания высказывания в соответствии с целью, темой и коммуникативным замыслом.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Система языка.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rPr>
        <w:t>C</w:t>
      </w:r>
      <w:r w:rsidRPr="002B1AD1">
        <w:rPr>
          <w:rFonts w:ascii="Times New Roman" w:eastAsia="OfficinaSansBoldITC" w:hAnsi="Times New Roman"/>
          <w:sz w:val="20"/>
          <w:szCs w:val="20"/>
          <w:lang w:val="ru-RU"/>
        </w:rPr>
        <w:t>интаксис. Культура речи. Пунктуация.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Иметь представление о синтаксисе как разделе лингвистики, распознавать словосочетание и предложение как единицы </w:t>
      </w:r>
      <w:r w:rsidRPr="002B1AD1">
        <w:rPr>
          <w:rFonts w:ascii="Times New Roman" w:eastAsia="SchoolBookSanPin" w:hAnsi="Times New Roman"/>
          <w:position w:val="1"/>
          <w:sz w:val="20"/>
          <w:szCs w:val="20"/>
          <w:lang w:val="ru-RU"/>
        </w:rPr>
        <w:t>синтаксиса.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функции знаков препинания.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Словосочетание.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нормы построения словосочетаний.</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2B1AD1">
        <w:rPr>
          <w:rFonts w:ascii="Times New Roman" w:eastAsia="SchoolBookSanPin" w:hAnsi="Times New Roman"/>
          <w:bCs/>
          <w:sz w:val="20"/>
          <w:szCs w:val="20"/>
          <w:lang w:val="ru-RU"/>
        </w:rPr>
        <w:t>большинство – меньшинство</w:t>
      </w:r>
      <w:r w:rsidRPr="002B1AD1">
        <w:rPr>
          <w:rFonts w:ascii="Times New Roman" w:eastAsia="SchoolBookSanPin" w:hAnsi="Times New Roman"/>
          <w:sz w:val="20"/>
          <w:szCs w:val="20"/>
          <w:lang w:val="ru-RU"/>
        </w:rPr>
        <w:t>, количественными сочетаниями, применять правила постановки тире между подлежащим и сказуемым.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2B1AD1">
        <w:rPr>
          <w:rFonts w:ascii="Times New Roman" w:eastAsia="SchoolBookSanPin" w:hAnsi="Times New Roman"/>
          <w:bCs/>
          <w:sz w:val="20"/>
          <w:szCs w:val="20"/>
          <w:lang w:val="ru-RU"/>
        </w:rPr>
        <w:t>да</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нет</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Применять нормы построения предложений с однородными членами, связанными двойными союзами </w:t>
      </w:r>
      <w:r w:rsidRPr="002B1AD1">
        <w:rPr>
          <w:rFonts w:ascii="Times New Roman" w:eastAsia="SchoolBookSanPin" w:hAnsi="Times New Roman"/>
          <w:bCs/>
          <w:sz w:val="20"/>
          <w:szCs w:val="20"/>
          <w:lang w:val="ru-RU"/>
        </w:rPr>
        <w:t>не только… но 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как… так и</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2B1AD1">
        <w:rPr>
          <w:rFonts w:ascii="Times New Roman" w:eastAsia="SchoolBookSanPin" w:hAnsi="Times New Roman"/>
          <w:bCs/>
          <w:sz w:val="20"/>
          <w:szCs w:val="20"/>
          <w:lang w:val="ru-RU"/>
        </w:rPr>
        <w:t>и... и, или... или, либ</w:t>
      </w:r>
      <w:r w:rsidRPr="002B1AD1">
        <w:rPr>
          <w:rFonts w:ascii="Times New Roman" w:eastAsia="SchoolBookSanPin" w:hAnsi="Times New Roman"/>
          <w:bCs/>
          <w:sz w:val="20"/>
          <w:szCs w:val="20"/>
        </w:rPr>
        <w:t>o</w:t>
      </w:r>
      <w:r w:rsidRPr="002B1AD1">
        <w:rPr>
          <w:rFonts w:ascii="Times New Roman" w:eastAsia="SchoolBookSanPin" w:hAnsi="Times New Roman"/>
          <w:bCs/>
          <w:sz w:val="20"/>
          <w:szCs w:val="20"/>
          <w:lang w:val="ru-RU"/>
        </w:rPr>
        <w:t>... либ</w:t>
      </w:r>
      <w:r w:rsidRPr="002B1AD1">
        <w:rPr>
          <w:rFonts w:ascii="Times New Roman" w:eastAsia="SchoolBookSanPin" w:hAnsi="Times New Roman"/>
          <w:bCs/>
          <w:sz w:val="20"/>
          <w:szCs w:val="20"/>
        </w:rPr>
        <w:t>o</w:t>
      </w:r>
      <w:r w:rsidRPr="002B1AD1">
        <w:rPr>
          <w:rFonts w:ascii="Times New Roman" w:eastAsia="SchoolBookSanPin" w:hAnsi="Times New Roman"/>
          <w:bCs/>
          <w:sz w:val="20"/>
          <w:szCs w:val="20"/>
          <w:lang w:val="ru-RU"/>
        </w:rPr>
        <w:t>, ни... ни, т</w:t>
      </w:r>
      <w:r w:rsidRPr="002B1AD1">
        <w:rPr>
          <w:rFonts w:ascii="Times New Roman" w:eastAsia="SchoolBookSanPin" w:hAnsi="Times New Roman"/>
          <w:bCs/>
          <w:sz w:val="20"/>
          <w:szCs w:val="20"/>
        </w:rPr>
        <w:t>o</w:t>
      </w:r>
      <w:r w:rsidRPr="002B1AD1">
        <w:rPr>
          <w:rFonts w:ascii="Times New Roman" w:eastAsia="SchoolBookSanPin" w:hAnsi="Times New Roman"/>
          <w:bCs/>
          <w:sz w:val="20"/>
          <w:szCs w:val="20"/>
          <w:lang w:val="ru-RU"/>
        </w:rPr>
        <w:t>... т</w:t>
      </w:r>
      <w:r w:rsidRPr="002B1AD1">
        <w:rPr>
          <w:rFonts w:ascii="Times New Roman" w:eastAsia="SchoolBookSanPin" w:hAnsi="Times New Roman"/>
          <w:bCs/>
          <w:sz w:val="20"/>
          <w:szCs w:val="20"/>
        </w:rPr>
        <w:t>o</w:t>
      </w:r>
      <w:r w:rsidRPr="002B1AD1">
        <w:rPr>
          <w:rFonts w:ascii="Times New Roman" w:eastAsia="SchoolBookSanPin" w:hAnsi="Times New Roman"/>
          <w:sz w:val="20"/>
          <w:szCs w:val="20"/>
          <w:lang w:val="ru-RU"/>
        </w:rPr>
        <w:t>); правила постановки знаков препинания в предложениях с обобщающим словом при однородных членах.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сложные предложения, конструкции с чужой речью (в рамках изученного).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22688" w:rsidRPr="002B1AD1" w:rsidRDefault="00022688" w:rsidP="00033C2A">
      <w:pPr>
        <w:spacing w:after="0" w:line="240" w:lineRule="auto"/>
        <w:jc w:val="both"/>
        <w:rPr>
          <w:rFonts w:ascii="Times New Roman" w:eastAsia="SchoolBookSanPin" w:hAnsi="Times New Roman"/>
          <w:b/>
          <w:sz w:val="20"/>
          <w:szCs w:val="20"/>
          <w:lang w:val="ru-RU"/>
        </w:rPr>
      </w:pPr>
    </w:p>
    <w:p w:rsidR="00C02C91" w:rsidRPr="002B1AD1" w:rsidRDefault="00176507" w:rsidP="00033C2A">
      <w:pPr>
        <w:spacing w:after="0" w:line="240" w:lineRule="auto"/>
        <w:jc w:val="both"/>
        <w:rPr>
          <w:rFonts w:ascii="Times New Roman" w:eastAsia="SchoolBookSanPin" w:hAnsi="Times New Roman"/>
          <w:b/>
          <w:sz w:val="20"/>
          <w:szCs w:val="20"/>
          <w:lang w:val="ru-RU"/>
        </w:rPr>
      </w:pPr>
      <w:r w:rsidRPr="002B1AD1">
        <w:rPr>
          <w:rFonts w:ascii="Times New Roman" w:eastAsia="SchoolBookSanPin" w:hAnsi="Times New Roman"/>
          <w:b/>
          <w:sz w:val="20"/>
          <w:szCs w:val="20"/>
          <w:lang w:val="ru-RU"/>
        </w:rPr>
        <w:t> </w:t>
      </w: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9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русскому языку</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Общие сведения о языке.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Язык и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Владеть различными видами чтения: просмотровым, ознакомительным, изучающим, поисковым.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Устно пересказывать прочитанный или прослушанный текст объёмом не менее 150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Осуществлять выбор языковых средств для создания высказывания в соответствии с целью, темой и коммуникативным замыслом.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Анализировать текст: определять тему и главную мысль текста, подбирать заголовок, отражающий тему или главную мысль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Устанавливать принадлежность текста к функционально-смысловому типу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Находить в тексте типовые фрагменты – описание, повествование, рассуждение-доказательство, оценочные высказывания.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Прогнозировать содержание текста по заголовку, ключевым словам, зачину или концовке.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Выявлять отличительные признаки текстов разных жанров.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высказывание на основе текста: выражать своё отношение к прочитанному или прослушанному в устной и письменной форме.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2B1AD1">
        <w:rPr>
          <w:rFonts w:ascii="Times New Roman" w:eastAsia="SchoolBookSanPin" w:hAnsi="Times New Roman"/>
          <w:position w:val="1"/>
          <w:sz w:val="20"/>
          <w:szCs w:val="20"/>
          <w:lang w:val="ru-RU"/>
        </w:rPr>
        <w:t>содержание таблицы, схемы в виде текста.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Редактировать собственные</w:t>
      </w:r>
      <w:r w:rsidRPr="002B1AD1">
        <w:rPr>
          <w:rFonts w:ascii="Times New Roman" w:eastAsia="SchoolBookSanPin" w:hAnsi="Times New Roman"/>
          <w:sz w:val="20"/>
          <w:szCs w:val="20"/>
          <w:lang w:val="ru-RU"/>
        </w:rPr>
        <w:t xml:space="preserve"> и (или) </w:t>
      </w:r>
      <w:r w:rsidRPr="002B1AD1">
        <w:rPr>
          <w:rFonts w:ascii="Times New Roman" w:eastAsia="SchoolBookSanPin" w:hAnsi="Times New Roman"/>
          <w:position w:val="1"/>
          <w:sz w:val="20"/>
          <w:szCs w:val="20"/>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Функциональные разновидности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Выявлять отличительные особенности языка художественной литературы в сравнении с другими </w:t>
      </w:r>
      <w:r w:rsidRPr="002B1AD1">
        <w:rPr>
          <w:rFonts w:ascii="Times New Roman" w:eastAsia="SchoolBookSanPin" w:hAnsi="Times New Roman"/>
          <w:sz w:val="20"/>
          <w:szCs w:val="20"/>
          <w:lang w:val="ru-RU"/>
        </w:rPr>
        <w:lastRenderedPageBreak/>
        <w:t>функциональными разновидностями языка, распознавать метафору, олицетворение, эпитет, гиперболу, сравнение.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Система языка. Синтаксис. Культура речи. Пунктуация.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w:t>
      </w:r>
      <w:r w:rsidRPr="002B1AD1">
        <w:rPr>
          <w:rFonts w:ascii="Times New Roman" w:eastAsia="SchoolBookSanPin" w:hAnsi="Times New Roman"/>
          <w:bCs/>
          <w:sz w:val="20"/>
          <w:szCs w:val="20"/>
          <w:lang w:val="ru-RU"/>
        </w:rPr>
        <w:t>Сложносочинённое 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основные средства синтаксической связи между частями сложного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Понимать особенности употребления сложносочинённых предложений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Соблюдать основные нормы построения сложносочинённого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Проводить синтаксический и пунктуационный анализ сложносочинённых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правила постановки знаков препинания в сложносочинённых предложениях.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Сложноподчинённое 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подчинительные союзы и союзные слова.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однородное, неоднородное и последовательное подчинение придаточных частей.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Соблюдать основные нормы построения сложноподчинённого предложения.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Понимать особенности употребления сложноподчинённых предложений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синтаксический и пунктуационный анализ сложноподчинённых предложений.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нормы построения сложноподчинённых предложений и правила постановки знаков препинания в них.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Бессоюзное сложное 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Соблюдать основные грамматические нормы построения бессоюзного сложного предложения.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Понимать особенности употребления бессоюзных сложных предложений в речи.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синтаксический и пунктуационный анализ бессоюзных сложных предложений.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Сложные предложения с разными видами союзной и бессоюзной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типы сложных предложений с разными видами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Соблюдать основные нормы построения сложных предложений с разными видами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Употреблять сложные предложения с разными видами связи в речи.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синтаксический и пунктуационный анализ сложных предложений с разными видами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правила постановки знаков препинания в сложных предложениях с разными видами связи.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w:t>
      </w:r>
      <w:r w:rsidRPr="002B1AD1">
        <w:rPr>
          <w:rFonts w:ascii="Times New Roman" w:eastAsia="SchoolBookSanPin" w:hAnsi="Times New Roman"/>
          <w:bCs/>
          <w:position w:val="1"/>
          <w:sz w:val="20"/>
          <w:szCs w:val="20"/>
          <w:lang w:val="ru-RU"/>
        </w:rPr>
        <w:t>Прямая и косвенная речь.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прямую и косвенную речь; выявлять синонимию предложений с прямой и косвенной речью.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Цитировать и применять разные способы включения цитат в высказывание.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Соблюдать основные нормы построения предложений с прямой и косвенной речью, при цитировании.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правила постановки знаков препинания в предложениях с прямой и косвенной речью, при цитировании.</w:t>
      </w:r>
    </w:p>
    <w:p w:rsidR="00C02C91" w:rsidRPr="002B1AD1" w:rsidRDefault="00C02C91" w:rsidP="00033C2A">
      <w:pPr>
        <w:spacing w:after="0" w:line="240" w:lineRule="auto"/>
        <w:ind w:firstLine="709"/>
        <w:jc w:val="both"/>
        <w:rPr>
          <w:rFonts w:ascii="Times New Roman" w:eastAsia="SchoolBookSanPin" w:hAnsi="Times New Roman"/>
          <w:position w:val="1"/>
          <w:sz w:val="20"/>
          <w:szCs w:val="20"/>
          <w:lang w:val="ru-RU"/>
        </w:rPr>
      </w:pPr>
    </w:p>
    <w:p w:rsidR="00102C53" w:rsidRPr="002B1AD1" w:rsidRDefault="00102C53" w:rsidP="00033C2A">
      <w:pPr>
        <w:spacing w:after="0" w:line="240" w:lineRule="auto"/>
        <w:ind w:firstLine="709"/>
        <w:jc w:val="both"/>
        <w:rPr>
          <w:rFonts w:ascii="Times New Roman" w:eastAsia="SchoolBookSanPin" w:hAnsi="Times New Roman"/>
          <w:position w:val="1"/>
          <w:sz w:val="20"/>
          <w:szCs w:val="20"/>
          <w:lang w:val="ru-RU"/>
        </w:rPr>
      </w:pPr>
    </w:p>
    <w:p w:rsidR="00C02C91" w:rsidRPr="002B1AD1" w:rsidRDefault="00022688"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2. Р</w:t>
      </w:r>
      <w:r w:rsidR="00176507" w:rsidRPr="002B1AD1">
        <w:rPr>
          <w:rFonts w:ascii="Times New Roman" w:hAnsi="Times New Roman"/>
          <w:b/>
          <w:sz w:val="20"/>
          <w:szCs w:val="20"/>
          <w:lang w:val="ru-RU"/>
        </w:rPr>
        <w:t>абочая программа по учебному предмету «Литература».</w:t>
      </w:r>
    </w:p>
    <w:p w:rsidR="00C02C91" w:rsidRPr="002B1AD1" w:rsidRDefault="0081007B"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20.1. Р</w:t>
      </w:r>
      <w:r w:rsidR="00176507" w:rsidRPr="002B1AD1">
        <w:rPr>
          <w:rFonts w:ascii="Times New Roman" w:hAnsi="Times New Roman"/>
          <w:sz w:val="20"/>
          <w:szCs w:val="20"/>
          <w:lang w:val="ru-RU"/>
        </w:rPr>
        <w:t xml:space="preserve">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w:t>
      </w:r>
      <w:r w:rsidRPr="002B1AD1">
        <w:rPr>
          <w:rFonts w:ascii="Times New Roman" w:hAnsi="Times New Roman"/>
          <w:sz w:val="20"/>
          <w:szCs w:val="20"/>
          <w:lang w:val="ru-RU"/>
        </w:rPr>
        <w:t xml:space="preserve">разработана на основе федеральной рабочей программы и </w:t>
      </w:r>
      <w:r w:rsidR="00176507" w:rsidRPr="002B1AD1">
        <w:rPr>
          <w:rFonts w:ascii="Times New Roman" w:hAnsi="Times New Roman"/>
          <w:sz w:val="20"/>
          <w:szCs w:val="20"/>
          <w:lang w:val="ru-RU"/>
        </w:rPr>
        <w:t xml:space="preserve">включает пояснительную записку, содержание обучения, планируемые результаты освоения программы по литературе.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Пояснительная записка. </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литературе позволит учителю: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Достижение целей изучения литературы возможно при решении учебных задач, которые постепенно усложняются от 5 к 9 классу.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Общее число часов, рекомендованных для изучения литературы, – 442 часа: в 5, 6, 9 классах на изучение </w:t>
      </w:r>
      <w:r w:rsidRPr="002B1AD1">
        <w:rPr>
          <w:rFonts w:ascii="Times New Roman" w:hAnsi="Times New Roman"/>
          <w:sz w:val="20"/>
          <w:szCs w:val="20"/>
          <w:lang w:val="ru-RU"/>
        </w:rPr>
        <w:lastRenderedPageBreak/>
        <w:t xml:space="preserve">литературы рекомендуется отводить 3 часа   в неделю, в 7 и 8 классах – 2 часа в неделю. </w:t>
      </w:r>
    </w:p>
    <w:p w:rsidR="00102C53" w:rsidRPr="002B1AD1" w:rsidRDefault="00102C53" w:rsidP="00033C2A">
      <w:pPr>
        <w:spacing w:after="0" w:line="240" w:lineRule="auto"/>
        <w:jc w:val="both"/>
        <w:rPr>
          <w:rFonts w:ascii="Times New Roman" w:hAnsi="Times New Roman"/>
          <w:sz w:val="20"/>
          <w:szCs w:val="20"/>
          <w:lang w:val="ru-RU"/>
        </w:rPr>
      </w:pPr>
    </w:p>
    <w:p w:rsidR="00C02C91" w:rsidRPr="002B1AD1" w:rsidRDefault="00176507" w:rsidP="00033C2A">
      <w:pPr>
        <w:spacing w:after="0" w:line="240" w:lineRule="auto"/>
        <w:jc w:val="both"/>
        <w:rPr>
          <w:rFonts w:ascii="Times New Roman" w:hAnsi="Times New Roman"/>
          <w:b/>
          <w:sz w:val="20"/>
          <w:szCs w:val="20"/>
          <w:lang w:val="ru-RU"/>
        </w:rPr>
      </w:pPr>
      <w:r w:rsidRPr="002B1AD1">
        <w:rPr>
          <w:rFonts w:ascii="Times New Roman" w:hAnsi="Times New Roman"/>
          <w:b/>
          <w:sz w:val="20"/>
          <w:szCs w:val="20"/>
          <w:lang w:val="ru-RU"/>
        </w:rPr>
        <w:t xml:space="preserve">Содержание обучения в 5 классе.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Мифология.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Мифы народов России и мира.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Фольклор.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Малые жанры: пословицы, поговорки, загадки. Сказки народов России и народов мира (не менее трех).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первой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 Пушкин. Стихотворения «Зимнее утро», «Зимний вечер», «Няне» и другие по выбору. «Сказка о мертвой царевне и о семи богатырях».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М.Ю. Лермонтов. Стихотворение «Бородино».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Н.В. Гоголь. Повесть «Ночь перед Рождеством» из сборника «Вечера на хуторе близ Диканьки».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второй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 Тургенев. Рассказ «Муму».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 Некрасов. Стихотворения «Крестьянские дети», «Школьник».   Поэма «Мороз, Красный нос» (фрагмент).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Л.Н. Толстой. Рассказ «Кавказский пленник».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w:t>
      </w:r>
      <w:r w:rsidRPr="002B1AD1">
        <w:rPr>
          <w:rFonts w:ascii="Times New Roman" w:hAnsi="Times New Roman"/>
          <w:b/>
          <w:sz w:val="20"/>
          <w:szCs w:val="20"/>
        </w:rPr>
        <w:t>XIX</w:t>
      </w:r>
      <w:r w:rsidRPr="002B1AD1">
        <w:rPr>
          <w:rFonts w:ascii="Times New Roman" w:hAnsi="Times New Roman"/>
          <w:b/>
          <w:sz w:val="20"/>
          <w:szCs w:val="20"/>
          <w:lang w:val="ru-RU"/>
        </w:rPr>
        <w:t xml:space="preserve"> – </w:t>
      </w:r>
      <w:r w:rsidRPr="002B1AD1">
        <w:rPr>
          <w:rFonts w:ascii="Times New Roman" w:hAnsi="Times New Roman"/>
          <w:b/>
          <w:sz w:val="20"/>
          <w:szCs w:val="20"/>
        </w:rPr>
        <w:t>XX</w:t>
      </w:r>
      <w:r w:rsidRPr="002B1AD1">
        <w:rPr>
          <w:rFonts w:ascii="Times New Roman" w:hAnsi="Times New Roman"/>
          <w:b/>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Стихотворения отечественных поэтов </w:t>
      </w:r>
      <w:r w:rsidRPr="002B1AD1">
        <w:rPr>
          <w:rFonts w:ascii="Times New Roman" w:hAnsi="Times New Roman"/>
          <w:sz w:val="20"/>
          <w:szCs w:val="20"/>
        </w:rPr>
        <w:t>XIX</w:t>
      </w:r>
      <w:r w:rsidRPr="002B1AD1">
        <w:rPr>
          <w:rFonts w:ascii="Times New Roman" w:hAnsi="Times New Roman"/>
          <w:sz w:val="20"/>
          <w:szCs w:val="20"/>
          <w:lang w:val="ru-RU"/>
        </w:rPr>
        <w:t xml:space="preserve"> – </w:t>
      </w:r>
      <w:r w:rsidRPr="002B1AD1">
        <w:rPr>
          <w:rFonts w:ascii="Times New Roman" w:hAnsi="Times New Roman"/>
          <w:sz w:val="20"/>
          <w:szCs w:val="20"/>
        </w:rPr>
        <w:t>XX</w:t>
      </w:r>
      <w:r w:rsidRPr="002B1AD1">
        <w:rPr>
          <w:rFonts w:ascii="Times New Roman" w:hAnsi="Times New Roman"/>
          <w:sz w:val="20"/>
          <w:szCs w:val="20"/>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Юмористические рассказы отечественных писателей </w:t>
      </w:r>
      <w:r w:rsidRPr="002B1AD1">
        <w:rPr>
          <w:rFonts w:ascii="Times New Roman" w:hAnsi="Times New Roman"/>
          <w:sz w:val="20"/>
          <w:szCs w:val="20"/>
        </w:rPr>
        <w:t>XIX</w:t>
      </w:r>
      <w:r w:rsidRPr="002B1AD1">
        <w:rPr>
          <w:rFonts w:ascii="Times New Roman" w:hAnsi="Times New Roman"/>
          <w:sz w:val="20"/>
          <w:szCs w:val="20"/>
          <w:lang w:val="ru-RU"/>
        </w:rPr>
        <w:t xml:space="preserve"> – </w:t>
      </w:r>
      <w:r w:rsidRPr="002B1AD1">
        <w:rPr>
          <w:rFonts w:ascii="Times New Roman" w:hAnsi="Times New Roman"/>
          <w:sz w:val="20"/>
          <w:szCs w:val="20"/>
        </w:rPr>
        <w:t>XX</w:t>
      </w:r>
      <w:r w:rsidRPr="002B1AD1">
        <w:rPr>
          <w:rFonts w:ascii="Times New Roma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А.П. Чехов (два рассказа по выбору). Например, «Лошадиная фамилия», «Мальчики», «Хирургия»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М.М. Зощенко (два рассказа по выбору). Например, «Галоша», «Леля и Минька», «Елка», «Золотые слова», «Встреча»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отечественной литературы о природе и животных (не менее двух). А.И. Куприн, М.М. Пришвин, К.Г. Паустовский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А.П. Платонов. Рассказы (один по выбору). Например, «Корова», «Никита»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В.П. Астафьев. Рассказ «Васюткино озеро».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w:t>
      </w:r>
      <w:r w:rsidRPr="002B1AD1">
        <w:rPr>
          <w:rFonts w:ascii="Times New Roman" w:hAnsi="Times New Roman"/>
          <w:b/>
          <w:sz w:val="20"/>
          <w:szCs w:val="20"/>
        </w:rPr>
        <w:t>XX</w:t>
      </w:r>
      <w:r w:rsidRPr="002B1AD1">
        <w:rPr>
          <w:rFonts w:ascii="Times New Roman" w:hAnsi="Times New Roman"/>
          <w:b/>
          <w:sz w:val="20"/>
          <w:szCs w:val="20"/>
          <w:lang w:val="ru-RU"/>
        </w:rPr>
        <w:t xml:space="preserve"> – начала </w:t>
      </w:r>
      <w:r w:rsidRPr="002B1AD1">
        <w:rPr>
          <w:rFonts w:ascii="Times New Roman" w:hAnsi="Times New Roman"/>
          <w:b/>
          <w:sz w:val="20"/>
          <w:szCs w:val="20"/>
        </w:rPr>
        <w:t>XXI</w:t>
      </w:r>
      <w:r w:rsidRPr="002B1AD1">
        <w:rPr>
          <w:rFonts w:ascii="Times New Roman" w:hAnsi="Times New Roman"/>
          <w:b/>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отечественных писателей </w:t>
      </w:r>
      <w:r w:rsidRPr="002B1AD1">
        <w:rPr>
          <w:rFonts w:ascii="Times New Roman" w:hAnsi="Times New Roman"/>
          <w:sz w:val="20"/>
          <w:szCs w:val="20"/>
        </w:rPr>
        <w:t>XX</w:t>
      </w:r>
      <w:r w:rsidRPr="002B1AD1">
        <w:rPr>
          <w:rFonts w:ascii="Times New Roman" w:hAnsi="Times New Roman"/>
          <w:sz w:val="20"/>
          <w:szCs w:val="20"/>
          <w:lang w:val="ru-RU"/>
        </w:rPr>
        <w:t xml:space="preserve"> – начала </w:t>
      </w:r>
      <w:r w:rsidRPr="002B1AD1">
        <w:rPr>
          <w:rFonts w:ascii="Times New Roman" w:hAnsi="Times New Roman"/>
          <w:sz w:val="20"/>
          <w:szCs w:val="20"/>
        </w:rPr>
        <w:t>XXI</w:t>
      </w:r>
      <w:r w:rsidRPr="002B1AD1">
        <w:rPr>
          <w:rFonts w:ascii="Times New Roman" w:hAnsi="Times New Roman"/>
          <w:sz w:val="20"/>
          <w:szCs w:val="20"/>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народов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Стихотворения (одно по выбору). Р.Г. Гамзатов «Песня соловья»; М. Карим «Эту песню мать мне пела».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Зарубежная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Г.Х. Андерсен. Сказки (одна по выбору). Например, «Снежная королева», «Соловей»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102C53" w:rsidRPr="002B1AD1" w:rsidRDefault="00102C53"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Содержание обучения в 6 классе.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Античная литература</w:t>
      </w:r>
      <w:r w:rsidRPr="002B1AD1">
        <w:rPr>
          <w:rFonts w:ascii="Times New Roma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Гомер. Поэмы. «Илиада», «Одиссея» (фрагменты).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Фольклор.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Русские былины (не менее двух). Например, «Илья Муромец и Соловей-разбойник», «Садко»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 xml:space="preserve"> Древнерусская литература</w:t>
      </w:r>
      <w:r w:rsidRPr="002B1AD1">
        <w:rPr>
          <w:rFonts w:ascii="Times New Roma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Литература первой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 Пушкин. Стихотворения (не менее трех). Например, «Песнь о вещем Олеге», «Зимняя дорога», </w:t>
      </w:r>
      <w:r w:rsidRPr="002B1AD1">
        <w:rPr>
          <w:rFonts w:ascii="Times New Roman" w:hAnsi="Times New Roman"/>
          <w:sz w:val="20"/>
          <w:szCs w:val="20"/>
          <w:lang w:val="ru-RU"/>
        </w:rPr>
        <w:lastRenderedPageBreak/>
        <w:t xml:space="preserve">«Узник», «Туча» и другие. Роман «Дубровский».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М.Ю. Лермонтов. Стихотворения (не менее трех). Например, «Три пальмы», «Листок», «Утес»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А.В. Кольцов. Стихотворения (не менее двух). Например, «Косарь», «Соловей»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второй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Ф.И. Тютчев. Стихотворения (не менее двух). Например, «Есть в осени первоначальной...», «С поляны коршун поднялся...»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А.А. Фет. Стихотворения (не менее двух). Например, «Учись у них – у дуба, у березы...», «Я пришел к тебе с приветом...»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 Тургенев. Рассказ «Бежин луг».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Н.С. Лесков. Сказ «Левша».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Л.Н. Толстой. Повесть «Детство» (главы).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А.П. Чехов. Рассказы (три по выбору). Например, «Толстый и тонкий», «Хамелеон», «Смерть чиновника»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А.И. Куприн. Рассказ «Чудесный доктор».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Литература </w:t>
      </w:r>
      <w:r w:rsidRPr="002B1AD1">
        <w:rPr>
          <w:rFonts w:ascii="Times New Roman" w:hAnsi="Times New Roman"/>
          <w:b/>
          <w:sz w:val="20"/>
          <w:szCs w:val="20"/>
        </w:rPr>
        <w:t>XX</w:t>
      </w:r>
      <w:r w:rsidRPr="002B1AD1">
        <w:rPr>
          <w:rFonts w:ascii="Times New Roman" w:hAnsi="Times New Roman"/>
          <w:b/>
          <w:sz w:val="20"/>
          <w:szCs w:val="20"/>
          <w:lang w:val="ru-RU"/>
        </w:rPr>
        <w:t xml:space="preserve"> – начала </w:t>
      </w:r>
      <w:r w:rsidRPr="002B1AD1">
        <w:rPr>
          <w:rFonts w:ascii="Times New Roman" w:hAnsi="Times New Roman"/>
          <w:b/>
          <w:sz w:val="20"/>
          <w:szCs w:val="20"/>
        </w:rPr>
        <w:t>XXI</w:t>
      </w:r>
      <w:r w:rsidRPr="002B1AD1">
        <w:rPr>
          <w:rFonts w:ascii="Times New Roman" w:hAnsi="Times New Roman"/>
          <w:b/>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Стихотворения отечественных поэтов начала </w:t>
      </w:r>
      <w:r w:rsidRPr="002B1AD1">
        <w:rPr>
          <w:rFonts w:ascii="Times New Roman" w:hAnsi="Times New Roman"/>
          <w:sz w:val="20"/>
          <w:szCs w:val="20"/>
        </w:rPr>
        <w:t>XX</w:t>
      </w:r>
      <w:r w:rsidRPr="002B1AD1">
        <w:rPr>
          <w:rFonts w:ascii="Times New Roman" w:hAnsi="Times New Roman"/>
          <w:sz w:val="20"/>
          <w:szCs w:val="20"/>
          <w:lang w:val="ru-RU"/>
        </w:rPr>
        <w:t xml:space="preserve"> века (не менее двух). Например, стихотворения С.А. Есенина, В.В. Маяковского, А.А. Блока 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Стихотворения отечественных поэтов </w:t>
      </w:r>
      <w:r w:rsidRPr="002B1AD1">
        <w:rPr>
          <w:rFonts w:ascii="Times New Roman" w:hAnsi="Times New Roman"/>
          <w:sz w:val="20"/>
          <w:szCs w:val="20"/>
        </w:rPr>
        <w:t>XX</w:t>
      </w:r>
      <w:r w:rsidRPr="002B1AD1">
        <w:rPr>
          <w:rFonts w:ascii="Times New Roman" w:hAnsi="Times New Roman"/>
          <w:sz w:val="20"/>
          <w:szCs w:val="20"/>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Проза отечественных писателей конца </w:t>
      </w:r>
      <w:r w:rsidRPr="002B1AD1">
        <w:rPr>
          <w:rFonts w:ascii="Times New Roman" w:hAnsi="Times New Roman"/>
          <w:sz w:val="20"/>
          <w:szCs w:val="20"/>
        </w:rPr>
        <w:t>XX</w:t>
      </w:r>
      <w:r w:rsidRPr="002B1AD1">
        <w:rPr>
          <w:rFonts w:ascii="Times New Roman" w:hAnsi="Times New Roman"/>
          <w:sz w:val="20"/>
          <w:szCs w:val="20"/>
          <w:lang w:val="ru-RU"/>
        </w:rPr>
        <w:t xml:space="preserve"> – начала </w:t>
      </w:r>
      <w:r w:rsidRPr="002B1AD1">
        <w:rPr>
          <w:rFonts w:ascii="Times New Roman" w:hAnsi="Times New Roman"/>
          <w:sz w:val="20"/>
          <w:szCs w:val="20"/>
        </w:rPr>
        <w:t>XXI</w:t>
      </w:r>
      <w:r w:rsidRPr="002B1AD1">
        <w:rPr>
          <w:rFonts w:ascii="Times New Roman" w:hAnsi="Times New Roman"/>
          <w:sz w:val="20"/>
          <w:szCs w:val="20"/>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В.Г. Распутин. Рассказ «Уроки французского».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современных отечественных писателей-фантастов. Например, К. Булычев «Сто лет тому вперед»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народов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Зарубежная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 Дефо «Робинзон Крузо» (главы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 Свифт «Путешествия Гулливера» (главы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102C53" w:rsidRPr="002B1AD1" w:rsidRDefault="00102C53"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Содержание обучения в 7 классе.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Древнерусская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Древнерусские повести (одна повесть по выбору). Например, «Поучение» Владимира Мономаха (в сокращении)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первой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Н.В. Гоголь. Повесть «Тарас Бульба».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второй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Л.Н. Толстой. Рассказ «После бала».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 Некрасов. Стихотворения (не менее двух). Например, «Размышления   у парадного подъезда», «Железная дорога»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Поэзия второй половины </w:t>
      </w:r>
      <w:r w:rsidRPr="002B1AD1">
        <w:rPr>
          <w:rFonts w:ascii="Times New Roman" w:hAnsi="Times New Roman"/>
          <w:sz w:val="20"/>
          <w:szCs w:val="20"/>
        </w:rPr>
        <w:t>XIX</w:t>
      </w:r>
      <w:r w:rsidRPr="002B1AD1">
        <w:rPr>
          <w:rFonts w:ascii="Times New Roman" w:hAnsi="Times New Roman"/>
          <w:sz w:val="20"/>
          <w:szCs w:val="20"/>
          <w:lang w:val="ru-RU"/>
        </w:rPr>
        <w:t xml:space="preserve"> века. Ф.И. Тютчев, А.А. Фет, А.К. Толстой и другие (не менее двух стихотворений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конца </w:t>
      </w:r>
      <w:r w:rsidRPr="002B1AD1">
        <w:rPr>
          <w:rFonts w:ascii="Times New Roman" w:hAnsi="Times New Roman"/>
          <w:b/>
          <w:sz w:val="20"/>
          <w:szCs w:val="20"/>
        </w:rPr>
        <w:t>XIX</w:t>
      </w:r>
      <w:r w:rsidRPr="002B1AD1">
        <w:rPr>
          <w:rFonts w:ascii="Times New Roman" w:hAnsi="Times New Roman"/>
          <w:b/>
          <w:sz w:val="20"/>
          <w:szCs w:val="20"/>
          <w:lang w:val="ru-RU"/>
        </w:rPr>
        <w:t xml:space="preserve"> – начала </w:t>
      </w:r>
      <w:r w:rsidRPr="002B1AD1">
        <w:rPr>
          <w:rFonts w:ascii="Times New Roman" w:hAnsi="Times New Roman"/>
          <w:b/>
          <w:sz w:val="20"/>
          <w:szCs w:val="20"/>
        </w:rPr>
        <w:t>XX</w:t>
      </w:r>
      <w:r w:rsidRPr="002B1AD1">
        <w:rPr>
          <w:rFonts w:ascii="Times New Roman" w:hAnsi="Times New Roman"/>
          <w:b/>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А.П. Чехов. Рассказы (один по выбору). Например, «Тоска», «Злоумышленник»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 Горький. Ранние рассказы (одно произведение по выбору). Например, «Старуха Изергиль» (легенда о Данко), «Челкаш»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lastRenderedPageBreak/>
        <w:t xml:space="preserve">Литература первой половины </w:t>
      </w:r>
      <w:r w:rsidRPr="002B1AD1">
        <w:rPr>
          <w:rFonts w:ascii="Times New Roman" w:hAnsi="Times New Roman"/>
          <w:b/>
          <w:sz w:val="20"/>
          <w:szCs w:val="20"/>
        </w:rPr>
        <w:t>XX</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 Грин. Повести и рассказы (одно произведение по выбору). Например, «Алые паруса», «Зеленая лампа»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Отечественная поэзия первой половины </w:t>
      </w:r>
      <w:r w:rsidRPr="002B1AD1">
        <w:rPr>
          <w:rFonts w:ascii="Times New Roman" w:hAnsi="Times New Roman"/>
          <w:sz w:val="20"/>
          <w:szCs w:val="20"/>
        </w:rPr>
        <w:t>XX</w:t>
      </w:r>
      <w:r w:rsidRPr="002B1AD1">
        <w:rPr>
          <w:rFonts w:ascii="Times New Roman" w:hAnsi="Times New Roman"/>
          <w:sz w:val="20"/>
          <w:szCs w:val="20"/>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М.А. Шолохов «Донские рассказы» (один по выбору). Например, «Родинка», «Чужая кровь»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А.П. Платонов. Рассказы (один по выбору). Например, «Юшка», «Неизвестный цветок»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второй половины </w:t>
      </w:r>
      <w:r w:rsidRPr="002B1AD1">
        <w:rPr>
          <w:rFonts w:ascii="Times New Roman" w:hAnsi="Times New Roman"/>
          <w:b/>
          <w:sz w:val="20"/>
          <w:szCs w:val="20"/>
        </w:rPr>
        <w:t>XX</w:t>
      </w:r>
      <w:r w:rsidRPr="002B1AD1">
        <w:rPr>
          <w:rFonts w:ascii="Times New Roman" w:hAnsi="Times New Roman"/>
          <w:b/>
          <w:sz w:val="20"/>
          <w:szCs w:val="20"/>
          <w:lang w:val="ru-RU"/>
        </w:rPr>
        <w:t xml:space="preserve"> – начала </w:t>
      </w:r>
      <w:r w:rsidRPr="002B1AD1">
        <w:rPr>
          <w:rFonts w:ascii="Times New Roman" w:hAnsi="Times New Roman"/>
          <w:b/>
          <w:sz w:val="20"/>
          <w:szCs w:val="20"/>
        </w:rPr>
        <w:t>XXI</w:t>
      </w:r>
      <w:r w:rsidRPr="002B1AD1">
        <w:rPr>
          <w:rFonts w:ascii="Times New Roman" w:hAnsi="Times New Roman"/>
          <w:b/>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В.М. Шукшин. Рассказы (один по выбору). Например, «Чудик», «Стенька Разин», «Критики»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Стихотворения отечественных поэтов второй половины </w:t>
      </w:r>
      <w:r w:rsidRPr="002B1AD1">
        <w:rPr>
          <w:rFonts w:ascii="Times New Roman" w:hAnsi="Times New Roman"/>
          <w:sz w:val="20"/>
          <w:szCs w:val="20"/>
        </w:rPr>
        <w:t>XX</w:t>
      </w:r>
      <w:r w:rsidRPr="002B1AD1">
        <w:rPr>
          <w:rFonts w:ascii="Times New Roman" w:hAnsi="Times New Roman"/>
          <w:sz w:val="20"/>
          <w:szCs w:val="20"/>
          <w:lang w:val="ru-RU"/>
        </w:rPr>
        <w:t xml:space="preserve"> – начала </w:t>
      </w:r>
      <w:r w:rsidRPr="002B1AD1">
        <w:rPr>
          <w:rFonts w:ascii="Times New Roman" w:hAnsi="Times New Roman"/>
          <w:sz w:val="20"/>
          <w:szCs w:val="20"/>
        </w:rPr>
        <w:t>XXI</w:t>
      </w:r>
      <w:r w:rsidRPr="002B1AD1">
        <w:rPr>
          <w:rFonts w:ascii="Times New Roman" w:hAnsi="Times New Roman"/>
          <w:sz w:val="20"/>
          <w:szCs w:val="20"/>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отечественных прозаиков второй половины </w:t>
      </w:r>
      <w:r w:rsidRPr="002B1AD1">
        <w:rPr>
          <w:rFonts w:ascii="Times New Roman" w:hAnsi="Times New Roman"/>
          <w:sz w:val="20"/>
          <w:szCs w:val="20"/>
        </w:rPr>
        <w:t>XX</w:t>
      </w:r>
      <w:r w:rsidRPr="002B1AD1">
        <w:rPr>
          <w:rFonts w:ascii="Times New Roman" w:hAnsi="Times New Roman"/>
          <w:sz w:val="20"/>
          <w:szCs w:val="20"/>
          <w:lang w:val="ru-RU"/>
        </w:rPr>
        <w:t xml:space="preserve"> – начала </w:t>
      </w:r>
      <w:r w:rsidRPr="002B1AD1">
        <w:rPr>
          <w:rFonts w:ascii="Times New Roman" w:hAnsi="Times New Roman"/>
          <w:sz w:val="20"/>
          <w:szCs w:val="20"/>
        </w:rPr>
        <w:t>XXI</w:t>
      </w:r>
      <w:r w:rsidRPr="002B1AD1">
        <w:rPr>
          <w:rFonts w:ascii="Times New Roman" w:hAnsi="Times New Roman"/>
          <w:sz w:val="20"/>
          <w:szCs w:val="20"/>
          <w:lang w:val="ru-RU"/>
        </w:rPr>
        <w:t xml:space="preserve"> вв. (не менее двух). Например, произведения Ф.А. Абрамова, В.П. Астафьева, В.И. Белова, Ф.А. Искандера и других.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Зарубежная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 Сервантес. Роман «Хитроумный идальго Дон Кихот Ламанчский» (главы).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 Экзюпери. Повесть-сказка «Маленький принц». </w:t>
      </w:r>
    </w:p>
    <w:p w:rsidR="00102C53" w:rsidRPr="002B1AD1" w:rsidRDefault="00102C53"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Содержание обучения в 8 классе.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Древнерусская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 xml:space="preserve">Литература </w:t>
      </w:r>
      <w:r w:rsidRPr="002B1AD1">
        <w:rPr>
          <w:rFonts w:ascii="Times New Roman" w:hAnsi="Times New Roman"/>
          <w:b/>
          <w:sz w:val="20"/>
          <w:szCs w:val="20"/>
        </w:rPr>
        <w:t>XVIII</w:t>
      </w:r>
      <w:r w:rsidRPr="002B1AD1">
        <w:rPr>
          <w:rFonts w:ascii="Times New Roman" w:hAnsi="Times New Roman"/>
          <w:b/>
          <w:sz w:val="20"/>
          <w:szCs w:val="20"/>
          <w:lang w:val="ru-RU"/>
        </w:rPr>
        <w:t xml:space="preserve"> века</w:t>
      </w:r>
      <w:r w:rsidRPr="002B1AD1">
        <w:rPr>
          <w:rFonts w:ascii="Times New Roma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Д.И. Фонвизин. Комедия «Недоросль».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первой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Н.В. Гоголь. Повесть «Шинель». Комедия «Ревизор».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Литература второй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 Тургенев. Повести (одна по выбору). Например, «Ася», «Первая любовь»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Ф.М. Достоевский «Бедные люди», «Белые ночи» (одно произведение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Л.Н. Толстой. Повести и рассказы (одно произведение по выбору). Например, «Отрочество» (главы)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первой половины </w:t>
      </w:r>
      <w:r w:rsidRPr="002B1AD1">
        <w:rPr>
          <w:rFonts w:ascii="Times New Roman" w:hAnsi="Times New Roman"/>
          <w:b/>
          <w:sz w:val="20"/>
          <w:szCs w:val="20"/>
        </w:rPr>
        <w:t>XX</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Поэзия первой половины </w:t>
      </w:r>
      <w:r w:rsidRPr="002B1AD1">
        <w:rPr>
          <w:rFonts w:ascii="Times New Roman" w:hAnsi="Times New Roman"/>
          <w:sz w:val="20"/>
          <w:szCs w:val="20"/>
        </w:rPr>
        <w:t>XX</w:t>
      </w:r>
      <w:r w:rsidRPr="002B1AD1">
        <w:rPr>
          <w:rFonts w:ascii="Times New Roman" w:hAnsi="Times New Roman"/>
          <w:sz w:val="20"/>
          <w:szCs w:val="20"/>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М.А. Булгаков (одна повесть по выбору). Например, «Собачье сердце» и другие.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второй половины </w:t>
      </w:r>
      <w:r w:rsidRPr="002B1AD1">
        <w:rPr>
          <w:rFonts w:ascii="Times New Roman" w:hAnsi="Times New Roman"/>
          <w:b/>
          <w:sz w:val="20"/>
          <w:szCs w:val="20"/>
        </w:rPr>
        <w:t>XX</w:t>
      </w:r>
      <w:r w:rsidRPr="002B1AD1">
        <w:rPr>
          <w:rFonts w:ascii="Times New Roman" w:hAnsi="Times New Roman"/>
          <w:b/>
          <w:sz w:val="20"/>
          <w:szCs w:val="20"/>
          <w:lang w:val="ru-RU"/>
        </w:rPr>
        <w:t xml:space="preserve"> – начала </w:t>
      </w:r>
      <w:r w:rsidRPr="002B1AD1">
        <w:rPr>
          <w:rFonts w:ascii="Times New Roman" w:hAnsi="Times New Roman"/>
          <w:b/>
          <w:sz w:val="20"/>
          <w:szCs w:val="20"/>
        </w:rPr>
        <w:t>XXI</w:t>
      </w:r>
      <w:r w:rsidRPr="002B1AD1">
        <w:rPr>
          <w:rFonts w:ascii="Times New Roman" w:hAnsi="Times New Roman"/>
          <w:b/>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А.Т. Твардовский. Поэма «Василий Теркин» (главы «Переправа», «Гармонь», «Два солдата», «Поединок»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 Толстой. Рассказ «Русский характер».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М.А. Шолохов. Рассказ «Судьба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А.И. Солженицын. Рассказ «Матренин двор».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Произведения отечественных прозаиков второй половины </w:t>
      </w:r>
      <w:r w:rsidRPr="002B1AD1">
        <w:rPr>
          <w:rFonts w:ascii="Times New Roman" w:hAnsi="Times New Roman"/>
          <w:sz w:val="20"/>
          <w:szCs w:val="20"/>
        </w:rPr>
        <w:t>XX</w:t>
      </w:r>
      <w:r w:rsidRPr="002B1AD1">
        <w:rPr>
          <w:rFonts w:ascii="Times New Roman" w:hAnsi="Times New Roman"/>
          <w:sz w:val="20"/>
          <w:szCs w:val="20"/>
          <w:lang w:val="ru-RU"/>
        </w:rPr>
        <w:t xml:space="preserve"> – начала </w:t>
      </w:r>
      <w:r w:rsidRPr="002B1AD1">
        <w:rPr>
          <w:rFonts w:ascii="Times New Roman" w:hAnsi="Times New Roman"/>
          <w:sz w:val="20"/>
          <w:szCs w:val="20"/>
        </w:rPr>
        <w:t>XXI</w:t>
      </w:r>
      <w:r w:rsidRPr="002B1AD1">
        <w:rPr>
          <w:rFonts w:ascii="Times New Roman" w:hAnsi="Times New Roman"/>
          <w:sz w:val="20"/>
          <w:szCs w:val="20"/>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Поэзия второй половины </w:t>
      </w:r>
      <w:r w:rsidRPr="002B1AD1">
        <w:rPr>
          <w:rFonts w:ascii="Times New Roman" w:hAnsi="Times New Roman"/>
          <w:sz w:val="20"/>
          <w:szCs w:val="20"/>
        </w:rPr>
        <w:t>XX</w:t>
      </w:r>
      <w:r w:rsidRPr="002B1AD1">
        <w:rPr>
          <w:rFonts w:ascii="Times New Roman" w:hAnsi="Times New Roman"/>
          <w:sz w:val="20"/>
          <w:szCs w:val="20"/>
          <w:lang w:val="ru-RU"/>
        </w:rPr>
        <w:t xml:space="preserve"> – начала </w:t>
      </w:r>
      <w:r w:rsidRPr="002B1AD1">
        <w:rPr>
          <w:rFonts w:ascii="Times New Roman" w:hAnsi="Times New Roman"/>
          <w:sz w:val="20"/>
          <w:szCs w:val="20"/>
        </w:rPr>
        <w:t>XXI</w:t>
      </w:r>
      <w:r w:rsidRPr="002B1AD1">
        <w:rPr>
          <w:rFonts w:ascii="Times New Roman" w:hAnsi="Times New Roman"/>
          <w:sz w:val="20"/>
          <w:szCs w:val="20"/>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Зарубежная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Ж.-Б. Мольер. Комедия «Мещанин во дворянстве» (фрагменты по выбору). </w:t>
      </w:r>
    </w:p>
    <w:p w:rsidR="00102C53" w:rsidRPr="002B1AD1" w:rsidRDefault="00102C53"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Содержание обучения в 9 классе.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Древнерусская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«Слово о полку Игореве».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w:t>
      </w:r>
      <w:r w:rsidRPr="002B1AD1">
        <w:rPr>
          <w:rFonts w:ascii="Times New Roman" w:hAnsi="Times New Roman"/>
          <w:b/>
          <w:sz w:val="20"/>
          <w:szCs w:val="20"/>
        </w:rPr>
        <w:t>XVIII</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Г.Р. Державин. Стихотворения (два по выбору). Например, «Властителям   и судиям», «Памятник»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Н.М. Карамзин. Повесть «Бедная Лиза».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Литература первой половины </w:t>
      </w:r>
      <w:r w:rsidRPr="002B1AD1">
        <w:rPr>
          <w:rFonts w:ascii="Times New Roman" w:hAnsi="Times New Roman"/>
          <w:b/>
          <w:sz w:val="20"/>
          <w:szCs w:val="20"/>
        </w:rPr>
        <w:t>XIX</w:t>
      </w:r>
      <w:r w:rsidRPr="002B1AD1">
        <w:rPr>
          <w:rFonts w:ascii="Times New Roman" w:hAnsi="Times New Roman"/>
          <w:b/>
          <w:sz w:val="20"/>
          <w:szCs w:val="20"/>
          <w:lang w:val="ru-RU"/>
        </w:rPr>
        <w:t xml:space="preserve">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В.А. Жуковский. Баллады, элегии (две по выбору). Например, «Светлана», «Невыразимое», «Море»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 Грибоедов. Комедия «Горе от ума».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Н.В. Гоголь. Поэма «Мертвые души».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Зарубежная литература.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Данте. «Божественная комедия» (не менее двух фрагментов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Шекспир. Трагедия «Гамлет» (не менее двух фрагментов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 Гете. Трагедия «Фауст» (не менее двух фрагментов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Зарубежная проза первой половины </w:t>
      </w:r>
      <w:r w:rsidRPr="002B1AD1">
        <w:rPr>
          <w:rFonts w:ascii="Times New Roman" w:hAnsi="Times New Roman"/>
          <w:sz w:val="20"/>
          <w:szCs w:val="20"/>
        </w:rPr>
        <w:t>XIX</w:t>
      </w:r>
      <w:r w:rsidRPr="002B1AD1">
        <w:rPr>
          <w:rFonts w:ascii="Times New Roman" w:hAnsi="Times New Roman"/>
          <w:sz w:val="20"/>
          <w:szCs w:val="20"/>
          <w:lang w:val="ru-RU"/>
        </w:rPr>
        <w:t xml:space="preserve"> в. (одно произведение по выбору). Например, произведения Э. Гофмана, В. Гюго, В. Скотта и других. </w:t>
      </w:r>
    </w:p>
    <w:p w:rsidR="00102C53" w:rsidRPr="002B1AD1" w:rsidRDefault="00102C53"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Планируемые результаты освоения программы по литературе   на уровне основного общего образования.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гражданского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2) патриотического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3) духовно-нравственного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4) эстетического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осознание важности художественной литературы и культуры как средства коммуникации и самовыражения;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5) физического воспитания, формирования культуры здоровья   и эмоционального благополучия: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трудового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7) экологического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ценности научного познания: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9) обеспечение адаптации обучающегося к изменяющимся условиям социальной и природной среды: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 результате изучения литературы на уровне основного общего образования у обучающегося будут </w:t>
      </w:r>
      <w:r w:rsidRPr="002B1AD1">
        <w:rPr>
          <w:rFonts w:ascii="Times New Roman" w:hAnsi="Times New Roman"/>
          <w:sz w:val="20"/>
          <w:szCs w:val="20"/>
          <w:lang w:val="ru-RU"/>
        </w:rPr>
        <w:lastRenderedPageBreak/>
        <w:t xml:space="preserve">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дефицит информации, данных, необходимых для решения поставленной учебной задачи;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использовать вопросы как исследовательский инструмент познания   в литературном образовании;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формировать гипотезу об истинности собственных суждений и суждений других людей, аргументировать свою позицию, мнение;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оценивать на применимость и достоверность информацию, полученную в ходе исследования (эксперимента);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работать   с информацией как часть познавательных универсальных учебных действий: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эффективно запоминать и систематизировать эту информацию.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общения как часть коммуникативных универсальных учебных действий: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публично представлять результаты выполненного опыта (литературоведческого эксперимента, исследования, проекта);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самоорганизации как части регулятивных универсальных учебных действий: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выявлять проблемы для решения в учебных и жизненных ситуациях, анализируя ситуации, изображенные в художественной литературе;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владеть способами самоконтроля, самомотивации и рефлексии в литературном образовании;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развивать способность различать и называть собственные эмоции, управлять ими и эмоциями других;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совместной деятельности: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102C53" w:rsidRPr="002B1AD1" w:rsidRDefault="00102C53"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Предметные результаты освоения программы по литературе на уровне основного общего образования должны обеспечивать: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w:t>
      </w:r>
      <w:r w:rsidRPr="002B1AD1">
        <w:rPr>
          <w:rFonts w:ascii="Times New Roman" w:hAnsi="Times New Roman"/>
          <w:sz w:val="20"/>
          <w:szCs w:val="20"/>
          <w:lang w:val="ru-RU"/>
        </w:rPr>
        <w:lastRenderedPageBreak/>
        <w:t xml:space="preserve">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2B1AD1">
        <w:rPr>
          <w:rFonts w:ascii="Times New Roman" w:hAnsi="Times New Roman"/>
          <w:sz w:val="20"/>
          <w:szCs w:val="20"/>
        </w:rPr>
        <w:t>XX</w:t>
      </w:r>
      <w:r w:rsidRPr="002B1AD1">
        <w:rPr>
          <w:rFonts w:ascii="Times New Roman" w:hAnsi="Times New Roman"/>
          <w:sz w:val="20"/>
          <w:szCs w:val="20"/>
          <w:lang w:val="ru-RU"/>
        </w:rPr>
        <w:t xml:space="preserve"> – </w:t>
      </w:r>
      <w:r w:rsidRPr="002B1AD1">
        <w:rPr>
          <w:rFonts w:ascii="Times New Roman" w:hAnsi="Times New Roman"/>
          <w:sz w:val="20"/>
          <w:szCs w:val="20"/>
        </w:rPr>
        <w:t>XXI</w:t>
      </w:r>
      <w:r w:rsidRPr="002B1AD1">
        <w:rPr>
          <w:rFonts w:ascii="Times New Roman" w:hAnsi="Times New Roman"/>
          <w:sz w:val="20"/>
          <w:szCs w:val="20"/>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102C53" w:rsidRPr="002B1AD1" w:rsidRDefault="00102C53" w:rsidP="00033C2A">
      <w:pPr>
        <w:spacing w:after="0" w:line="240" w:lineRule="auto"/>
        <w:ind w:firstLine="709"/>
        <w:jc w:val="both"/>
        <w:rPr>
          <w:rFonts w:ascii="Times New Roman" w:hAnsi="Times New Roman"/>
          <w:sz w:val="20"/>
          <w:szCs w:val="20"/>
          <w:lang w:val="ru-RU"/>
        </w:rPr>
      </w:pPr>
    </w:p>
    <w:p w:rsidR="00102C53"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изучения литературы.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 xml:space="preserve"> К концу обучения   в 5 классе обучающийся научитс</w:t>
      </w:r>
      <w:r w:rsidRPr="002B1AD1">
        <w:rPr>
          <w:rFonts w:ascii="Times New Roman" w:hAnsi="Times New Roman"/>
          <w:sz w:val="20"/>
          <w:szCs w:val="20"/>
          <w:lang w:val="ru-RU"/>
        </w:rPr>
        <w:t xml:space="preserve">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2) понимать, что литература – это вид искусства и что художественный текст отличается от текста научного, делового, публицистического;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3) владеть элементарными умениями воспринимать, анализировать, интерпретировать и оценивать прочитанные произведения: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сопоставлять темы и сюжеты произведений, образы персонажей;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владеть начальными умениями интерпретации и оценки текстуально изученных произведений фольклора и литературы;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102C53" w:rsidRPr="002B1AD1" w:rsidRDefault="00102C53" w:rsidP="00033C2A">
      <w:pPr>
        <w:spacing w:after="0" w:line="240" w:lineRule="auto"/>
        <w:ind w:firstLine="709"/>
        <w:jc w:val="both"/>
        <w:rPr>
          <w:rFonts w:ascii="Times New Roman" w:hAnsi="Times New Roman"/>
          <w:sz w:val="20"/>
          <w:szCs w:val="20"/>
          <w:lang w:val="ru-RU"/>
        </w:rPr>
      </w:pPr>
    </w:p>
    <w:p w:rsidR="00102C53"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Предметные результаты изучения литературы.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К концу обучения   в 6 классе обучающийся научится: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5) выделять в произведениях элементы художественной формы   и обнаруживать связи между ними;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w:t>
      </w:r>
      <w:r w:rsidRPr="002B1AD1">
        <w:rPr>
          <w:rFonts w:ascii="Times New Roman" w:hAnsi="Times New Roman"/>
          <w:sz w:val="20"/>
          <w:szCs w:val="20"/>
          <w:lang w:val="ru-RU"/>
        </w:rPr>
        <w:lastRenderedPageBreak/>
        <w:t xml:space="preserve">индивидуальных особенностей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10) участвовать в беседе и диалоге о прочитанном произведении, давать аргументированную оценку прочитанному;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102C53" w:rsidRPr="002B1AD1" w:rsidRDefault="00102C53" w:rsidP="00033C2A">
      <w:pPr>
        <w:spacing w:after="0" w:line="240" w:lineRule="auto"/>
        <w:ind w:firstLine="709"/>
        <w:jc w:val="both"/>
        <w:rPr>
          <w:rFonts w:ascii="Times New Roman" w:hAnsi="Times New Roman"/>
          <w:sz w:val="20"/>
          <w:szCs w:val="20"/>
          <w:lang w:val="ru-RU"/>
        </w:rPr>
      </w:pPr>
    </w:p>
    <w:p w:rsidR="00102C53"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Предметные результаты изучения литературы.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К концу обучения   в 7 классе обучающийся научится: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выделять в произведениях элементы художественной формы и обнаруживать связи между ними;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самостоятельно интерпретировать и оценивать текстуально изученные художественные произведения </w:t>
      </w:r>
      <w:r w:rsidRPr="002B1AD1">
        <w:rPr>
          <w:rFonts w:ascii="Times New Roman" w:hAnsi="Times New Roman"/>
          <w:sz w:val="20"/>
          <w:szCs w:val="20"/>
          <w:lang w:val="ru-RU"/>
        </w:rPr>
        <w:lastRenderedPageBreak/>
        <w:t xml:space="preserve">древнерусской, русской и зарубежной литературы   и современных авторов с использованием методов смыслового чтения   и эстетического анализа;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102C53" w:rsidRPr="002B1AD1" w:rsidRDefault="00102C53" w:rsidP="00033C2A">
      <w:pPr>
        <w:spacing w:after="0" w:line="240" w:lineRule="auto"/>
        <w:ind w:firstLine="709"/>
        <w:jc w:val="both"/>
        <w:rPr>
          <w:rFonts w:ascii="Times New Roman" w:hAnsi="Times New Roman"/>
          <w:sz w:val="20"/>
          <w:szCs w:val="20"/>
          <w:lang w:val="ru-RU"/>
        </w:rPr>
      </w:pPr>
    </w:p>
    <w:p w:rsidR="00102C53"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Предметные результаты изучения литературы.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К концу обучения   в 8 классе обучающийся научится: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102C53" w:rsidRPr="002B1AD1" w:rsidRDefault="00102C53" w:rsidP="00033C2A">
      <w:pPr>
        <w:spacing w:after="0" w:line="240" w:lineRule="auto"/>
        <w:ind w:firstLine="709"/>
        <w:jc w:val="both"/>
        <w:rPr>
          <w:rFonts w:ascii="Times New Roman" w:hAnsi="Times New Roman"/>
          <w:sz w:val="20"/>
          <w:szCs w:val="20"/>
          <w:lang w:val="ru-RU"/>
        </w:rPr>
      </w:pPr>
    </w:p>
    <w:p w:rsidR="00102C53"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Предметные результаты изучения литературы.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К концу обучения   в 9 классе обучающийся научится: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11) выразительно читать стихи и прозу, в том числе наизусть (не менее   12 поэтических произведений, не </w:t>
      </w:r>
      <w:r w:rsidRPr="002B1AD1">
        <w:rPr>
          <w:rFonts w:ascii="Times New Roman" w:hAnsi="Times New Roman"/>
          <w:sz w:val="20"/>
          <w:szCs w:val="20"/>
          <w:lang w:val="ru-RU"/>
        </w:rPr>
        <w:lastRenderedPageBreak/>
        <w:t xml:space="preserve">выученных ранее), передавая личное отношение к произведению (с учетом литературного развития, индивидуальных особенностей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02C91" w:rsidRPr="002B1AD1" w:rsidRDefault="00C02C91" w:rsidP="00033C2A">
      <w:pPr>
        <w:spacing w:after="0" w:line="240" w:lineRule="auto"/>
        <w:jc w:val="both"/>
        <w:rPr>
          <w:rFonts w:ascii="Times New Roman" w:eastAsia="SchoolBookSanPin" w:hAnsi="Times New Roman"/>
          <w:bCs/>
          <w:sz w:val="20"/>
          <w:szCs w:val="20"/>
          <w:lang w:val="ru-RU"/>
        </w:rPr>
      </w:pPr>
    </w:p>
    <w:p w:rsidR="008F0BBB" w:rsidRPr="002B1AD1" w:rsidRDefault="008F0BBB" w:rsidP="00033C2A">
      <w:pPr>
        <w:pStyle w:val="110"/>
        <w:pBdr>
          <w:bottom w:val="none" w:sz="0" w:space="0" w:color="000000"/>
        </w:pBdr>
        <w:spacing w:before="0" w:line="240" w:lineRule="auto"/>
        <w:ind w:firstLine="708"/>
        <w:jc w:val="both"/>
        <w:rPr>
          <w:sz w:val="20"/>
          <w:szCs w:val="20"/>
          <w:lang w:val="ru-RU" w:eastAsia="ru-RU"/>
        </w:rPr>
      </w:pPr>
    </w:p>
    <w:p w:rsidR="00C02C91" w:rsidRPr="002B1AD1" w:rsidRDefault="00B84982" w:rsidP="00033C2A">
      <w:pPr>
        <w:pStyle w:val="110"/>
        <w:pBdr>
          <w:bottom w:val="none" w:sz="0" w:space="0" w:color="000000"/>
        </w:pBdr>
        <w:spacing w:before="0" w:line="240" w:lineRule="auto"/>
        <w:ind w:firstLine="708"/>
        <w:jc w:val="both"/>
        <w:rPr>
          <w:b w:val="0"/>
          <w:sz w:val="20"/>
          <w:szCs w:val="20"/>
          <w:lang w:val="ru-RU" w:eastAsia="ru-RU"/>
        </w:rPr>
      </w:pPr>
      <w:r w:rsidRPr="002B1AD1">
        <w:rPr>
          <w:sz w:val="20"/>
          <w:szCs w:val="20"/>
          <w:lang w:val="ru-RU" w:eastAsia="ru-RU"/>
        </w:rPr>
        <w:t>3</w:t>
      </w:r>
      <w:r w:rsidR="00176507" w:rsidRPr="002B1AD1">
        <w:rPr>
          <w:sz w:val="20"/>
          <w:szCs w:val="20"/>
          <w:lang w:val="ru-RU" w:eastAsia="ru-RU"/>
        </w:rPr>
        <w:t xml:space="preserve">. </w:t>
      </w:r>
      <w:r w:rsidRPr="002B1AD1">
        <w:rPr>
          <w:sz w:val="20"/>
          <w:szCs w:val="20"/>
          <w:lang w:val="ru-RU" w:eastAsia="ru-RU"/>
        </w:rPr>
        <w:t xml:space="preserve"> Р</w:t>
      </w:r>
      <w:r w:rsidR="00176507" w:rsidRPr="002B1AD1">
        <w:rPr>
          <w:sz w:val="20"/>
          <w:szCs w:val="20"/>
          <w:lang w:val="ru-RU" w:eastAsia="ru-RU"/>
        </w:rPr>
        <w:t xml:space="preserve">абочая программа по учебному предмету «Родная (русская) литература». </w:t>
      </w:r>
    </w:p>
    <w:p w:rsidR="00C02C91" w:rsidRPr="002B1AD1" w:rsidRDefault="00B84982"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Разработана на основве ФРП по литературе и </w:t>
      </w:r>
      <w:r w:rsidR="00176507" w:rsidRPr="002B1AD1">
        <w:rPr>
          <w:rFonts w:ascii="Times New Roman" w:eastAsia="Times New Roman" w:hAnsi="Times New Roman"/>
          <w:sz w:val="20"/>
          <w:szCs w:val="20"/>
          <w:lang w:val="ru-RU" w:eastAsia="ru-RU"/>
        </w:rPr>
        <w:t xml:space="preserve"> включает пояснительную записку, содержание обучения, планируемые результаты освоения программы по родной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Пояснительная записка.</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2B1AD1">
        <w:rPr>
          <w:rFonts w:ascii="Times New Roman" w:eastAsia="Times New Roman" w:hAnsi="Times New Roman"/>
          <w:sz w:val="20"/>
          <w:szCs w:val="20"/>
          <w:lang w:val="ru-RU"/>
        </w:rPr>
        <w:t>рабочей</w:t>
      </w:r>
      <w:r w:rsidRPr="002B1AD1">
        <w:rPr>
          <w:rFonts w:ascii="Times New Roman" w:eastAsia="Times New Roman" w:hAnsi="Times New Roman"/>
          <w:sz w:val="20"/>
          <w:szCs w:val="20"/>
          <w:lang w:val="ru-RU" w:eastAsia="ru-RU"/>
        </w:rPr>
        <w:t xml:space="preserve"> программы воспитания с учётом Концепции преподавания русского языка и ли</w:t>
      </w:r>
      <w:bookmarkStart w:id="3" w:name="_TOC_250021"/>
      <w:r w:rsidRPr="002B1AD1">
        <w:rPr>
          <w:rFonts w:ascii="Times New Roman" w:eastAsia="Times New Roman" w:hAnsi="Times New Roman"/>
          <w:sz w:val="20"/>
          <w:szCs w:val="20"/>
          <w:lang w:val="ru-RU" w:eastAsia="ru-RU"/>
        </w:rPr>
        <w:t>тературы в Российской Федерации.</w:t>
      </w:r>
      <w:bookmarkEnd w:id="3"/>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Специфика курса родной (русской) литературы обусловлена: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отбором произведений русской литературы, в которых наиболее ярко выражено их национально-культурное своеобразие;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более подробным освещением историко-культурного фона эпохи создания изучаемых литературных произведений.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w:t>
      </w:r>
      <w:r w:rsidRPr="002B1AD1">
        <w:rPr>
          <w:rFonts w:ascii="Times New Roman" w:eastAsia="Times New Roman" w:hAnsi="Times New Roman"/>
          <w:sz w:val="20"/>
          <w:szCs w:val="20"/>
          <w:lang w:eastAsia="ru-RU"/>
        </w:rPr>
        <w:t> </w:t>
      </w:r>
      <w:r w:rsidRPr="002B1AD1">
        <w:rPr>
          <w:rFonts w:ascii="Times New Roman" w:eastAsia="Times New Roman" w:hAnsi="Times New Roman"/>
          <w:sz w:val="20"/>
          <w:szCs w:val="20"/>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 xml:space="preserve">«Россия – Родина моя»;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 «Русские традиции»;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«Русский характер – русская душа».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Изучение родной (русской) литературы обеспечивает достижение следующих целей: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формирование причастности к свершениям и традициям народа и ответственности за сохранение русской культуры;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544BE1" w:rsidRPr="002B1AD1" w:rsidRDefault="00544BE1"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Программа по родной (русской) литературе направлена на решение следующих задач:</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роли родной (русской) литературы;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формирование опыта общения с произведениями родной (русской) литературы в повседневной жизни и учебной деятельности;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формирование потребности в систематическом чтении произведений родной (русской) литературы;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bookmarkStart w:id="4" w:name="_TOC_250017"/>
      <w:bookmarkStart w:id="5" w:name="_Toc106462902"/>
      <w:r w:rsidRPr="002B1AD1">
        <w:rPr>
          <w:rFonts w:ascii="Times New Roman" w:eastAsia="Times New Roman" w:hAnsi="Times New Roman"/>
          <w:b/>
          <w:sz w:val="20"/>
          <w:szCs w:val="20"/>
          <w:lang w:val="ru-RU" w:eastAsia="ru-RU"/>
        </w:rPr>
        <w:t>Содержание обучения в 5 классе.</w:t>
      </w:r>
      <w:bookmarkEnd w:id="4"/>
      <w:bookmarkEnd w:id="5"/>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Россия – Родина моя.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Преданья старины глубокой.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Малые жанры фольклора: пословицы и поговорки о Родине, России, русском народе (не менее пяти произведений).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Города земли русской.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Москва в произведениях русских писателей.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 П. Чехов «В Москве на Трубной площади».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Родные просторы.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Русский лес.</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 Соколов-Микитов «Русский лес».</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Русские традиции.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Праздники русского мира.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Рождество.</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Б.Л. Пастернак «Рождественская звезда» (фрагмент), В.Д. Берестов «Перед Рождеством»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А.И. Куприн «Бедный принц».</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Н.Д. Телешов «Ёлка Митрича».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Тепло родного дома.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Семейные ценности.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И.А. Крылов. Басни (одно произведение по выбору). Например: «Дерево»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 А. Бунин «Снежный бык».</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 И. Белов «Скворцы».</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Русский характер – русская душа.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Не до ордена – была бы Родина.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Отечественная война 1812 года.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Ф.Н. Глинка «Авангардная песнь», Д.В. Давыдов «Партизан» (отрывок)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Загадки русской души.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Парадоксы русского характера.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К.Г. Паустовский «Похождения жука-носорога» (солдатская сказка).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Ю.Я. Яковлев «Сыновья Пешеходова».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 ваших ровесниках.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Школьные контрольные.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К.И. Чуковский «Серебряный герб» (фрагмент).</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А.А. Гиваргизов «Контрольный диктант».</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Лишь слову жизнь дана.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Родной язык, родная речь.</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И.А. Бунин «Слово», В.Г. Гордейчев «Родная речь»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Содержание обучения в 6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Раздел 1. Россия – Родина моя.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Преданья старины глубокой.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Богатыри и богатырство.</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Былины (одна былина по выбору). Например: «Илья Муромец и Святогор»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Былинные сюжеты и герои в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одного). Например: И.А. Бунин «Святогор и Илья»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М.М. Пришвин «Певец былин».</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Города земли русской.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Русский Север.</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С.Г. Писахов «Ледяна колокольня» (не менее одной главы по выбору, например: «Морожены песни»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Б.В. Шергин «Поморские были и сказания» (не менее двух глав по выбору, например: «Детство в Архангельске», «Миша Ласкин»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Родные просторы.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Зима в русской поэзии.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 мотивам русских сказок о зиме.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Е.Л. Шварц «Два брата».</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Русские традиции.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Праздники русского мира.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Масленица.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М.Ю. Лермонтов «Посреди небесных тел…», А.Д. Дементьев «Прощёное воскресенье»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А.П. Чехов. «Блины».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Тэффи. «Блины».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Тепло родного дома.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Всюду родимую Русь узнаю.</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одного). Например: В.А. Рождественский «Русская природа»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К.Г. Паустовский «Заботливый цветок».</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Ю.В. Бондарев «Поздним вечером».</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 xml:space="preserve"> Русский характер – русская душа.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Не до ордена – была бы Родина.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Оборона Севастополя.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Загадки русской души.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Чудеса нужно проводить своими руками.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одного). Например: Ф.И. Тютчев «Чему бы жизнь нас ни учила…»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 Н.С. Лесков «Неразменный рубль».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В.П. Астафьев «Бабушка с малиной».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 ваших ровесниках.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Реальность и мечты.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Р.П. Погодин «Кирпичные острова» (рассказы «Как я с ним познакомился», «Кирпичные острова»).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Е.С. Велтистов «Миллион и один день каникул» (один фрагмент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Лишь слову жизнь дана.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 русском дышим языке.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К.Д. Бальмонт «Русский язык», Ю.П. Мориц «Язык обид – язык не русский…» и другие.</w:t>
      </w:r>
      <w:bookmarkStart w:id="6" w:name="_TOC_250013"/>
      <w:bookmarkEnd w:id="6"/>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Содержание обучения в 7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 Россия – Родина моя.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Преданья старины глубокой.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Русские народные песни.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Фольклорные сюжеты и мотивы в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А.С. Пушкин «Песни о Стеньке Разине» (песня 1).</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Города земли русской.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Сибирский край.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В.Г. Распутин «Сибирь, Сибирь…» (одна глава по выбору, например «Тобольск»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А.И. Солженицын «Колокол Углича».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Родные просторы.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Русское поле.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И.С. Никитин «Поле», И.А. Гофф «Русское поле»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Д.В. Григорович «Пахарь» (не менее одной главы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Русские традиции.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Праздники русского мира.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Пасха.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 П. Чехов «Казак».</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Тепло родного дома.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Русские мастера.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 Солоухин «Камешки на ладони» (не менее двух миниатюр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Ф.А. Абрамов «Дом» (один фрагмент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одного). Например: Р.И. Рождественский «О мастерах»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Русский характер – русская душа.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Не до ордена – была бы Родина.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 Первой мировой войне.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С.М. Городецкий «Воздушный витязь», Н.С. Гумилёв «Наступление», «Война»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М.М. Пришвин «Голубая стрекоза».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Загадки русской души.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Долюшка женская.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Ф.А. Абрамов «Золотые руки».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 ваших ровесниках.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Взрослые детские проблемы.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А.С. Игнатова «Джинн Сева».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Н.Н. Назаркин «Изумрудная рыбка» (не менее двух глав по выбору, например, «Изумрудная рыбка», «Ах, миледи!», «Про личную жизнь»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Лишь слову жизнь дана.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Такого языка на свете не бывало.</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одного). Например: В. Рождественский «В родной поэзии совсем не старовер…»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Содержание обучения в 8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Россия – Родина моя.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Легендарный герой земли русской Иван Сусанин.</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одного). Например: С.Н. Марков «Сусанин», О.А. Ильина «Во время грозного и злого поединка…»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П.Н. Полевой «Избранник Божий» (не менее двух глав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Города земли русской.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 Золотому кольцу.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Родные просторы.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Волга – русская река.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Русские народные песни о Волге (одна по выбору). Например: «Уж ты, Волга-река, Волга-матушка!..», «Вниз по матушке по Волге…»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В.В. Розанов «Русский Нил» (один фрагмент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Русские традиции.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Праздники русского мира.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Троица.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И.А. Новиков «Троицкая кукушка».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Тепло родного дома.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Родство душ.</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Ф.А. Абрамов «Валенки».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Т.В. Михеева «Не предавай меня!» (две главы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Русский характер – русская душа.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Не до ордена – была бы Родина.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Дети на войне.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Э.Н. Веркин. «Облачный полк» (не менее двух глав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Загадки русской души.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Сеятель твой и хранитель.</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 Тургенев «Сфинкс».</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Ф.М. Достоевский «Мужик Марей».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 ваших ровесниках.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Пора взросления.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Б.Л. Васильев. «Завтра была война» (не менее одной главы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Г.Н. Щербакова «Вам и не снилось» (не менее одной главы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Лишь слову жизнь дана.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Язык поэзии.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одного). Например: И.Ф. Анненский «Третий мучительный сонет»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Дон Аминадо «Наука стихосложения».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Содержание обучения в 9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Россия – Родина моя.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Преданья старины глубокой.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Гроза двенадцатого года.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Русские народные песни об Отечественной войне 1812 года (не менее одной). Например: «Как не две тученьки не две грозныя…»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И.И. Лажечников «Новобранец 1812 года» (один фрагмент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Города земли русской.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Петербург в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Л.В. Успенский «Записки старого петербуржца» (одна глава по выбору, например, «Фонарики-сударики»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Родные просторы.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Степь раздольная.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Русские народные песни о степи (одна по выбору). Например: «Уж ты, степь ли моя, степь Моздокская…», «Ах ты, степь широкая…»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П.А. Вяземский «Степь», И.З. Суриков «В степи»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А.П. Чехов «Степь» (один фрагмент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Русские традиции.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Праздники русского мира.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Августовские Спасы.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Е.И. Носов «Яблочный спас».</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Тепло родного дома.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Родительский дом.</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А.П. Платонов «На заре туманной юности» (две главы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В.П. Астафьев «Далёкая и близкая сказка» (рассказ из повести «Последний поклон»).</w:t>
      </w:r>
    </w:p>
    <w:p w:rsidR="00C02C91" w:rsidRPr="002B1AD1" w:rsidRDefault="00176507" w:rsidP="00033C2A">
      <w:pPr>
        <w:widowControl/>
        <w:spacing w:after="0" w:line="240" w:lineRule="auto"/>
        <w:ind w:firstLine="708"/>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lastRenderedPageBreak/>
        <w:t> Русский характер – русская душа.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Не до ордена – была бы Родина.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Великая Отечественная война.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Н.П. Майоров «Мы», М.В. Кульчицкий «Мечтатель, фантазёр, лентяй-завистник!..» и другие.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Ю.М. Нагибин «Ваганов».</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Е.И. Носов «Переправа».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Загадки русской души.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Судьбы русских эмигрантов.</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Б.К.</w:t>
      </w:r>
      <w:r w:rsidRPr="002B1AD1">
        <w:rPr>
          <w:rFonts w:ascii="Times New Roman" w:eastAsia="Times New Roman" w:hAnsi="Times New Roman"/>
          <w:sz w:val="20"/>
          <w:szCs w:val="20"/>
          <w:lang w:eastAsia="ru-RU"/>
        </w:rPr>
        <w:t> </w:t>
      </w:r>
      <w:r w:rsidRPr="002B1AD1">
        <w:rPr>
          <w:rFonts w:ascii="Times New Roman" w:eastAsia="Times New Roman" w:hAnsi="Times New Roman"/>
          <w:sz w:val="20"/>
          <w:szCs w:val="20"/>
          <w:lang w:val="ru-RU" w:eastAsia="ru-RU"/>
        </w:rPr>
        <w:t>Зайцев «Лёгкое бремя».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А.Т.</w:t>
      </w:r>
      <w:r w:rsidRPr="002B1AD1">
        <w:rPr>
          <w:rFonts w:ascii="Times New Roman" w:eastAsia="Times New Roman" w:hAnsi="Times New Roman"/>
          <w:sz w:val="20"/>
          <w:szCs w:val="20"/>
          <w:lang w:eastAsia="ru-RU"/>
        </w:rPr>
        <w:t> </w:t>
      </w:r>
      <w:r w:rsidRPr="002B1AD1">
        <w:rPr>
          <w:rFonts w:ascii="Times New Roman" w:eastAsia="Times New Roman" w:hAnsi="Times New Roman"/>
          <w:sz w:val="20"/>
          <w:szCs w:val="20"/>
          <w:lang w:val="ru-RU" w:eastAsia="ru-RU"/>
        </w:rPr>
        <w:t>Аверченко «Русское искусство».</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 ваших ровесниках.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Прощание с детством.</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Ю.И. Коваль «От Красных ворот» (не менее одного фрагмента по выбору).</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Лишь слову жизнь дана.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«Припадаю к великой реке…»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Стихотворения (не менее двух). Например: И.А. Бродский «Мой народ», С.А. Каргашин «Я – русский! Спасибо, Господи!..» и другие.</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Планируемые результаты освоения программы по родной (русской) литературе на уровне основного общего образования.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1) гражданского воспитания: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неприятие любых форм экстремизма, дискриминации;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понимание роли различных социальных институтов в жизни человека;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представление о способах противодействия коррупции;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готовность к участию в гуманитарной деятельности (волонтёрство, помощь людям, нуждающимся в ней);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2) патриотического воспитания: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3) духовно-нравственного воспитания: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ориентация на моральные ценности и нормы в ситуациях нравственного выбора;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4) эстетического воспитания: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важности художественной культуры как средства коммуникации и самовыражения;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понимание ценности отечественного и мирового искусства, роли этнических культурных традиций и народного творчества;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стремление к самовыражению в разных видах искусства;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5) физического воспитания, формирования культуры здоровья и эмоционального благополучия: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осознание ценности жизни;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соблюдение правил безопасности, в том числе навыков безопасного поведения в Интернет-среде;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умение принимать себя и других, не осуждая;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умение осознавать эмоциональное состояние себя и других, умение управлять собственным эмоциональным состоянием;</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сформированность навыка рефлексии, признание своего права на ошибку и такого же права другого человека;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6) трудового воспитания: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2B1AD1">
        <w:rPr>
          <w:rFonts w:ascii="Times New Roman" w:eastAsia="SchoolBookSanPin" w:hAnsi="Times New Roman"/>
          <w:sz w:val="20"/>
          <w:szCs w:val="20"/>
          <w:lang w:val="ru-RU"/>
        </w:rPr>
        <w:t>населенного пункта, родного края)</w:t>
      </w:r>
      <w:r w:rsidRPr="002B1AD1">
        <w:rPr>
          <w:rFonts w:ascii="Times New Roman" w:eastAsia="Times New Roman" w:hAnsi="Times New Roman"/>
          <w:sz w:val="20"/>
          <w:szCs w:val="20"/>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готовность адаптироваться в профессиональной среде;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уважение к труду и результатам трудовой деятельности;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7) экологического воспитания: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повышение уровня экологической культуры, осознание глобального характера экологических проблем и путей их решения;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активное неприятие действий, приносящих вред окружающей среде;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своей роли как гражданина и потребителя в условиях взаимосвязи природной, технологической и социальной среды;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готовность к участию в практической деятельности экологической направленности;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8) ценности научного познания: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овладение языковой и читательской культурой как средством познания мира;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9) адаптации к изменяющимся условиям социальной и природной среды: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способность обучающихся ко взаимодействию в условиях неопределённости, открытость опыту и знаниям других;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умение оперировать основными понятиями, терминами и представлениями в области концепции устойчивого развития;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умение анализировать и выявлять взаимосвязи природы, общества и экономики;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способность обучающихся осознавать стрессовую ситуацию, оценивать происходящие изменения и их последствия;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воспринимать стрессовую ситуацию как вызов, требующий контрмер;</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оценивать ситуацию стресса, корректировать принимаемые решения и действия;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формулировать и оценивать риски и последствия, формировать опыт, находить позитивное в произошедшей ситуации;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быть готовым действовать в отсутствие гарантий успеха.</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выявлять и характеризовать существенные признаки объектов (явлений);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устанавливать существенный признак классификации, основания для обобщения и сравнения, критерии проводимого анализа;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выявлять дефициты информации, данных, необходимых для решения поставленной задачи;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использовать вопросы как исследовательский инструмент познания;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формировать гипотезу об истинности собственных суждений и суждений других, аргументировать свою позицию, мнение;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оценивать на применимость и достоверность информации, полученной в ходе исследования (эксперимента);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умения работать с информацией как часть познавательных универсальных учебных действий: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выбирать, анализировать, систематизировать и интерпретировать информацию различных видов и форм представления;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эффективно запоминать и систематизировать информацию.</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умения общения как часть коммуникативных универсальных учебных действий: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воспринимать и формулировать суждения, выражать эмоции в соответствии с целями и условиями общения;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выражать себя (свою точку зрения) в устных и письменных текстах;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сопоставлять свои суждения с суждениями других участников диалога, обнаруживать различие и сходство позиций;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публично представлять результаты выполненного опыта (эксперимента, исследования, проекта);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умения совместной деятельности как часть коммуникативных универсальных учебных действий: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обобщать мнения нескольких </w:t>
      </w:r>
      <w:r w:rsidRPr="002B1AD1">
        <w:rPr>
          <w:rFonts w:ascii="Times New Roman" w:hAnsi="Times New Roman"/>
          <w:sz w:val="20"/>
          <w:szCs w:val="20"/>
          <w:lang w:val="ru-RU"/>
        </w:rPr>
        <w:t>человек</w:t>
      </w:r>
      <w:r w:rsidRPr="002B1AD1">
        <w:rPr>
          <w:rFonts w:ascii="Times New Roman" w:eastAsia="Times New Roman" w:hAnsi="Times New Roman"/>
          <w:sz w:val="20"/>
          <w:szCs w:val="20"/>
          <w:lang w:val="ru-RU" w:eastAsia="ru-RU"/>
        </w:rPr>
        <w:t xml:space="preserve">, проявлять готовность руководить, выполнять поручения, подчиняться;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умения самоорганизации как часть регулятивных универсальных учебных действий: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выявлять проблемы для решения в жизненных и учебных ситуациях;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проводить выбор и брать ответственность за решение.</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умения самоконтроля как часть регулятивных универсальных учебных действий: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владеть способами самоконтроля, самомотивации и рефлексии;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давать оценку ситуации и предлагать план её изменения;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оценивать соответствие результата цели и условиям.</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различать, называть и управлять собственными эмоциями и эмоциями других;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выявлять и анализировать причины эмоций;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ставить себя на место другого человека, понимать мотивы и намерения другого;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регулировать способ выражения эмоций.</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У обучающегося будут сформированы умения принимать себя и других как часть регулятивных универсальных учебных действий: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осознанно относиться к другому человеку, его мнению;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признавать своё право на ошибку и такое же право другого;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принимать себя и других, не осуждая;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открытость себе и другим; </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осознавать невозможность контролировать всё вокруг.</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Предметные результаты освоения программы по родной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w:t>
      </w:r>
      <w:r w:rsidRPr="002B1AD1">
        <w:rPr>
          <w:rFonts w:ascii="Times New Roman" w:eastAsia="Times New Roman" w:hAnsi="Times New Roman"/>
          <w:sz w:val="20"/>
          <w:szCs w:val="20"/>
          <w:lang w:val="ru-RU" w:eastAsia="ru-RU"/>
        </w:rPr>
        <w:lastRenderedPageBreak/>
        <w:t>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развитие способности понимать литературные художественные произведения, отражающие разные этнокультурные традиции;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Предметные результаты освоения программы по родной (русской) литературе к концу обучения в 5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Предметные результаты освоения программы по родной (русской) литературе к концу обучения в 6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Предметные результаты освоения программы по родной (русской) литературе к концу обучения в 7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w:t>
      </w:r>
      <w:r w:rsidRPr="002B1AD1">
        <w:rPr>
          <w:rFonts w:ascii="Times New Roman" w:eastAsia="Times New Roman" w:hAnsi="Times New Roman"/>
          <w:sz w:val="20"/>
          <w:szCs w:val="20"/>
          <w:lang w:val="ru-RU" w:eastAsia="ru-RU"/>
        </w:rPr>
        <w:lastRenderedPageBreak/>
        <w:t>словесного искусства с произведениями других искусств, самостоятельно отбирать произведения для внеклассного чтения;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Предметные результаты освоения программы по родной (русской) литературе к концу обучения в 8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07D73" w:rsidRPr="002B1AD1" w:rsidRDefault="00707D73" w:rsidP="00033C2A">
      <w:pPr>
        <w:widowControl/>
        <w:spacing w:after="0" w:line="240" w:lineRule="auto"/>
        <w:ind w:firstLine="709"/>
        <w:contextualSpacing/>
        <w:jc w:val="both"/>
        <w:rPr>
          <w:rFonts w:ascii="Times New Roman" w:eastAsia="Times New Roman" w:hAnsi="Times New Roman"/>
          <w:sz w:val="20"/>
          <w:szCs w:val="20"/>
          <w:lang w:val="ru-RU" w:eastAsia="ru-RU"/>
        </w:rPr>
      </w:pPr>
    </w:p>
    <w:p w:rsidR="00C02C91" w:rsidRPr="002B1AD1" w:rsidRDefault="00176507" w:rsidP="00033C2A">
      <w:pPr>
        <w:widowControl/>
        <w:spacing w:after="0" w:line="240" w:lineRule="auto"/>
        <w:ind w:firstLine="709"/>
        <w:contextualSpacing/>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Предметные результаты освоения программы по родной (русской) литературе к концу обучения в 9 классе: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C02C91" w:rsidRPr="002B1AD1" w:rsidRDefault="00176507" w:rsidP="00033C2A">
      <w:pPr>
        <w:widowControl/>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55F45" w:rsidRPr="002B1AD1" w:rsidRDefault="00655F45" w:rsidP="00033C2A">
      <w:pPr>
        <w:widowControl/>
        <w:spacing w:after="0" w:line="240" w:lineRule="auto"/>
        <w:jc w:val="both"/>
        <w:rPr>
          <w:rFonts w:ascii="Times New Roman" w:hAnsi="Times New Roman"/>
          <w:sz w:val="20"/>
          <w:szCs w:val="20"/>
          <w:lang w:val="ru-RU"/>
        </w:rPr>
      </w:pPr>
    </w:p>
    <w:p w:rsidR="00655F45" w:rsidRPr="002B1AD1" w:rsidRDefault="00655F45" w:rsidP="00033C2A">
      <w:pPr>
        <w:widowControl/>
        <w:spacing w:after="0" w:line="240" w:lineRule="auto"/>
        <w:jc w:val="both"/>
        <w:rPr>
          <w:rFonts w:ascii="Times New Roman" w:hAnsi="Times New Roman"/>
          <w:sz w:val="20"/>
          <w:szCs w:val="20"/>
          <w:lang w:val="ru-RU"/>
        </w:rPr>
      </w:pPr>
    </w:p>
    <w:p w:rsidR="00C02C91" w:rsidRPr="002B1AD1" w:rsidRDefault="00655F45" w:rsidP="00033C2A">
      <w:pPr>
        <w:widowControl/>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4. </w:t>
      </w:r>
      <w:r w:rsidR="00176507" w:rsidRPr="002B1AD1">
        <w:rPr>
          <w:rFonts w:ascii="Times New Roman" w:hAnsi="Times New Roman"/>
          <w:sz w:val="20"/>
          <w:szCs w:val="20"/>
          <w:lang w:val="ru-RU"/>
        </w:rPr>
        <w:t> </w:t>
      </w:r>
      <w:r w:rsidRPr="002B1AD1">
        <w:rPr>
          <w:rFonts w:ascii="Times New Roman" w:hAnsi="Times New Roman"/>
          <w:b/>
          <w:sz w:val="20"/>
          <w:szCs w:val="20"/>
          <w:lang w:val="ru-RU"/>
        </w:rPr>
        <w:t>Р</w:t>
      </w:r>
      <w:r w:rsidR="00176507" w:rsidRPr="002B1AD1">
        <w:rPr>
          <w:rFonts w:ascii="Times New Roman" w:hAnsi="Times New Roman"/>
          <w:b/>
          <w:sz w:val="20"/>
          <w:szCs w:val="20"/>
          <w:lang w:val="ru-RU"/>
        </w:rPr>
        <w:t>абочая программа по учебному предмету «Иностранный (английский) язык»</w:t>
      </w:r>
      <w:r w:rsidR="00176507" w:rsidRPr="002B1AD1">
        <w:rPr>
          <w:rFonts w:ascii="Times New Roman" w:hAnsi="Times New Roman"/>
          <w:sz w:val="20"/>
          <w:szCs w:val="20"/>
          <w:lang w:val="ru-RU"/>
        </w:rPr>
        <w:t xml:space="preserve"> (предметная область «Иностранные языки») включает пояснительную записку, содержание обучения, планируемые результаты освоения программы по иностранному (английскому) языку.</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Пояснительная записка</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2B1AD1">
        <w:rPr>
          <w:rFonts w:ascii="Times New Roman" w:eastAsia="Times New Roman" w:hAnsi="Times New Roman"/>
          <w:sz w:val="20"/>
          <w:szCs w:val="20"/>
          <w:lang w:val="ru-RU" w:eastAsia="ru-RU"/>
        </w:rPr>
        <w:t>языковых навыков</w:t>
      </w:r>
      <w:r w:rsidRPr="002B1AD1">
        <w:rPr>
          <w:rFonts w:ascii="Times New Roman" w:hAnsi="Times New Roman"/>
          <w:sz w:val="20"/>
          <w:szCs w:val="20"/>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уровнямиобщего 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2B1AD1">
        <w:rPr>
          <w:rFonts w:ascii="Times New Roman" w:hAnsi="Times New Roman"/>
          <w:sz w:val="20"/>
          <w:szCs w:val="20"/>
        </w:rPr>
        <w:t>c</w:t>
      </w:r>
      <w:r w:rsidRPr="002B1AD1">
        <w:rPr>
          <w:rFonts w:ascii="Times New Roman" w:hAnsi="Times New Roman"/>
          <w:sz w:val="20"/>
          <w:szCs w:val="20"/>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свою страну, её культуру в условиях межкультурного 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Основными подходами к обучению иностранному(английскому) языку признаются компетентностный, системно-деятельностный, межкультурный 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5 классе.</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Коммуникативные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Моя семья. Мои друзья. Семейные праздники: день рождения, Новый год.</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Внешность и характер человека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Досуг и увлечения (хобби) современного подростка (чтение,кино, спорт).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Здоровый образ жизни: режим труда и отдыха, здоровое питание.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Покупки: одежда, обувь и продукты питания.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Школа, школьная жизнь, школьная форма, изучаемые предметы. Переписка с иностранными сверстниками.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Каникулы в различное время года. Виды отдыха.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Природа: дикие и домашние животные. Погода.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Родной город (село). Транспорт.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Выдающиеся люди родной страны и страны (стран) изучаемого языка: писатели, поэты.</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Говорение.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диалогической речи на базе умений, сформированных на уровне начального общего 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диалог-расспрос: сообщать фактическую информацию, отвечая на вопросы разных видов; запрашивать интересующую информацию.</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диалога – до 5 реплик со стороны каждого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монологической речи на базе умений, сформированных на уровне начального общего 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повествование (сообщение);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изложение (пересказ) основного содержания прочитанного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краткое изложение результатов выполненной проектной работы.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монологического высказывания – 5–6 фраз.</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Аудирование.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аудирования на базе умений, сформированных на уровне начального общего 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Время звучания текста (текстов) для аудирования – до 1 минуты.</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Смысловое чтение.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несплошных текстов (таблиц) и понимание представленной в них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(текстов) для чтения – 180–200 слов.</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Письменная речь.</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 письменной речи на базе умений, сформированных на уровне начального общего 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списывание текста и выписывание из него слов, словосочетаний, предложений в соответствии с решаемой коммуникативной задачей;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написание коротких поздравлений с праздниками (с Новым годом, Рождеством, днём рождения);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Языковые знания и умения.</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Фонетическая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для чтения вслух – до 90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Графика, орфография и пунктуация</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написание изученных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Лексическая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способы словообразования: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аффиксация: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имён существительных при помощи суффиксов -</w:t>
      </w:r>
      <w:r w:rsidRPr="002B1AD1">
        <w:rPr>
          <w:rFonts w:ascii="Times New Roman" w:hAnsi="Times New Roman"/>
          <w:sz w:val="20"/>
          <w:szCs w:val="20"/>
        </w:rPr>
        <w:t>er</w:t>
      </w:r>
      <w:r w:rsidRPr="002B1AD1">
        <w:rPr>
          <w:rFonts w:ascii="Times New Roman" w:hAnsi="Times New Roman"/>
          <w:sz w:val="20"/>
          <w:szCs w:val="20"/>
          <w:lang w:val="ru-RU"/>
        </w:rPr>
        <w:t>/-</w:t>
      </w:r>
      <w:r w:rsidRPr="002B1AD1">
        <w:rPr>
          <w:rFonts w:ascii="Times New Roman" w:hAnsi="Times New Roman"/>
          <w:sz w:val="20"/>
          <w:szCs w:val="20"/>
        </w:rPr>
        <w:t>or</w:t>
      </w:r>
      <w:r w:rsidRPr="002B1AD1">
        <w:rPr>
          <w:rFonts w:ascii="Times New Roman" w:hAnsi="Times New Roman"/>
          <w:sz w:val="20"/>
          <w:szCs w:val="20"/>
          <w:lang w:val="ru-RU"/>
        </w:rPr>
        <w:t xml:space="preserve"> (</w:t>
      </w:r>
      <w:r w:rsidRPr="002B1AD1">
        <w:rPr>
          <w:rFonts w:ascii="Times New Roman" w:hAnsi="Times New Roman"/>
          <w:sz w:val="20"/>
          <w:szCs w:val="20"/>
        </w:rPr>
        <w:t>teacher</w:t>
      </w:r>
      <w:r w:rsidRPr="002B1AD1">
        <w:rPr>
          <w:rFonts w:ascii="Times New Roman" w:hAnsi="Times New Roman"/>
          <w:sz w:val="20"/>
          <w:szCs w:val="20"/>
          <w:lang w:val="ru-RU"/>
        </w:rPr>
        <w:t>/</w:t>
      </w:r>
      <w:r w:rsidRPr="002B1AD1">
        <w:rPr>
          <w:rFonts w:ascii="Times New Roman" w:hAnsi="Times New Roman"/>
          <w:sz w:val="20"/>
          <w:szCs w:val="20"/>
        </w:rPr>
        <w:t>visitor</w:t>
      </w:r>
      <w:r w:rsidRPr="002B1AD1">
        <w:rPr>
          <w:rFonts w:ascii="Times New Roman" w:hAnsi="Times New Roman"/>
          <w:sz w:val="20"/>
          <w:szCs w:val="20"/>
          <w:lang w:val="ru-RU"/>
        </w:rPr>
        <w:t>), -</w:t>
      </w:r>
      <w:r w:rsidRPr="002B1AD1">
        <w:rPr>
          <w:rFonts w:ascii="Times New Roman" w:hAnsi="Times New Roman"/>
          <w:sz w:val="20"/>
          <w:szCs w:val="20"/>
        </w:rPr>
        <w:t>ist</w:t>
      </w:r>
      <w:r w:rsidRPr="002B1AD1">
        <w:rPr>
          <w:rFonts w:ascii="Times New Roman" w:hAnsi="Times New Roman"/>
          <w:sz w:val="20"/>
          <w:szCs w:val="20"/>
          <w:lang w:val="ru-RU"/>
        </w:rPr>
        <w:t xml:space="preserve"> (</w:t>
      </w:r>
      <w:r w:rsidRPr="002B1AD1">
        <w:rPr>
          <w:rFonts w:ascii="Times New Roman" w:hAnsi="Times New Roman"/>
          <w:sz w:val="20"/>
          <w:szCs w:val="20"/>
        </w:rPr>
        <w:t>scientist</w:t>
      </w:r>
      <w:r w:rsidRPr="002B1AD1">
        <w:rPr>
          <w:rFonts w:ascii="Times New Roman" w:hAnsi="Times New Roman"/>
          <w:sz w:val="20"/>
          <w:szCs w:val="20"/>
          <w:lang w:val="ru-RU"/>
        </w:rPr>
        <w:t xml:space="preserve">, </w:t>
      </w:r>
      <w:r w:rsidRPr="002B1AD1">
        <w:rPr>
          <w:rFonts w:ascii="Times New Roman" w:hAnsi="Times New Roman"/>
          <w:sz w:val="20"/>
          <w:szCs w:val="20"/>
        </w:rPr>
        <w:t>tourist</w:t>
      </w:r>
      <w:r w:rsidRPr="002B1AD1">
        <w:rPr>
          <w:rFonts w:ascii="Times New Roman" w:hAnsi="Times New Roman"/>
          <w:sz w:val="20"/>
          <w:szCs w:val="20"/>
          <w:lang w:val="ru-RU"/>
        </w:rPr>
        <w:t>), -</w:t>
      </w:r>
      <w:r w:rsidRPr="002B1AD1">
        <w:rPr>
          <w:rFonts w:ascii="Times New Roman" w:hAnsi="Times New Roman"/>
          <w:sz w:val="20"/>
          <w:szCs w:val="20"/>
        </w:rPr>
        <w:t>sion</w:t>
      </w:r>
      <w:r w:rsidRPr="002B1AD1">
        <w:rPr>
          <w:rFonts w:ascii="Times New Roman" w:hAnsi="Times New Roman"/>
          <w:sz w:val="20"/>
          <w:szCs w:val="20"/>
          <w:lang w:val="ru-RU"/>
        </w:rPr>
        <w:t>/-</w:t>
      </w:r>
      <w:r w:rsidRPr="002B1AD1">
        <w:rPr>
          <w:rFonts w:ascii="Times New Roman" w:hAnsi="Times New Roman"/>
          <w:sz w:val="20"/>
          <w:szCs w:val="20"/>
        </w:rPr>
        <w:t>tion</w:t>
      </w:r>
      <w:r w:rsidRPr="002B1AD1">
        <w:rPr>
          <w:rFonts w:ascii="Times New Roman" w:hAnsi="Times New Roman"/>
          <w:sz w:val="20"/>
          <w:szCs w:val="20"/>
          <w:lang w:val="ru-RU"/>
        </w:rPr>
        <w:t xml:space="preserve"> (</w:t>
      </w:r>
      <w:r w:rsidRPr="002B1AD1">
        <w:rPr>
          <w:rFonts w:ascii="Times New Roman" w:hAnsi="Times New Roman"/>
          <w:sz w:val="20"/>
          <w:szCs w:val="20"/>
        </w:rPr>
        <w:t>discussion</w:t>
      </w:r>
      <w:r w:rsidRPr="002B1AD1">
        <w:rPr>
          <w:rFonts w:ascii="Times New Roman" w:hAnsi="Times New Roman"/>
          <w:sz w:val="20"/>
          <w:szCs w:val="20"/>
          <w:lang w:val="ru-RU"/>
        </w:rPr>
        <w:t>/</w:t>
      </w:r>
      <w:r w:rsidRPr="002B1AD1">
        <w:rPr>
          <w:rFonts w:ascii="Times New Roman" w:hAnsi="Times New Roman"/>
          <w:sz w:val="20"/>
          <w:szCs w:val="20"/>
        </w:rPr>
        <w:t>invitation</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имён прилагательных при помощи суффиксов -</w:t>
      </w:r>
      <w:r w:rsidRPr="002B1AD1">
        <w:rPr>
          <w:rFonts w:ascii="Times New Roman" w:hAnsi="Times New Roman"/>
          <w:sz w:val="20"/>
          <w:szCs w:val="20"/>
        </w:rPr>
        <w:t>ful</w:t>
      </w:r>
      <w:r w:rsidRPr="002B1AD1">
        <w:rPr>
          <w:rFonts w:ascii="Times New Roman" w:hAnsi="Times New Roman"/>
          <w:sz w:val="20"/>
          <w:szCs w:val="20"/>
          <w:lang w:val="ru-RU"/>
        </w:rPr>
        <w:t xml:space="preserve"> (</w:t>
      </w:r>
      <w:r w:rsidRPr="002B1AD1">
        <w:rPr>
          <w:rFonts w:ascii="Times New Roman" w:hAnsi="Times New Roman"/>
          <w:sz w:val="20"/>
          <w:szCs w:val="20"/>
        </w:rPr>
        <w:t>wonderful</w:t>
      </w:r>
      <w:r w:rsidRPr="002B1AD1">
        <w:rPr>
          <w:rFonts w:ascii="Times New Roman" w:hAnsi="Times New Roman"/>
          <w:sz w:val="20"/>
          <w:szCs w:val="20"/>
          <w:lang w:val="ru-RU"/>
        </w:rPr>
        <w:t>), -</w:t>
      </w:r>
      <w:r w:rsidRPr="002B1AD1">
        <w:rPr>
          <w:rFonts w:ascii="Times New Roman" w:hAnsi="Times New Roman"/>
          <w:sz w:val="20"/>
          <w:szCs w:val="20"/>
        </w:rPr>
        <w:t>ian</w:t>
      </w:r>
      <w:r w:rsidRPr="002B1AD1">
        <w:rPr>
          <w:rFonts w:ascii="Times New Roman" w:hAnsi="Times New Roman"/>
          <w:sz w:val="20"/>
          <w:szCs w:val="20"/>
          <w:lang w:val="ru-RU"/>
        </w:rPr>
        <w:t>/-</w:t>
      </w:r>
      <w:r w:rsidRPr="002B1AD1">
        <w:rPr>
          <w:rFonts w:ascii="Times New Roman" w:hAnsi="Times New Roman"/>
          <w:sz w:val="20"/>
          <w:szCs w:val="20"/>
        </w:rPr>
        <w:t>an</w:t>
      </w:r>
      <w:r w:rsidRPr="002B1AD1">
        <w:rPr>
          <w:rFonts w:ascii="Times New Roman" w:hAnsi="Times New Roman"/>
          <w:sz w:val="20"/>
          <w:szCs w:val="20"/>
          <w:lang w:val="ru-RU"/>
        </w:rPr>
        <w:t xml:space="preserve"> (</w:t>
      </w:r>
      <w:r w:rsidRPr="002B1AD1">
        <w:rPr>
          <w:rFonts w:ascii="Times New Roman" w:hAnsi="Times New Roman"/>
          <w:sz w:val="20"/>
          <w:szCs w:val="20"/>
        </w:rPr>
        <w:t>Russian</w:t>
      </w:r>
      <w:r w:rsidRPr="002B1AD1">
        <w:rPr>
          <w:rFonts w:ascii="Times New Roman" w:hAnsi="Times New Roman"/>
          <w:sz w:val="20"/>
          <w:szCs w:val="20"/>
          <w:lang w:val="ru-RU"/>
        </w:rPr>
        <w:t>/</w:t>
      </w:r>
      <w:r w:rsidRPr="002B1AD1">
        <w:rPr>
          <w:rFonts w:ascii="Times New Roman" w:hAnsi="Times New Roman"/>
          <w:sz w:val="20"/>
          <w:szCs w:val="20"/>
        </w:rPr>
        <w:t>American</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наречий при помощи суффикса -</w:t>
      </w:r>
      <w:r w:rsidRPr="002B1AD1">
        <w:rPr>
          <w:rFonts w:ascii="Times New Roman" w:hAnsi="Times New Roman"/>
          <w:sz w:val="20"/>
          <w:szCs w:val="20"/>
        </w:rPr>
        <w:t>ly</w:t>
      </w:r>
      <w:r w:rsidRPr="002B1AD1">
        <w:rPr>
          <w:rFonts w:ascii="Times New Roman" w:hAnsi="Times New Roman"/>
          <w:sz w:val="20"/>
          <w:szCs w:val="20"/>
          <w:lang w:val="ru-RU"/>
        </w:rPr>
        <w:t xml:space="preserve"> (</w:t>
      </w:r>
      <w:r w:rsidRPr="002B1AD1">
        <w:rPr>
          <w:rFonts w:ascii="Times New Roman" w:hAnsi="Times New Roman"/>
          <w:sz w:val="20"/>
          <w:szCs w:val="20"/>
        </w:rPr>
        <w:t>recently</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образование имён прилагательных, имён существительных и наречий при помощи отрицательного префикса </w:t>
      </w:r>
      <w:r w:rsidRPr="002B1AD1">
        <w:rPr>
          <w:rFonts w:ascii="Times New Roman" w:hAnsi="Times New Roman"/>
          <w:sz w:val="20"/>
          <w:szCs w:val="20"/>
        </w:rPr>
        <w:t>un</w:t>
      </w:r>
      <w:r w:rsidRPr="002B1AD1">
        <w:rPr>
          <w:rFonts w:ascii="Times New Roman" w:hAnsi="Times New Roman"/>
          <w:sz w:val="20"/>
          <w:szCs w:val="20"/>
          <w:lang w:val="ru-RU"/>
        </w:rPr>
        <w:t>(</w:t>
      </w:r>
      <w:r w:rsidRPr="002B1AD1">
        <w:rPr>
          <w:rFonts w:ascii="Times New Roman" w:hAnsi="Times New Roman"/>
          <w:sz w:val="20"/>
          <w:szCs w:val="20"/>
        </w:rPr>
        <w:t>unhappy</w:t>
      </w:r>
      <w:r w:rsidRPr="002B1AD1">
        <w:rPr>
          <w:rFonts w:ascii="Times New Roman" w:hAnsi="Times New Roman"/>
          <w:sz w:val="20"/>
          <w:szCs w:val="20"/>
          <w:lang w:val="ru-RU"/>
        </w:rPr>
        <w:t xml:space="preserve">, </w:t>
      </w:r>
      <w:r w:rsidRPr="002B1AD1">
        <w:rPr>
          <w:rFonts w:ascii="Times New Roman" w:hAnsi="Times New Roman"/>
          <w:sz w:val="20"/>
          <w:szCs w:val="20"/>
        </w:rPr>
        <w:t>unreality</w:t>
      </w:r>
      <w:r w:rsidRPr="002B1AD1">
        <w:rPr>
          <w:rFonts w:ascii="Times New Roman" w:hAnsi="Times New Roman"/>
          <w:sz w:val="20"/>
          <w:szCs w:val="20"/>
          <w:lang w:val="ru-RU"/>
        </w:rPr>
        <w:t xml:space="preserve">, </w:t>
      </w:r>
      <w:r w:rsidRPr="002B1AD1">
        <w:rPr>
          <w:rFonts w:ascii="Times New Roman" w:hAnsi="Times New Roman"/>
          <w:sz w:val="20"/>
          <w:szCs w:val="20"/>
        </w:rPr>
        <w:t>unusually</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Грамматическая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Предложения с несколькими обстоятельствами, следующими в определённом порядке.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Вопросительные предложения (альтернативный и разделительный вопросы в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w:t>
      </w:r>
      <w:r w:rsidRPr="002B1AD1">
        <w:rPr>
          <w:rFonts w:ascii="Times New Roman" w:hAnsi="Times New Roman"/>
          <w:sz w:val="20"/>
          <w:szCs w:val="20"/>
          <w:lang w:val="ru-RU"/>
        </w:rPr>
        <w:t>/</w:t>
      </w:r>
      <w:r w:rsidRPr="002B1AD1">
        <w:rPr>
          <w:rFonts w:ascii="Times New Roman" w:hAnsi="Times New Roman"/>
          <w:sz w:val="20"/>
          <w:szCs w:val="20"/>
        </w:rPr>
        <w:t>FutureSimpleTense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Глаголы в видовременных формах действительного залога в изъявительном наклонении в </w:t>
      </w:r>
      <w:r w:rsidRPr="002B1AD1">
        <w:rPr>
          <w:rFonts w:ascii="Times New Roman" w:hAnsi="Times New Roman"/>
          <w:sz w:val="20"/>
          <w:szCs w:val="20"/>
        </w:rPr>
        <w:t>PresentPerfectTense</w:t>
      </w:r>
      <w:r w:rsidRPr="002B1AD1">
        <w:rPr>
          <w:rFonts w:ascii="Times New Roman" w:hAnsi="Times New Roman"/>
          <w:sz w:val="20"/>
          <w:szCs w:val="20"/>
          <w:lang w:val="ru-RU"/>
        </w:rPr>
        <w:t xml:space="preserve"> в повествовательных (утвердительных и отрицательных) и вопросительных предложениях.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Имена существительные во множественном числе, в том числе имена существительные, имеющие форму только множественного числа.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Имена существительные с причастиями настоящего и прошедшего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Наречия в положительной, сравнительной и превосходной степенях, образованные по правилу, и исключения.</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Социокультурные знания и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 оформлять свой адрес на английском языке (в анкете, формуляре);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страну (страны)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Компенсаторные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чтении и аудировании языковой, в том числе контекстуальной, догадки.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формулировании собственных высказываний, ключевых слов, плана.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6 классе.</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Коммуникативные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Взаимоотношения в семье и с друзьями. Семейные праздники.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Внешность и характер человека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Досуг и увлечения (хобби) современного подростка (чтение,кино, театр, спорт).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Здоровый образ жизни: режим труда и отдыха, фитнес, сбалансированное питание.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Покупки: одежда, обувь и продукты питания.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Переписка с иностранными сверстниками.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Каникулы в различное время года. Виды отдыха.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Путешествия по России и иностранным странам.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Природа: дикие и домашние животные. Климат, погода.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Жизнь в городе и сельской местности. Описание родного города (села). Транспорт.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Выдающиеся люди родной страны и страны (стран) изучаемого языка: писатели, поэты, учёные.</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Говорение.</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Развитие коммуникативных умений диалогической речи, а именно умений вести: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Объём диалога – до 5 реплик со стороны каждого собеседника. </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Развитие коммуникативных умений монологической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повествование (сообщение);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изложение (пересказ) основного содержания прочитанного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краткое изложение результатов выполненной проектной работы.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монологического высказывания – 7–8 фраз.</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Аудирование.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Время звучания текста (текстов) для аудирования – до 1,5 минуты.</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Смысловое чтение.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w:t>
      </w:r>
      <w:r w:rsidRPr="002B1AD1">
        <w:rPr>
          <w:rFonts w:ascii="Times New Roman" w:hAnsi="Times New Roman"/>
          <w:sz w:val="20"/>
          <w:szCs w:val="20"/>
          <w:lang w:val="ru-RU"/>
        </w:rPr>
        <w:lastRenderedPageBreak/>
        <w:t>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несплошных текстов (таблиц) и понимание представленной в них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(текстов) для чтения – 250–300 слов.</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Письменная речь.</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списывание текста и выписывание из него слов, словосочетаний, предложений в соответствии с решаемой коммуникативной задачей;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англоговорящих странах;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Языковые знания и умения.</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Фонетическая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для чтения вслух – до 95 слов.</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Графика, орфография и пунктуация.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написание изученных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Лексическая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способы словообразования: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аффиксация: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имён существительных при помощи суффикса-</w:t>
      </w:r>
      <w:r w:rsidRPr="002B1AD1">
        <w:rPr>
          <w:rFonts w:ascii="Times New Roman" w:hAnsi="Times New Roman"/>
          <w:sz w:val="20"/>
          <w:szCs w:val="20"/>
        </w:rPr>
        <w:t>ing</w:t>
      </w:r>
      <w:r w:rsidRPr="002B1AD1">
        <w:rPr>
          <w:rFonts w:ascii="Times New Roman" w:hAnsi="Times New Roman"/>
          <w:sz w:val="20"/>
          <w:szCs w:val="20"/>
          <w:lang w:val="ru-RU"/>
        </w:rPr>
        <w:t xml:space="preserve"> (</w:t>
      </w:r>
      <w:r w:rsidRPr="002B1AD1">
        <w:rPr>
          <w:rFonts w:ascii="Times New Roman" w:hAnsi="Times New Roman"/>
          <w:sz w:val="20"/>
          <w:szCs w:val="20"/>
        </w:rPr>
        <w:t>reading</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имён прилагательных при помощи суффиксов -</w:t>
      </w:r>
      <w:r w:rsidRPr="002B1AD1">
        <w:rPr>
          <w:rFonts w:ascii="Times New Roman" w:hAnsi="Times New Roman"/>
          <w:sz w:val="20"/>
          <w:szCs w:val="20"/>
        </w:rPr>
        <w:t>al</w:t>
      </w:r>
      <w:r w:rsidRPr="002B1AD1">
        <w:rPr>
          <w:rFonts w:ascii="Times New Roman" w:hAnsi="Times New Roman"/>
          <w:sz w:val="20"/>
          <w:szCs w:val="20"/>
          <w:lang w:val="ru-RU"/>
        </w:rPr>
        <w:t xml:space="preserve"> (</w:t>
      </w:r>
      <w:r w:rsidRPr="002B1AD1">
        <w:rPr>
          <w:rFonts w:ascii="Times New Roman" w:hAnsi="Times New Roman"/>
          <w:sz w:val="20"/>
          <w:szCs w:val="20"/>
        </w:rPr>
        <w:t>typical</w:t>
      </w:r>
      <w:r w:rsidRPr="002B1AD1">
        <w:rPr>
          <w:rFonts w:ascii="Times New Roman" w:hAnsi="Times New Roman"/>
          <w:sz w:val="20"/>
          <w:szCs w:val="20"/>
          <w:lang w:val="ru-RU"/>
        </w:rPr>
        <w:t>), -</w:t>
      </w:r>
      <w:r w:rsidRPr="002B1AD1">
        <w:rPr>
          <w:rFonts w:ascii="Times New Roman" w:hAnsi="Times New Roman"/>
          <w:sz w:val="20"/>
          <w:szCs w:val="20"/>
        </w:rPr>
        <w:t>ing</w:t>
      </w:r>
      <w:r w:rsidRPr="002B1AD1">
        <w:rPr>
          <w:rFonts w:ascii="Times New Roman" w:hAnsi="Times New Roman"/>
          <w:sz w:val="20"/>
          <w:szCs w:val="20"/>
          <w:lang w:val="ru-RU"/>
        </w:rPr>
        <w:t xml:space="preserve"> (</w:t>
      </w:r>
      <w:r w:rsidRPr="002B1AD1">
        <w:rPr>
          <w:rFonts w:ascii="Times New Roman" w:hAnsi="Times New Roman"/>
          <w:sz w:val="20"/>
          <w:szCs w:val="20"/>
        </w:rPr>
        <w:t>amazing</w:t>
      </w:r>
      <w:r w:rsidRPr="002B1AD1">
        <w:rPr>
          <w:rFonts w:ascii="Times New Roman" w:hAnsi="Times New Roman"/>
          <w:sz w:val="20"/>
          <w:szCs w:val="20"/>
          <w:lang w:val="ru-RU"/>
        </w:rPr>
        <w:t>), -</w:t>
      </w:r>
      <w:r w:rsidRPr="002B1AD1">
        <w:rPr>
          <w:rFonts w:ascii="Times New Roman" w:hAnsi="Times New Roman"/>
          <w:sz w:val="20"/>
          <w:szCs w:val="20"/>
        </w:rPr>
        <w:t>less</w:t>
      </w:r>
      <w:r w:rsidRPr="002B1AD1">
        <w:rPr>
          <w:rFonts w:ascii="Times New Roman" w:hAnsi="Times New Roman"/>
          <w:sz w:val="20"/>
          <w:szCs w:val="20"/>
          <w:lang w:val="ru-RU"/>
        </w:rPr>
        <w:t xml:space="preserve"> (</w:t>
      </w:r>
      <w:r w:rsidRPr="002B1AD1">
        <w:rPr>
          <w:rFonts w:ascii="Times New Roman" w:hAnsi="Times New Roman"/>
          <w:sz w:val="20"/>
          <w:szCs w:val="20"/>
        </w:rPr>
        <w:t>useless</w:t>
      </w:r>
      <w:r w:rsidRPr="002B1AD1">
        <w:rPr>
          <w:rFonts w:ascii="Times New Roman" w:hAnsi="Times New Roman"/>
          <w:sz w:val="20"/>
          <w:szCs w:val="20"/>
          <w:lang w:val="ru-RU"/>
        </w:rPr>
        <w:t>), -</w:t>
      </w:r>
      <w:r w:rsidRPr="002B1AD1">
        <w:rPr>
          <w:rFonts w:ascii="Times New Roman" w:hAnsi="Times New Roman"/>
          <w:sz w:val="20"/>
          <w:szCs w:val="20"/>
        </w:rPr>
        <w:t>ive</w:t>
      </w:r>
      <w:r w:rsidRPr="002B1AD1">
        <w:rPr>
          <w:rFonts w:ascii="Times New Roman" w:hAnsi="Times New Roman"/>
          <w:sz w:val="20"/>
          <w:szCs w:val="20"/>
          <w:lang w:val="ru-RU"/>
        </w:rPr>
        <w:t xml:space="preserve"> (</w:t>
      </w:r>
      <w:r w:rsidRPr="002B1AD1">
        <w:rPr>
          <w:rFonts w:ascii="Times New Roman" w:hAnsi="Times New Roman"/>
          <w:sz w:val="20"/>
          <w:szCs w:val="20"/>
        </w:rPr>
        <w:t>impressive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Синонимы. Антонимы. Интернациональные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Грамматическая сторона речи</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Сложноподчинённые предложения с придаточными определительными с союзными словами </w:t>
      </w:r>
      <w:r w:rsidRPr="002B1AD1">
        <w:rPr>
          <w:rFonts w:ascii="Times New Roman" w:hAnsi="Times New Roman"/>
          <w:sz w:val="20"/>
          <w:szCs w:val="20"/>
        </w:rPr>
        <w:t>who</w:t>
      </w:r>
      <w:r w:rsidRPr="002B1AD1">
        <w:rPr>
          <w:rFonts w:ascii="Times New Roman" w:hAnsi="Times New Roman"/>
          <w:sz w:val="20"/>
          <w:szCs w:val="20"/>
          <w:lang w:val="ru-RU"/>
        </w:rPr>
        <w:t xml:space="preserve">, </w:t>
      </w:r>
      <w:r w:rsidRPr="002B1AD1">
        <w:rPr>
          <w:rFonts w:ascii="Times New Roman" w:hAnsi="Times New Roman"/>
          <w:sz w:val="20"/>
          <w:szCs w:val="20"/>
        </w:rPr>
        <w:t>which</w:t>
      </w:r>
      <w:r w:rsidRPr="002B1AD1">
        <w:rPr>
          <w:rFonts w:ascii="Times New Roman" w:hAnsi="Times New Roman"/>
          <w:sz w:val="20"/>
          <w:szCs w:val="20"/>
          <w:lang w:val="ru-RU"/>
        </w:rPr>
        <w:t xml:space="preserve">, </w:t>
      </w:r>
      <w:r w:rsidRPr="002B1AD1">
        <w:rPr>
          <w:rFonts w:ascii="Times New Roman" w:hAnsi="Times New Roman"/>
          <w:sz w:val="20"/>
          <w:szCs w:val="20"/>
        </w:rPr>
        <w:t>that</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Сложноподчинённые предложения с придаточными времени с союзами </w:t>
      </w:r>
      <w:r w:rsidRPr="002B1AD1">
        <w:rPr>
          <w:rFonts w:ascii="Times New Roman" w:hAnsi="Times New Roman"/>
          <w:sz w:val="20"/>
          <w:szCs w:val="20"/>
        </w:rPr>
        <w:t>for</w:t>
      </w:r>
      <w:r w:rsidRPr="002B1AD1">
        <w:rPr>
          <w:rFonts w:ascii="Times New Roman" w:hAnsi="Times New Roman"/>
          <w:sz w:val="20"/>
          <w:szCs w:val="20"/>
          <w:lang w:val="ru-RU"/>
        </w:rPr>
        <w:t xml:space="preserve">, </w:t>
      </w:r>
      <w:r w:rsidRPr="002B1AD1">
        <w:rPr>
          <w:rFonts w:ascii="Times New Roman" w:hAnsi="Times New Roman"/>
          <w:sz w:val="20"/>
          <w:szCs w:val="20"/>
        </w:rPr>
        <w:t>since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Предложения с конструкциями </w:t>
      </w:r>
      <w:r w:rsidRPr="002B1AD1">
        <w:rPr>
          <w:rFonts w:ascii="Times New Roman" w:hAnsi="Times New Roman"/>
          <w:sz w:val="20"/>
          <w:szCs w:val="20"/>
        </w:rPr>
        <w:t>as</w:t>
      </w:r>
      <w:r w:rsidRPr="002B1AD1">
        <w:rPr>
          <w:rFonts w:ascii="Times New Roman" w:hAnsi="Times New Roman"/>
          <w:sz w:val="20"/>
          <w:szCs w:val="20"/>
          <w:lang w:val="ru-RU"/>
        </w:rPr>
        <w:t xml:space="preserve"> … </w:t>
      </w:r>
      <w:r w:rsidRPr="002B1AD1">
        <w:rPr>
          <w:rFonts w:ascii="Times New Roman" w:hAnsi="Times New Roman"/>
          <w:sz w:val="20"/>
          <w:szCs w:val="20"/>
        </w:rPr>
        <w:t>as</w:t>
      </w:r>
      <w:r w:rsidRPr="002B1AD1">
        <w:rPr>
          <w:rFonts w:ascii="Times New Roman" w:hAnsi="Times New Roman"/>
          <w:sz w:val="20"/>
          <w:szCs w:val="20"/>
          <w:lang w:val="ru-RU"/>
        </w:rPr>
        <w:t xml:space="preserve">, </w:t>
      </w:r>
      <w:r w:rsidRPr="002B1AD1">
        <w:rPr>
          <w:rFonts w:ascii="Times New Roman" w:hAnsi="Times New Roman"/>
          <w:sz w:val="20"/>
          <w:szCs w:val="20"/>
        </w:rPr>
        <w:t>notso</w:t>
      </w:r>
      <w:r w:rsidRPr="002B1AD1">
        <w:rPr>
          <w:rFonts w:ascii="Times New Roman" w:hAnsi="Times New Roman"/>
          <w:sz w:val="20"/>
          <w:szCs w:val="20"/>
          <w:lang w:val="ru-RU"/>
        </w:rPr>
        <w:t xml:space="preserve"> … </w:t>
      </w:r>
      <w:r w:rsidRPr="002B1AD1">
        <w:rPr>
          <w:rFonts w:ascii="Times New Roman" w:hAnsi="Times New Roman"/>
          <w:sz w:val="20"/>
          <w:szCs w:val="20"/>
        </w:rPr>
        <w:t>as</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 типы вопросительных предложений (общий, специальный, альтернативный, разделительный вопросы) в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PastContinuousTense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Глаголы в видо-временных формах действительного залога в изъявительном наклонении в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PastContinuousTense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Модальныеглаголы и ихэквиваленты (can/be able to, must/have to, may, should, need).</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Слова, выражающиеколичество (little/a little, few/a few).</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Возвратные, неопределённые местоимения (</w:t>
      </w:r>
      <w:r w:rsidRPr="002B1AD1">
        <w:rPr>
          <w:rFonts w:ascii="Times New Roman" w:hAnsi="Times New Roman"/>
          <w:sz w:val="20"/>
          <w:szCs w:val="20"/>
        </w:rPr>
        <w:t>some</w:t>
      </w:r>
      <w:r w:rsidRPr="002B1AD1">
        <w:rPr>
          <w:rFonts w:ascii="Times New Roman" w:hAnsi="Times New Roman"/>
          <w:sz w:val="20"/>
          <w:szCs w:val="20"/>
          <w:lang w:val="ru-RU"/>
        </w:rPr>
        <w:t xml:space="preserve">, </w:t>
      </w:r>
      <w:r w:rsidRPr="002B1AD1">
        <w:rPr>
          <w:rFonts w:ascii="Times New Roman" w:hAnsi="Times New Roman"/>
          <w:sz w:val="20"/>
          <w:szCs w:val="20"/>
        </w:rPr>
        <w:t>any</w:t>
      </w:r>
      <w:r w:rsidRPr="002B1AD1">
        <w:rPr>
          <w:rFonts w:ascii="Times New Roman" w:hAnsi="Times New Roman"/>
          <w:sz w:val="20"/>
          <w:szCs w:val="20"/>
          <w:lang w:val="ru-RU"/>
        </w:rPr>
        <w:t>) и их производные (</w:t>
      </w:r>
      <w:r w:rsidRPr="002B1AD1">
        <w:rPr>
          <w:rFonts w:ascii="Times New Roman" w:hAnsi="Times New Roman"/>
          <w:sz w:val="20"/>
          <w:szCs w:val="20"/>
        </w:rPr>
        <w:t>somebody</w:t>
      </w:r>
      <w:r w:rsidRPr="002B1AD1">
        <w:rPr>
          <w:rFonts w:ascii="Times New Roman" w:hAnsi="Times New Roman"/>
          <w:sz w:val="20"/>
          <w:szCs w:val="20"/>
          <w:lang w:val="ru-RU"/>
        </w:rPr>
        <w:t xml:space="preserve">, </w:t>
      </w:r>
      <w:r w:rsidRPr="002B1AD1">
        <w:rPr>
          <w:rFonts w:ascii="Times New Roman" w:hAnsi="Times New Roman"/>
          <w:sz w:val="20"/>
          <w:szCs w:val="20"/>
        </w:rPr>
        <w:t>anybody</w:t>
      </w:r>
      <w:r w:rsidRPr="002B1AD1">
        <w:rPr>
          <w:rFonts w:ascii="Times New Roman" w:hAnsi="Times New Roman"/>
          <w:sz w:val="20"/>
          <w:szCs w:val="20"/>
          <w:lang w:val="ru-RU"/>
        </w:rPr>
        <w:t xml:space="preserve">; </w:t>
      </w:r>
      <w:r w:rsidRPr="002B1AD1">
        <w:rPr>
          <w:rFonts w:ascii="Times New Roman" w:hAnsi="Times New Roman"/>
          <w:sz w:val="20"/>
          <w:szCs w:val="20"/>
        </w:rPr>
        <w:t>something</w:t>
      </w:r>
      <w:r w:rsidRPr="002B1AD1">
        <w:rPr>
          <w:rFonts w:ascii="Times New Roman" w:hAnsi="Times New Roman"/>
          <w:sz w:val="20"/>
          <w:szCs w:val="20"/>
          <w:lang w:val="ru-RU"/>
        </w:rPr>
        <w:t xml:space="preserve">, </w:t>
      </w:r>
      <w:r w:rsidRPr="002B1AD1">
        <w:rPr>
          <w:rFonts w:ascii="Times New Roman" w:hAnsi="Times New Roman"/>
          <w:sz w:val="20"/>
          <w:szCs w:val="20"/>
        </w:rPr>
        <w:t>anything</w:t>
      </w:r>
      <w:r w:rsidRPr="002B1AD1">
        <w:rPr>
          <w:rFonts w:ascii="Times New Roman" w:hAnsi="Times New Roman"/>
          <w:sz w:val="20"/>
          <w:szCs w:val="20"/>
          <w:lang w:val="ru-RU"/>
        </w:rPr>
        <w:t xml:space="preserve"> и другие) </w:t>
      </w:r>
      <w:r w:rsidRPr="002B1AD1">
        <w:rPr>
          <w:rFonts w:ascii="Times New Roman" w:hAnsi="Times New Roman"/>
          <w:sz w:val="20"/>
          <w:szCs w:val="20"/>
        </w:rPr>
        <w:t>every</w:t>
      </w:r>
      <w:r w:rsidRPr="002B1AD1">
        <w:rPr>
          <w:rFonts w:ascii="Times New Roman" w:hAnsi="Times New Roman"/>
          <w:sz w:val="20"/>
          <w:szCs w:val="20"/>
          <w:lang w:val="ru-RU"/>
        </w:rPr>
        <w:t xml:space="preserve"> и производные (</w:t>
      </w:r>
      <w:r w:rsidRPr="002B1AD1">
        <w:rPr>
          <w:rFonts w:ascii="Times New Roman" w:hAnsi="Times New Roman"/>
          <w:sz w:val="20"/>
          <w:szCs w:val="20"/>
        </w:rPr>
        <w:t>everybody</w:t>
      </w:r>
      <w:r w:rsidRPr="002B1AD1">
        <w:rPr>
          <w:rFonts w:ascii="Times New Roman" w:hAnsi="Times New Roman"/>
          <w:sz w:val="20"/>
          <w:szCs w:val="20"/>
          <w:lang w:val="ru-RU"/>
        </w:rPr>
        <w:t xml:space="preserve">, </w:t>
      </w:r>
      <w:r w:rsidRPr="002B1AD1">
        <w:rPr>
          <w:rFonts w:ascii="Times New Roman" w:hAnsi="Times New Roman"/>
          <w:sz w:val="20"/>
          <w:szCs w:val="20"/>
        </w:rPr>
        <w:t>everything</w:t>
      </w:r>
      <w:r w:rsidRPr="002B1AD1">
        <w:rPr>
          <w:rFonts w:ascii="Times New Roman" w:hAnsi="Times New Roman"/>
          <w:sz w:val="20"/>
          <w:szCs w:val="20"/>
          <w:lang w:val="ru-RU"/>
        </w:rPr>
        <w:t xml:space="preserve"> и другие) в повествовательных (утвердительных и отрицательных) и вопросительных предложениях.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Числительные для обозначения дат и больших чисел (100–1000).</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Социокультурные знания и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 оформлять свой адрес на английском языке (в анкете, формуляре);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страну (страны)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рассказывать о выдающихся людях родной страны и страны (стран) изучаемого языка (учёных, писателях, поэтах).</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Компенсаторные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чтении и аудировании языковой догадки, в том числе контекстуальной.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формулировании собственных высказываний, ключевых слов, плана.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7 классе.</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Коммуникативные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Взаимоотношения в семье и с друзьями. Семейные праздники. Обязанности по дому.</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Внешность и характер человека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Досуг и увлечения (хобби) современного подростка (чтение,кино, театр, музей, спорт, музыка).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Здоровый образ жизни: режим труда и отдыха, фитнес, сбалансированное питание.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Покупки: одежда, обувь и продукты питания.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Каникулы в различное время года. Виды отдыха. Путешествия по России и иностранным странам.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Природа: дикие и домашние животные. Климат, погода.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Жизнь в городе и сельской местности. Описание родного города (села). Транспорт.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Средства массовой информации (телевидение, журналы, Интернет).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Выдающиеся люди родной страны и страны (стран) изучаемого языка: учёные, писатели, поэты, спортсмены.</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Говорение.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диалога – до 6 реплик со стороны каждого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монологической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повествование (сообщение);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изложение (пересказ) основного содержания, прочитанного (прослушанного)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краткое изложение результатов выполненной проектной работы.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монологического высказывания – 8–9 фраз.</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Время звучания текста (текстов) для аудирования – до 1,5 минуты.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несплошных текстов (таблиц, диаграмм) и понимание представленной в них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(текстов) для чтения – до 350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небольшого письменного высказывания с использованием образца, плана, таблицы. Объём письменного высказывания – до 90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Языковые знания и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Фонетическая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для чтения вслух – до 100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Графика, орфография и пунктуация.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написание изученных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Лексическая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способы словообразования: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аффиксация: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образование имён существительных при помощи префикса </w:t>
      </w:r>
      <w:r w:rsidRPr="002B1AD1">
        <w:rPr>
          <w:rFonts w:ascii="Times New Roman" w:hAnsi="Times New Roman"/>
          <w:sz w:val="20"/>
          <w:szCs w:val="20"/>
        </w:rPr>
        <w:t>un</w:t>
      </w:r>
      <w:r w:rsidRPr="002B1AD1">
        <w:rPr>
          <w:rFonts w:ascii="Times New Roman" w:hAnsi="Times New Roman"/>
          <w:sz w:val="20"/>
          <w:szCs w:val="20"/>
          <w:lang w:val="ru-RU"/>
        </w:rPr>
        <w:t>(</w:t>
      </w:r>
      <w:r w:rsidRPr="002B1AD1">
        <w:rPr>
          <w:rFonts w:ascii="Times New Roman" w:hAnsi="Times New Roman"/>
          <w:sz w:val="20"/>
          <w:szCs w:val="20"/>
        </w:rPr>
        <w:t>unreality</w:t>
      </w:r>
      <w:r w:rsidRPr="002B1AD1">
        <w:rPr>
          <w:rFonts w:ascii="Times New Roman" w:hAnsi="Times New Roman"/>
          <w:sz w:val="20"/>
          <w:szCs w:val="20"/>
          <w:lang w:val="ru-RU"/>
        </w:rPr>
        <w:t>) и при помощи суффиксов: -</w:t>
      </w:r>
      <w:r w:rsidRPr="002B1AD1">
        <w:rPr>
          <w:rFonts w:ascii="Times New Roman" w:hAnsi="Times New Roman"/>
          <w:sz w:val="20"/>
          <w:szCs w:val="20"/>
        </w:rPr>
        <w:t>ment</w:t>
      </w:r>
      <w:r w:rsidRPr="002B1AD1">
        <w:rPr>
          <w:rFonts w:ascii="Times New Roman" w:hAnsi="Times New Roman"/>
          <w:sz w:val="20"/>
          <w:szCs w:val="20"/>
          <w:lang w:val="ru-RU"/>
        </w:rPr>
        <w:t xml:space="preserve"> (</w:t>
      </w:r>
      <w:r w:rsidRPr="002B1AD1">
        <w:rPr>
          <w:rFonts w:ascii="Times New Roman" w:hAnsi="Times New Roman"/>
          <w:sz w:val="20"/>
          <w:szCs w:val="20"/>
        </w:rPr>
        <w:t>development</w:t>
      </w:r>
      <w:r w:rsidRPr="002B1AD1">
        <w:rPr>
          <w:rFonts w:ascii="Times New Roman" w:hAnsi="Times New Roman"/>
          <w:sz w:val="20"/>
          <w:szCs w:val="20"/>
          <w:lang w:val="ru-RU"/>
        </w:rPr>
        <w:t>),-</w:t>
      </w:r>
      <w:r w:rsidRPr="002B1AD1">
        <w:rPr>
          <w:rFonts w:ascii="Times New Roman" w:hAnsi="Times New Roman"/>
          <w:sz w:val="20"/>
          <w:szCs w:val="20"/>
        </w:rPr>
        <w:t>ness</w:t>
      </w:r>
      <w:r w:rsidRPr="002B1AD1">
        <w:rPr>
          <w:rFonts w:ascii="Times New Roman" w:hAnsi="Times New Roman"/>
          <w:sz w:val="20"/>
          <w:szCs w:val="20"/>
          <w:lang w:val="ru-RU"/>
        </w:rPr>
        <w:t xml:space="preserve"> (</w:t>
      </w:r>
      <w:r w:rsidRPr="002B1AD1">
        <w:rPr>
          <w:rFonts w:ascii="Times New Roman" w:hAnsi="Times New Roman"/>
          <w:sz w:val="20"/>
          <w:szCs w:val="20"/>
        </w:rPr>
        <w:t>darkness</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имён прилагательных при помощи суффиксов -</w:t>
      </w:r>
      <w:r w:rsidRPr="002B1AD1">
        <w:rPr>
          <w:rFonts w:ascii="Times New Roman" w:hAnsi="Times New Roman"/>
          <w:sz w:val="20"/>
          <w:szCs w:val="20"/>
        </w:rPr>
        <w:t>ly</w:t>
      </w:r>
      <w:r w:rsidRPr="002B1AD1">
        <w:rPr>
          <w:rFonts w:ascii="Times New Roman" w:hAnsi="Times New Roman"/>
          <w:sz w:val="20"/>
          <w:szCs w:val="20"/>
          <w:lang w:val="ru-RU"/>
        </w:rPr>
        <w:t xml:space="preserve"> (</w:t>
      </w:r>
      <w:r w:rsidRPr="002B1AD1">
        <w:rPr>
          <w:rFonts w:ascii="Times New Roman" w:hAnsi="Times New Roman"/>
          <w:sz w:val="20"/>
          <w:szCs w:val="20"/>
        </w:rPr>
        <w:t>friendly</w:t>
      </w:r>
      <w:r w:rsidRPr="002B1AD1">
        <w:rPr>
          <w:rFonts w:ascii="Times New Roman" w:hAnsi="Times New Roman"/>
          <w:sz w:val="20"/>
          <w:szCs w:val="20"/>
          <w:lang w:val="ru-RU"/>
        </w:rPr>
        <w:t>), -</w:t>
      </w:r>
      <w:r w:rsidRPr="002B1AD1">
        <w:rPr>
          <w:rFonts w:ascii="Times New Roman" w:hAnsi="Times New Roman"/>
          <w:sz w:val="20"/>
          <w:szCs w:val="20"/>
        </w:rPr>
        <w:t>ous</w:t>
      </w:r>
      <w:r w:rsidRPr="002B1AD1">
        <w:rPr>
          <w:rFonts w:ascii="Times New Roman" w:hAnsi="Times New Roman"/>
          <w:sz w:val="20"/>
          <w:szCs w:val="20"/>
          <w:lang w:val="ru-RU"/>
        </w:rPr>
        <w:t xml:space="preserve"> (</w:t>
      </w:r>
      <w:r w:rsidRPr="002B1AD1">
        <w:rPr>
          <w:rFonts w:ascii="Times New Roman" w:hAnsi="Times New Roman"/>
          <w:sz w:val="20"/>
          <w:szCs w:val="20"/>
        </w:rPr>
        <w:t>famous</w:t>
      </w:r>
      <w:r w:rsidRPr="002B1AD1">
        <w:rPr>
          <w:rFonts w:ascii="Times New Roman" w:hAnsi="Times New Roman"/>
          <w:sz w:val="20"/>
          <w:szCs w:val="20"/>
          <w:lang w:val="ru-RU"/>
        </w:rPr>
        <w:t>), -</w:t>
      </w:r>
      <w:r w:rsidRPr="002B1AD1">
        <w:rPr>
          <w:rFonts w:ascii="Times New Roman" w:hAnsi="Times New Roman"/>
          <w:sz w:val="20"/>
          <w:szCs w:val="20"/>
        </w:rPr>
        <w:t>y</w:t>
      </w:r>
      <w:r w:rsidRPr="002B1AD1">
        <w:rPr>
          <w:rFonts w:ascii="Times New Roman" w:hAnsi="Times New Roman"/>
          <w:sz w:val="20"/>
          <w:szCs w:val="20"/>
          <w:lang w:val="ru-RU"/>
        </w:rPr>
        <w:t xml:space="preserve"> (</w:t>
      </w:r>
      <w:r w:rsidRPr="002B1AD1">
        <w:rPr>
          <w:rFonts w:ascii="Times New Roman" w:hAnsi="Times New Roman"/>
          <w:sz w:val="20"/>
          <w:szCs w:val="20"/>
        </w:rPr>
        <w:t>busy</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образованиеимёнприлагательныхинаречийприпомощипрефиксов</w:t>
      </w:r>
      <w:r w:rsidRPr="002B1AD1">
        <w:rPr>
          <w:rFonts w:ascii="Times New Roman" w:hAnsi="Times New Roman"/>
          <w:sz w:val="20"/>
          <w:szCs w:val="20"/>
        </w:rPr>
        <w:t>in</w:t>
      </w:r>
      <w:r w:rsidRPr="002B1AD1">
        <w:rPr>
          <w:rFonts w:ascii="Times New Roman" w:hAnsi="Times New Roman"/>
          <w:sz w:val="20"/>
          <w:szCs w:val="20"/>
          <w:lang w:val="ru-RU"/>
        </w:rPr>
        <w:t>-/</w:t>
      </w:r>
      <w:r w:rsidRPr="002B1AD1">
        <w:rPr>
          <w:rFonts w:ascii="Times New Roman" w:hAnsi="Times New Roman"/>
          <w:sz w:val="20"/>
          <w:szCs w:val="20"/>
        </w:rPr>
        <w:t>im</w:t>
      </w:r>
      <w:r w:rsidRPr="002B1AD1">
        <w:rPr>
          <w:rFonts w:ascii="Times New Roman" w:hAnsi="Times New Roman"/>
          <w:sz w:val="20"/>
          <w:szCs w:val="20"/>
          <w:lang w:val="ru-RU"/>
        </w:rPr>
        <w:t>- (</w:t>
      </w:r>
      <w:r w:rsidRPr="002B1AD1">
        <w:rPr>
          <w:rFonts w:ascii="Times New Roman" w:hAnsi="Times New Roman"/>
          <w:sz w:val="20"/>
          <w:szCs w:val="20"/>
        </w:rPr>
        <w:t>informal</w:t>
      </w:r>
      <w:r w:rsidRPr="002B1AD1">
        <w:rPr>
          <w:rFonts w:ascii="Times New Roman" w:hAnsi="Times New Roman"/>
          <w:sz w:val="20"/>
          <w:szCs w:val="20"/>
          <w:lang w:val="ru-RU"/>
        </w:rPr>
        <w:t xml:space="preserve">, </w:t>
      </w:r>
      <w:r w:rsidRPr="002B1AD1">
        <w:rPr>
          <w:rFonts w:ascii="Times New Roman" w:hAnsi="Times New Roman"/>
          <w:sz w:val="20"/>
          <w:szCs w:val="20"/>
        </w:rPr>
        <w:t>independently</w:t>
      </w:r>
      <w:r w:rsidRPr="002B1AD1">
        <w:rPr>
          <w:rFonts w:ascii="Times New Roman" w:hAnsi="Times New Roman"/>
          <w:sz w:val="20"/>
          <w:szCs w:val="20"/>
          <w:lang w:val="ru-RU"/>
        </w:rPr>
        <w:t xml:space="preserve">, </w:t>
      </w:r>
      <w:r w:rsidRPr="002B1AD1">
        <w:rPr>
          <w:rFonts w:ascii="Times New Roman" w:hAnsi="Times New Roman"/>
          <w:sz w:val="20"/>
          <w:szCs w:val="20"/>
        </w:rPr>
        <w:t>impossible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словосложение: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сложных прилагательных путём соединения основы прилагательного с основой существительного с добавлением суффикса -</w:t>
      </w:r>
      <w:r w:rsidRPr="002B1AD1">
        <w:rPr>
          <w:rFonts w:ascii="Times New Roman" w:hAnsi="Times New Roman"/>
          <w:sz w:val="20"/>
          <w:szCs w:val="20"/>
        </w:rPr>
        <w:t>ed</w:t>
      </w:r>
      <w:r w:rsidRPr="002B1AD1">
        <w:rPr>
          <w:rFonts w:ascii="Times New Roman" w:hAnsi="Times New Roman"/>
          <w:sz w:val="20"/>
          <w:szCs w:val="20"/>
          <w:lang w:val="ru-RU"/>
        </w:rPr>
        <w:t xml:space="preserve"> (</w:t>
      </w:r>
      <w:r w:rsidRPr="002B1AD1">
        <w:rPr>
          <w:rFonts w:ascii="Times New Roman" w:hAnsi="Times New Roman"/>
          <w:sz w:val="20"/>
          <w:szCs w:val="20"/>
        </w:rPr>
        <w:t>blue</w:t>
      </w:r>
      <w:r w:rsidRPr="002B1AD1">
        <w:rPr>
          <w:rFonts w:ascii="Times New Roman" w:hAnsi="Times New Roman"/>
          <w:sz w:val="20"/>
          <w:szCs w:val="20"/>
          <w:lang w:val="ru-RU"/>
        </w:rPr>
        <w:t>-</w:t>
      </w:r>
      <w:r w:rsidRPr="002B1AD1">
        <w:rPr>
          <w:rFonts w:ascii="Times New Roman" w:hAnsi="Times New Roman"/>
          <w:sz w:val="20"/>
          <w:szCs w:val="20"/>
        </w:rPr>
        <w:t>eyed</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Многозначные лексические единицы. Синонимы. Антонимы. Интернациональные слова. Наиболее частотные фразовые глаголы.</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Грамматическая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Предложения со сложным дополнением (</w:t>
      </w:r>
      <w:r w:rsidRPr="002B1AD1">
        <w:rPr>
          <w:rFonts w:ascii="Times New Roman" w:hAnsi="Times New Roman"/>
          <w:sz w:val="20"/>
          <w:szCs w:val="20"/>
        </w:rPr>
        <w:t>ComplexObject</w:t>
      </w:r>
      <w:r w:rsidRPr="002B1AD1">
        <w:rPr>
          <w:rFonts w:ascii="Times New Roman" w:hAnsi="Times New Roman"/>
          <w:sz w:val="20"/>
          <w:szCs w:val="20"/>
          <w:lang w:val="ru-RU"/>
        </w:rPr>
        <w:t>). Условные предложения реального (</w:t>
      </w:r>
      <w:r w:rsidRPr="002B1AD1">
        <w:rPr>
          <w:rFonts w:ascii="Times New Roman" w:hAnsi="Times New Roman"/>
          <w:sz w:val="20"/>
          <w:szCs w:val="20"/>
        </w:rPr>
        <w:t>Conditional</w:t>
      </w:r>
      <w:r w:rsidRPr="002B1AD1">
        <w:rPr>
          <w:rFonts w:ascii="Times New Roman" w:hAnsi="Times New Roman"/>
          <w:sz w:val="20"/>
          <w:szCs w:val="20"/>
          <w:lang w:val="ru-RU"/>
        </w:rPr>
        <w:t xml:space="preserve"> 0, </w:t>
      </w:r>
      <w:r w:rsidRPr="002B1AD1">
        <w:rPr>
          <w:rFonts w:ascii="Times New Roman" w:hAnsi="Times New Roman"/>
          <w:sz w:val="20"/>
          <w:szCs w:val="20"/>
        </w:rPr>
        <w:t>ConditionalI</w:t>
      </w:r>
      <w:r w:rsidRPr="002B1AD1">
        <w:rPr>
          <w:rFonts w:ascii="Times New Roman" w:hAnsi="Times New Roman"/>
          <w:sz w:val="20"/>
          <w:szCs w:val="20"/>
          <w:lang w:val="ru-RU"/>
        </w:rPr>
        <w:t>)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Предложения с конструкцией </w:t>
      </w:r>
      <w:r w:rsidRPr="002B1AD1">
        <w:rPr>
          <w:rFonts w:ascii="Times New Roman" w:hAnsi="Times New Roman"/>
          <w:sz w:val="20"/>
          <w:szCs w:val="20"/>
        </w:rPr>
        <w:t>tobegoingto</w:t>
      </w:r>
      <w:r w:rsidRPr="002B1AD1">
        <w:rPr>
          <w:rFonts w:ascii="Times New Roman" w:hAnsi="Times New Roman"/>
          <w:sz w:val="20"/>
          <w:szCs w:val="20"/>
          <w:lang w:val="ru-RU"/>
        </w:rPr>
        <w:t xml:space="preserve"> + инфинитив и формы </w:t>
      </w:r>
      <w:r w:rsidRPr="002B1AD1">
        <w:rPr>
          <w:rFonts w:ascii="Times New Roman" w:hAnsi="Times New Roman"/>
          <w:sz w:val="20"/>
          <w:szCs w:val="20"/>
        </w:rPr>
        <w:t>FutureSimpleTense</w:t>
      </w:r>
      <w:r w:rsidRPr="002B1AD1">
        <w:rPr>
          <w:rFonts w:ascii="Times New Roman" w:hAnsi="Times New Roman"/>
          <w:sz w:val="20"/>
          <w:szCs w:val="20"/>
          <w:lang w:val="ru-RU"/>
        </w:rPr>
        <w:t xml:space="preserve"> и </w:t>
      </w:r>
      <w:r w:rsidRPr="002B1AD1">
        <w:rPr>
          <w:rFonts w:ascii="Times New Roman" w:hAnsi="Times New Roman"/>
          <w:sz w:val="20"/>
          <w:szCs w:val="20"/>
        </w:rPr>
        <w:t>PresentContinuousTense</w:t>
      </w:r>
      <w:r w:rsidRPr="002B1AD1">
        <w:rPr>
          <w:rFonts w:ascii="Times New Roman" w:hAnsi="Times New Roman"/>
          <w:sz w:val="20"/>
          <w:szCs w:val="20"/>
          <w:lang w:val="ru-RU"/>
        </w:rPr>
        <w:t xml:space="preserve"> для выражения будущего действия.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Конструкция </w:t>
      </w:r>
      <w:r w:rsidRPr="002B1AD1">
        <w:rPr>
          <w:rFonts w:ascii="Times New Roman" w:hAnsi="Times New Roman"/>
          <w:sz w:val="20"/>
          <w:szCs w:val="20"/>
        </w:rPr>
        <w:t>usedto</w:t>
      </w:r>
      <w:r w:rsidRPr="002B1AD1">
        <w:rPr>
          <w:rFonts w:ascii="Times New Roman" w:hAnsi="Times New Roman"/>
          <w:sz w:val="20"/>
          <w:szCs w:val="20"/>
          <w:lang w:val="ru-RU"/>
        </w:rPr>
        <w:t xml:space="preserve"> + инфинитив глагола.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Глаголы в наиболее употребительных формах страдательного залога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PastSimplePassive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Предлоги, употребляемые с глаголами в страдательном залоге.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Модальный глагол </w:t>
      </w:r>
      <w:r w:rsidRPr="002B1AD1">
        <w:rPr>
          <w:rFonts w:ascii="Times New Roman" w:hAnsi="Times New Roman"/>
          <w:sz w:val="20"/>
          <w:szCs w:val="20"/>
        </w:rPr>
        <w:t>might</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Наречия, совпадающие по форме с прилагательными (</w:t>
      </w:r>
      <w:r w:rsidRPr="002B1AD1">
        <w:rPr>
          <w:rFonts w:ascii="Times New Roman" w:hAnsi="Times New Roman"/>
          <w:sz w:val="20"/>
          <w:szCs w:val="20"/>
        </w:rPr>
        <w:t>fast</w:t>
      </w:r>
      <w:r w:rsidRPr="002B1AD1">
        <w:rPr>
          <w:rFonts w:ascii="Times New Roman" w:hAnsi="Times New Roman"/>
          <w:sz w:val="20"/>
          <w:szCs w:val="20"/>
          <w:lang w:val="ru-RU"/>
        </w:rPr>
        <w:t xml:space="preserve">, </w:t>
      </w:r>
      <w:r w:rsidRPr="002B1AD1">
        <w:rPr>
          <w:rFonts w:ascii="Times New Roman" w:hAnsi="Times New Roman"/>
          <w:sz w:val="20"/>
          <w:szCs w:val="20"/>
        </w:rPr>
        <w:t>high</w:t>
      </w:r>
      <w:r w:rsidRPr="002B1AD1">
        <w:rPr>
          <w:rFonts w:ascii="Times New Roman" w:hAnsi="Times New Roman"/>
          <w:sz w:val="20"/>
          <w:szCs w:val="20"/>
          <w:lang w:val="ru-RU"/>
        </w:rPr>
        <w:t xml:space="preserve">; </w:t>
      </w:r>
      <w:r w:rsidRPr="002B1AD1">
        <w:rPr>
          <w:rFonts w:ascii="Times New Roman" w:hAnsi="Times New Roman"/>
          <w:sz w:val="20"/>
          <w:szCs w:val="20"/>
        </w:rPr>
        <w:t>early</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Местоимения other/another, both, all, one.</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Количественные числительные для обозначения больших чисел (до 1 000 000).</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Социокультурные знания и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 оформлять свой адрес на английском языке (в анкете);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страну (страны)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рассказывать о выдающихся людях родной страны и страны (стран) изучаемого языка (учёных, писателях, поэтах, спортсменах).</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Компенсаторные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Переспрашивать, просить повторить, уточняя значение незнакомых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формулировании собственных высказываний, ключевых слов, плана.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8 классе.</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Коммуникативные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Взаимоотношения в семье и с друзьями.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Внешность и характер человека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Досуг и увлечения (хобби) современного подростка (чтение,кино, театр, музей, спорт, музыка).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Здоровый образ жизни: режим труда и отдыха, фитнес, сбалансированное питание. Посещение врача.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Покупки: одежда, обувь и продукты питания. Карманные деньги.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отдыха в различное время года. Путешествия по России и иностранным странам.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Природа: флора и фауна. Проблемы экологии. Климат, погода. Стихийные бедствия.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Условия проживания в городской (сельской) местности.Транспорт.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Выдающиеся люди родной страны и страны (стран) изучаемого языка: учёные, писатели, поэты, художники, музыканты, спортсмены.</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Говорение.</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диалога – до 7 реплик со стороны каждого собеседника.</w:t>
      </w:r>
    </w:p>
    <w:p w:rsidR="005F40BE" w:rsidRPr="002B1AD1" w:rsidRDefault="005F40BE"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монологической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устных связных монологических высказываний с использованием основных коммуникативных типов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повествование (сообщение);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выражение и аргументирование своего мнения по отношению к услышанному (прочитанному);</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изложение (пересказ) основного содержания, прочитанного (прослушанного)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составление рассказа по картинкам;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изложение результатов выполненной проектной работы. </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монологического высказывания – 9–10 фраз.</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w:t>
      </w:r>
      <w:r w:rsidRPr="002B1AD1">
        <w:rPr>
          <w:rFonts w:ascii="Times New Roman" w:hAnsi="Times New Roman"/>
          <w:sz w:val="20"/>
          <w:szCs w:val="20"/>
          <w:lang w:val="ru-RU"/>
        </w:rPr>
        <w:lastRenderedPageBreak/>
        <w:t>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Время звучания текста (текстов) для аудирования – до 2 минут.</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несплошных текстов (таблиц, диаграмм, схем) и понимание представленной в них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(текстов) для чтения – 350–500 слов.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составление плана (тезисов) устного или письменного сообщения;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Языковые знания и умения.</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Фонетическая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для чтения вслух – до 110 слов.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Графика, орфография и пунктуация.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написание изученных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B1AD1">
        <w:rPr>
          <w:rFonts w:ascii="Times New Roman" w:hAnsi="Times New Roman"/>
          <w:sz w:val="20"/>
          <w:szCs w:val="20"/>
        </w:rPr>
        <w:t>firstly</w:t>
      </w:r>
      <w:r w:rsidRPr="002B1AD1">
        <w:rPr>
          <w:rFonts w:ascii="Times New Roman" w:hAnsi="Times New Roman"/>
          <w:sz w:val="20"/>
          <w:szCs w:val="20"/>
          <w:lang w:val="ru-RU"/>
        </w:rPr>
        <w:t>/</w:t>
      </w:r>
      <w:r w:rsidRPr="002B1AD1">
        <w:rPr>
          <w:rFonts w:ascii="Times New Roman" w:hAnsi="Times New Roman"/>
          <w:sz w:val="20"/>
          <w:szCs w:val="20"/>
        </w:rPr>
        <w:t>firstofall</w:t>
      </w:r>
      <w:r w:rsidRPr="002B1AD1">
        <w:rPr>
          <w:rFonts w:ascii="Times New Roman" w:hAnsi="Times New Roman"/>
          <w:sz w:val="20"/>
          <w:szCs w:val="20"/>
          <w:lang w:val="ru-RU"/>
        </w:rPr>
        <w:t xml:space="preserve">, </w:t>
      </w:r>
      <w:r w:rsidRPr="002B1AD1">
        <w:rPr>
          <w:rFonts w:ascii="Times New Roman" w:hAnsi="Times New Roman"/>
          <w:sz w:val="20"/>
          <w:szCs w:val="20"/>
        </w:rPr>
        <w:t>secondly</w:t>
      </w:r>
      <w:r w:rsidRPr="002B1AD1">
        <w:rPr>
          <w:rFonts w:ascii="Times New Roman" w:hAnsi="Times New Roman"/>
          <w:sz w:val="20"/>
          <w:szCs w:val="20"/>
          <w:lang w:val="ru-RU"/>
        </w:rPr>
        <w:t xml:space="preserve">, </w:t>
      </w:r>
      <w:r w:rsidRPr="002B1AD1">
        <w:rPr>
          <w:rFonts w:ascii="Times New Roman" w:hAnsi="Times New Roman"/>
          <w:sz w:val="20"/>
          <w:szCs w:val="20"/>
        </w:rPr>
        <w:t>finally</w:t>
      </w:r>
      <w:r w:rsidRPr="002B1AD1">
        <w:rPr>
          <w:rFonts w:ascii="Times New Roman" w:hAnsi="Times New Roman"/>
          <w:sz w:val="20"/>
          <w:szCs w:val="20"/>
          <w:lang w:val="ru-RU"/>
        </w:rPr>
        <w:t xml:space="preserve">; </w:t>
      </w:r>
      <w:r w:rsidRPr="002B1AD1">
        <w:rPr>
          <w:rFonts w:ascii="Times New Roman" w:hAnsi="Times New Roman"/>
          <w:sz w:val="20"/>
          <w:szCs w:val="20"/>
        </w:rPr>
        <w:t>ontheonehand</w:t>
      </w:r>
      <w:r w:rsidRPr="002B1AD1">
        <w:rPr>
          <w:rFonts w:ascii="Times New Roman" w:hAnsi="Times New Roman"/>
          <w:sz w:val="20"/>
          <w:szCs w:val="20"/>
          <w:lang w:val="ru-RU"/>
        </w:rPr>
        <w:t xml:space="preserve">, </w:t>
      </w:r>
      <w:r w:rsidRPr="002B1AD1">
        <w:rPr>
          <w:rFonts w:ascii="Times New Roman" w:hAnsi="Times New Roman"/>
          <w:sz w:val="20"/>
          <w:szCs w:val="20"/>
        </w:rPr>
        <w:t>ontheotherhand</w:t>
      </w:r>
      <w:r w:rsidRPr="002B1AD1">
        <w:rPr>
          <w:rFonts w:ascii="Times New Roman" w:hAnsi="Times New Roman"/>
          <w:sz w:val="20"/>
          <w:szCs w:val="20"/>
          <w:lang w:val="ru-RU"/>
        </w:rPr>
        <w:t>), апострофа.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Лексическая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способы словообразования: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аффиксация: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имен существительных при помощи суффиксов: -</w:t>
      </w:r>
      <w:r w:rsidRPr="002B1AD1">
        <w:rPr>
          <w:rFonts w:ascii="Times New Roman" w:hAnsi="Times New Roman"/>
          <w:sz w:val="20"/>
          <w:szCs w:val="20"/>
        </w:rPr>
        <w:t>ance</w:t>
      </w:r>
      <w:r w:rsidRPr="002B1AD1">
        <w:rPr>
          <w:rFonts w:ascii="Times New Roman" w:hAnsi="Times New Roman"/>
          <w:sz w:val="20"/>
          <w:szCs w:val="20"/>
          <w:lang w:val="ru-RU"/>
        </w:rPr>
        <w:t>/-</w:t>
      </w:r>
      <w:r w:rsidRPr="002B1AD1">
        <w:rPr>
          <w:rFonts w:ascii="Times New Roman" w:hAnsi="Times New Roman"/>
          <w:sz w:val="20"/>
          <w:szCs w:val="20"/>
        </w:rPr>
        <w:t>ence</w:t>
      </w:r>
      <w:r w:rsidRPr="002B1AD1">
        <w:rPr>
          <w:rFonts w:ascii="Times New Roman" w:hAnsi="Times New Roman"/>
          <w:sz w:val="20"/>
          <w:szCs w:val="20"/>
          <w:lang w:val="ru-RU"/>
        </w:rPr>
        <w:t xml:space="preserve"> (</w:t>
      </w:r>
      <w:r w:rsidRPr="002B1AD1">
        <w:rPr>
          <w:rFonts w:ascii="Times New Roman" w:hAnsi="Times New Roman"/>
          <w:sz w:val="20"/>
          <w:szCs w:val="20"/>
        </w:rPr>
        <w:t>performance</w:t>
      </w:r>
      <w:r w:rsidRPr="002B1AD1">
        <w:rPr>
          <w:rFonts w:ascii="Times New Roman" w:hAnsi="Times New Roman"/>
          <w:sz w:val="20"/>
          <w:szCs w:val="20"/>
          <w:lang w:val="ru-RU"/>
        </w:rPr>
        <w:t>/</w:t>
      </w:r>
      <w:r w:rsidRPr="002B1AD1">
        <w:rPr>
          <w:rFonts w:ascii="Times New Roman" w:hAnsi="Times New Roman"/>
          <w:sz w:val="20"/>
          <w:szCs w:val="20"/>
        </w:rPr>
        <w:t>residence</w:t>
      </w:r>
      <w:r w:rsidRPr="002B1AD1">
        <w:rPr>
          <w:rFonts w:ascii="Times New Roman" w:hAnsi="Times New Roman"/>
          <w:sz w:val="20"/>
          <w:szCs w:val="20"/>
          <w:lang w:val="ru-RU"/>
        </w:rPr>
        <w:t>), -</w:t>
      </w:r>
      <w:r w:rsidRPr="002B1AD1">
        <w:rPr>
          <w:rFonts w:ascii="Times New Roman" w:hAnsi="Times New Roman"/>
          <w:sz w:val="20"/>
          <w:szCs w:val="20"/>
        </w:rPr>
        <w:t>ity</w:t>
      </w:r>
      <w:r w:rsidRPr="002B1AD1">
        <w:rPr>
          <w:rFonts w:ascii="Times New Roman" w:hAnsi="Times New Roman"/>
          <w:sz w:val="20"/>
          <w:szCs w:val="20"/>
          <w:lang w:val="ru-RU"/>
        </w:rPr>
        <w:t xml:space="preserve"> (</w:t>
      </w:r>
      <w:r w:rsidRPr="002B1AD1">
        <w:rPr>
          <w:rFonts w:ascii="Times New Roman" w:hAnsi="Times New Roman"/>
          <w:sz w:val="20"/>
          <w:szCs w:val="20"/>
        </w:rPr>
        <w:t>activity</w:t>
      </w:r>
      <w:r w:rsidRPr="002B1AD1">
        <w:rPr>
          <w:rFonts w:ascii="Times New Roman" w:hAnsi="Times New Roman"/>
          <w:sz w:val="20"/>
          <w:szCs w:val="20"/>
          <w:lang w:val="ru-RU"/>
        </w:rPr>
        <w:t>); -</w:t>
      </w:r>
      <w:r w:rsidRPr="002B1AD1">
        <w:rPr>
          <w:rFonts w:ascii="Times New Roman" w:hAnsi="Times New Roman"/>
          <w:sz w:val="20"/>
          <w:szCs w:val="20"/>
        </w:rPr>
        <w:t>ship</w:t>
      </w:r>
      <w:r w:rsidRPr="002B1AD1">
        <w:rPr>
          <w:rFonts w:ascii="Times New Roman" w:hAnsi="Times New Roman"/>
          <w:sz w:val="20"/>
          <w:szCs w:val="20"/>
          <w:lang w:val="ru-RU"/>
        </w:rPr>
        <w:t xml:space="preserve"> (</w:t>
      </w:r>
      <w:r w:rsidRPr="002B1AD1">
        <w:rPr>
          <w:rFonts w:ascii="Times New Roman" w:hAnsi="Times New Roman"/>
          <w:sz w:val="20"/>
          <w:szCs w:val="20"/>
        </w:rPr>
        <w:t>friendship</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образование имен прилагательных при помощи префикса </w:t>
      </w:r>
      <w:r w:rsidRPr="002B1AD1">
        <w:rPr>
          <w:rFonts w:ascii="Times New Roman" w:hAnsi="Times New Roman"/>
          <w:sz w:val="20"/>
          <w:szCs w:val="20"/>
        </w:rPr>
        <w:t>inter</w:t>
      </w:r>
      <w:r w:rsidRPr="002B1AD1">
        <w:rPr>
          <w:rFonts w:ascii="Times New Roman" w:hAnsi="Times New Roman"/>
          <w:sz w:val="20"/>
          <w:szCs w:val="20"/>
          <w:lang w:val="ru-RU"/>
        </w:rPr>
        <w:t>- (</w:t>
      </w:r>
      <w:r w:rsidRPr="002B1AD1">
        <w:rPr>
          <w:rFonts w:ascii="Times New Roman" w:hAnsi="Times New Roman"/>
          <w:sz w:val="20"/>
          <w:szCs w:val="20"/>
        </w:rPr>
        <w:t>international</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имен прилагательных при помощи -</w:t>
      </w:r>
      <w:r w:rsidRPr="002B1AD1">
        <w:rPr>
          <w:rFonts w:ascii="Times New Roman" w:hAnsi="Times New Roman"/>
          <w:sz w:val="20"/>
          <w:szCs w:val="20"/>
        </w:rPr>
        <w:t>ed</w:t>
      </w:r>
      <w:r w:rsidRPr="002B1AD1">
        <w:rPr>
          <w:rFonts w:ascii="Times New Roman" w:hAnsi="Times New Roman"/>
          <w:sz w:val="20"/>
          <w:szCs w:val="20"/>
          <w:lang w:val="ru-RU"/>
        </w:rPr>
        <w:t xml:space="preserve"> и -</w:t>
      </w:r>
      <w:r w:rsidRPr="002B1AD1">
        <w:rPr>
          <w:rFonts w:ascii="Times New Roman" w:hAnsi="Times New Roman"/>
          <w:sz w:val="20"/>
          <w:szCs w:val="20"/>
        </w:rPr>
        <w:t>ing</w:t>
      </w:r>
      <w:r w:rsidRPr="002B1AD1">
        <w:rPr>
          <w:rFonts w:ascii="Times New Roman" w:hAnsi="Times New Roman"/>
          <w:sz w:val="20"/>
          <w:szCs w:val="20"/>
          <w:lang w:val="ru-RU"/>
        </w:rPr>
        <w:t xml:space="preserve"> (</w:t>
      </w:r>
      <w:r w:rsidRPr="002B1AD1">
        <w:rPr>
          <w:rFonts w:ascii="Times New Roman" w:hAnsi="Times New Roman"/>
          <w:sz w:val="20"/>
          <w:szCs w:val="20"/>
        </w:rPr>
        <w:t>interested</w:t>
      </w:r>
      <w:r w:rsidRPr="002B1AD1">
        <w:rPr>
          <w:rFonts w:ascii="Times New Roman" w:hAnsi="Times New Roman"/>
          <w:sz w:val="20"/>
          <w:szCs w:val="20"/>
          <w:lang w:val="ru-RU"/>
        </w:rPr>
        <w:t>/</w:t>
      </w:r>
      <w:r w:rsidRPr="002B1AD1">
        <w:rPr>
          <w:rFonts w:ascii="Times New Roman" w:hAnsi="Times New Roman"/>
          <w:sz w:val="20"/>
          <w:szCs w:val="20"/>
        </w:rPr>
        <w:t>interesting</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конверсия: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имени существительного от неопределённой формы глагола (</w:t>
      </w:r>
      <w:r w:rsidRPr="002B1AD1">
        <w:rPr>
          <w:rFonts w:ascii="Times New Roman" w:hAnsi="Times New Roman"/>
          <w:sz w:val="20"/>
          <w:szCs w:val="20"/>
        </w:rPr>
        <w:t>towalk</w:t>
      </w:r>
      <w:r w:rsidRPr="002B1AD1">
        <w:rPr>
          <w:rFonts w:ascii="Times New Roman" w:hAnsi="Times New Roman"/>
          <w:sz w:val="20"/>
          <w:szCs w:val="20"/>
          <w:lang w:val="ru-RU"/>
        </w:rPr>
        <w:t xml:space="preserve"> – </w:t>
      </w:r>
      <w:r w:rsidRPr="002B1AD1">
        <w:rPr>
          <w:rFonts w:ascii="Times New Roman" w:hAnsi="Times New Roman"/>
          <w:sz w:val="20"/>
          <w:szCs w:val="20"/>
        </w:rPr>
        <w:t>awalk</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глагола от имени существительного (</w:t>
      </w:r>
      <w:r w:rsidRPr="002B1AD1">
        <w:rPr>
          <w:rFonts w:ascii="Times New Roman" w:hAnsi="Times New Roman"/>
          <w:sz w:val="20"/>
          <w:szCs w:val="20"/>
        </w:rPr>
        <w:t>apresent</w:t>
      </w:r>
      <w:r w:rsidRPr="002B1AD1">
        <w:rPr>
          <w:rFonts w:ascii="Times New Roman" w:hAnsi="Times New Roman"/>
          <w:sz w:val="20"/>
          <w:szCs w:val="20"/>
          <w:lang w:val="ru-RU"/>
        </w:rPr>
        <w:t xml:space="preserve"> – </w:t>
      </w:r>
      <w:r w:rsidRPr="002B1AD1">
        <w:rPr>
          <w:rFonts w:ascii="Times New Roman" w:hAnsi="Times New Roman"/>
          <w:sz w:val="20"/>
          <w:szCs w:val="20"/>
        </w:rPr>
        <w:t>topresent</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имени существительного от прилагательного (</w:t>
      </w:r>
      <w:r w:rsidRPr="002B1AD1">
        <w:rPr>
          <w:rFonts w:ascii="Times New Roman" w:hAnsi="Times New Roman"/>
          <w:sz w:val="20"/>
          <w:szCs w:val="20"/>
        </w:rPr>
        <w:t>rich</w:t>
      </w:r>
      <w:r w:rsidRPr="002B1AD1">
        <w:rPr>
          <w:rFonts w:ascii="Times New Roman" w:hAnsi="Times New Roman"/>
          <w:sz w:val="20"/>
          <w:szCs w:val="20"/>
          <w:lang w:val="ru-RU"/>
        </w:rPr>
        <w:t xml:space="preserve"> – </w:t>
      </w:r>
      <w:r w:rsidRPr="002B1AD1">
        <w:rPr>
          <w:rFonts w:ascii="Times New Roman" w:hAnsi="Times New Roman"/>
          <w:sz w:val="20"/>
          <w:szCs w:val="20"/>
        </w:rPr>
        <w:t>therich</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Различные средства связи в тексте для обеспечения его целостности (</w:t>
      </w:r>
      <w:r w:rsidRPr="002B1AD1">
        <w:rPr>
          <w:rFonts w:ascii="Times New Roman" w:hAnsi="Times New Roman"/>
          <w:sz w:val="20"/>
          <w:szCs w:val="20"/>
        </w:rPr>
        <w:t>firstly</w:t>
      </w:r>
      <w:r w:rsidRPr="002B1AD1">
        <w:rPr>
          <w:rFonts w:ascii="Times New Roman" w:hAnsi="Times New Roman"/>
          <w:sz w:val="20"/>
          <w:szCs w:val="20"/>
          <w:lang w:val="ru-RU"/>
        </w:rPr>
        <w:t xml:space="preserve">, </w:t>
      </w:r>
      <w:r w:rsidRPr="002B1AD1">
        <w:rPr>
          <w:rFonts w:ascii="Times New Roman" w:hAnsi="Times New Roman"/>
          <w:sz w:val="20"/>
          <w:szCs w:val="20"/>
        </w:rPr>
        <w:t>however</w:t>
      </w:r>
      <w:r w:rsidRPr="002B1AD1">
        <w:rPr>
          <w:rFonts w:ascii="Times New Roman" w:hAnsi="Times New Roman"/>
          <w:sz w:val="20"/>
          <w:szCs w:val="20"/>
          <w:lang w:val="ru-RU"/>
        </w:rPr>
        <w:t xml:space="preserve">, </w:t>
      </w:r>
      <w:r w:rsidRPr="002B1AD1">
        <w:rPr>
          <w:rFonts w:ascii="Times New Roman" w:hAnsi="Times New Roman"/>
          <w:sz w:val="20"/>
          <w:szCs w:val="20"/>
        </w:rPr>
        <w:t>finally</w:t>
      </w:r>
      <w:r w:rsidRPr="002B1AD1">
        <w:rPr>
          <w:rFonts w:ascii="Times New Roman" w:hAnsi="Times New Roman"/>
          <w:sz w:val="20"/>
          <w:szCs w:val="20"/>
          <w:lang w:val="ru-RU"/>
        </w:rPr>
        <w:t xml:space="preserve">, </w:t>
      </w:r>
      <w:r w:rsidRPr="002B1AD1">
        <w:rPr>
          <w:rFonts w:ascii="Times New Roman" w:hAnsi="Times New Roman"/>
          <w:sz w:val="20"/>
          <w:szCs w:val="20"/>
        </w:rPr>
        <w:t>atlast</w:t>
      </w:r>
      <w:r w:rsidRPr="002B1AD1">
        <w:rPr>
          <w:rFonts w:ascii="Times New Roman" w:hAnsi="Times New Roman"/>
          <w:sz w:val="20"/>
          <w:szCs w:val="20"/>
          <w:lang w:val="ru-RU"/>
        </w:rPr>
        <w:t xml:space="preserve">, </w:t>
      </w:r>
      <w:r w:rsidRPr="002B1AD1">
        <w:rPr>
          <w:rFonts w:ascii="Times New Roman" w:hAnsi="Times New Roman"/>
          <w:sz w:val="20"/>
          <w:szCs w:val="20"/>
        </w:rPr>
        <w:t>etc</w:t>
      </w:r>
      <w:r w:rsidRPr="002B1AD1">
        <w:rPr>
          <w:rFonts w:ascii="Times New Roman" w:hAnsi="Times New Roman"/>
          <w:sz w:val="20"/>
          <w:szCs w:val="20"/>
          <w:lang w:val="ru-RU"/>
        </w:rPr>
        <w:t>.).</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Грамматическая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Предложениясосложнымдополнением (Complex Object) (I saw her cross/crossing the road.).</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 типы вопросительных предложений в </w:t>
      </w:r>
      <w:r w:rsidRPr="002B1AD1">
        <w:rPr>
          <w:rFonts w:ascii="Times New Roman" w:hAnsi="Times New Roman"/>
          <w:sz w:val="20"/>
          <w:szCs w:val="20"/>
        </w:rPr>
        <w:t>PastPerfectTense</w:t>
      </w:r>
      <w:r w:rsidRPr="002B1AD1">
        <w:rPr>
          <w:rFonts w:ascii="Times New Roman" w:hAnsi="Times New Roman"/>
          <w:sz w:val="20"/>
          <w:szCs w:val="20"/>
          <w:lang w:val="ru-RU"/>
        </w:rPr>
        <w:t>. Согласование времен в рамках сложного предложения.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Согласование подлежащего, выраженного собирательным существительным (</w:t>
      </w:r>
      <w:r w:rsidRPr="002B1AD1">
        <w:rPr>
          <w:rFonts w:ascii="Times New Roman" w:hAnsi="Times New Roman"/>
          <w:sz w:val="20"/>
          <w:szCs w:val="20"/>
        </w:rPr>
        <w:t>family</w:t>
      </w:r>
      <w:r w:rsidRPr="002B1AD1">
        <w:rPr>
          <w:rFonts w:ascii="Times New Roman" w:hAnsi="Times New Roman"/>
          <w:sz w:val="20"/>
          <w:szCs w:val="20"/>
          <w:lang w:val="ru-RU"/>
        </w:rPr>
        <w:t xml:space="preserve">, </w:t>
      </w:r>
      <w:r w:rsidRPr="002B1AD1">
        <w:rPr>
          <w:rFonts w:ascii="Times New Roman" w:hAnsi="Times New Roman"/>
          <w:sz w:val="20"/>
          <w:szCs w:val="20"/>
        </w:rPr>
        <w:t>police</w:t>
      </w:r>
      <w:r w:rsidRPr="002B1AD1">
        <w:rPr>
          <w:rFonts w:ascii="Times New Roman" w:hAnsi="Times New Roman"/>
          <w:sz w:val="20"/>
          <w:szCs w:val="20"/>
          <w:lang w:val="ru-RU"/>
        </w:rPr>
        <w:t>) со сказуемым.</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с глаголамина -ing: to love/hate doing something.</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содержащиеглаголы-связки to be/to look/to feel/to seem.</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be/get used to + инфинитивглагола, be/get used to + инфинитивглагол, be/get used to doing something, be/get used to something.</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Конструкция both … and ….</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c глаголами to stop, to remember, to forget (разница в значении to stop doing smth и to stop to do smth).</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Глаголы в видо-временныхформахдействительногозалога в изъявительномнаклонении (Past Perfect Tense, Present Perfect Continuous Tense, Future-in-the-Past).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Модальные глаголы в косвенной речи в настоящем и прошедшем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Неличные формы глагола (инфинитив, герундий, причастия настоящего и прошедшего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Наречия </w:t>
      </w:r>
      <w:r w:rsidRPr="002B1AD1">
        <w:rPr>
          <w:rFonts w:ascii="Times New Roman" w:hAnsi="Times New Roman"/>
          <w:sz w:val="20"/>
          <w:szCs w:val="20"/>
        </w:rPr>
        <w:t>too</w:t>
      </w:r>
      <w:r w:rsidRPr="002B1AD1">
        <w:rPr>
          <w:rFonts w:ascii="Times New Roman" w:hAnsi="Times New Roman"/>
          <w:sz w:val="20"/>
          <w:szCs w:val="20"/>
          <w:lang w:val="ru-RU"/>
        </w:rPr>
        <w:t xml:space="preserve"> – </w:t>
      </w:r>
      <w:r w:rsidRPr="002B1AD1">
        <w:rPr>
          <w:rFonts w:ascii="Times New Roman" w:hAnsi="Times New Roman"/>
          <w:sz w:val="20"/>
          <w:szCs w:val="20"/>
        </w:rPr>
        <w:t>enough</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Отрицательные местоимения </w:t>
      </w:r>
      <w:r w:rsidRPr="002B1AD1">
        <w:rPr>
          <w:rFonts w:ascii="Times New Roman" w:hAnsi="Times New Roman"/>
          <w:sz w:val="20"/>
          <w:szCs w:val="20"/>
        </w:rPr>
        <w:t>no</w:t>
      </w:r>
      <w:r w:rsidRPr="002B1AD1">
        <w:rPr>
          <w:rFonts w:ascii="Times New Roman" w:hAnsi="Times New Roman"/>
          <w:sz w:val="20"/>
          <w:szCs w:val="20"/>
          <w:lang w:val="ru-RU"/>
        </w:rPr>
        <w:t xml:space="preserve"> (и его производные </w:t>
      </w:r>
      <w:r w:rsidRPr="002B1AD1">
        <w:rPr>
          <w:rFonts w:ascii="Times New Roman" w:hAnsi="Times New Roman"/>
          <w:sz w:val="20"/>
          <w:szCs w:val="20"/>
        </w:rPr>
        <w:t>nobody</w:t>
      </w:r>
      <w:r w:rsidRPr="002B1AD1">
        <w:rPr>
          <w:rFonts w:ascii="Times New Roman" w:hAnsi="Times New Roman"/>
          <w:sz w:val="20"/>
          <w:szCs w:val="20"/>
          <w:lang w:val="ru-RU"/>
        </w:rPr>
        <w:t xml:space="preserve">, </w:t>
      </w:r>
      <w:r w:rsidRPr="002B1AD1">
        <w:rPr>
          <w:rFonts w:ascii="Times New Roman" w:hAnsi="Times New Roman"/>
          <w:sz w:val="20"/>
          <w:szCs w:val="20"/>
        </w:rPr>
        <w:t>nothing</w:t>
      </w:r>
      <w:r w:rsidRPr="002B1AD1">
        <w:rPr>
          <w:rFonts w:ascii="Times New Roman" w:hAnsi="Times New Roman"/>
          <w:sz w:val="20"/>
          <w:szCs w:val="20"/>
          <w:lang w:val="ru-RU"/>
        </w:rPr>
        <w:t xml:space="preserve"> и другие), </w:t>
      </w:r>
      <w:r w:rsidRPr="002B1AD1">
        <w:rPr>
          <w:rFonts w:ascii="Times New Roman" w:hAnsi="Times New Roman"/>
          <w:sz w:val="20"/>
          <w:szCs w:val="20"/>
        </w:rPr>
        <w:t>none</w:t>
      </w:r>
      <w:r w:rsidRPr="002B1AD1">
        <w:rPr>
          <w:rFonts w:ascii="Times New Roman" w:hAnsi="Times New Roman"/>
          <w:sz w:val="20"/>
          <w:szCs w:val="20"/>
          <w:lang w:val="ru-RU"/>
        </w:rPr>
        <w:t>.</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Социокультурные знания и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Соблюдение нормы вежливости в межкультурном общении.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страну (страны) изучаемого языка (культурные явления, события, достопримечательности);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Компенсаторные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Переспрашивать, просить повторить, уточняя значение незнакомых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формулировании собственных высказываний, ключевых слов, плана.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Коммуникативные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Взаимоотношения в семье и с друзьями. Конфликты и их разрешение.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Внешность и характер человека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Здоровый образ жизни: режим труда и отдыха, фитнес, сбалансированное питание. Посещение врача.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Покупки: одежда, обувь и продукты питания. Карманные деньги. Молодёжная мода.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отдыха в различное время года. Путешествия по России и иностранным странам. Транспорт.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Природа: флора и фауна. Проблемы экологии. Защита окружающей среды. Климат, погода. Стихийные бедствия.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Средства массовой информации (телевидение, радио, пресса, Интернет).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Говорение.</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повествование (сообщение);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рассуждение;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выражение и краткое аргументирование своего мнения по отношению к услышанному (прочитанному);</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составление рассказа по картинкам;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изложение результатов выполненной проектной работы.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таблицили без их использования.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монологического высказывания – 10–12 фраз.</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Время звучания текста (текстов) для аудирования – до 2 минут.</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несплошных текстов (таблиц, диаграмм, схем) и понимание представленной в них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Языковая сложность текстов для чтения должна соответствовать базовому уровню (А2 – допороговому уровню по общеевропейской шкале).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(текстов) для чтения – 500–600 слов.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составление плана (тезисов) устного или письменного сообщения;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заполнение таблицы с краткой фиксацией содержания прочитанного (прослушанного)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преобразование таблицы, схемы в текстовый вариант представления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письменное представление результатов выполненной проектной работы (объём – 100–120 слов).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Языковые знания и умения.</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Фонетическая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Выражение модального значения, чувства и эмоции.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Различение на слух британского и американского вариантов произношения в прослушанных текстах или услышанных высказываниях.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текста для чтения вслух – до 110 слов.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Графика, орфография и пунктуация.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Правильное написание изученных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B1AD1">
        <w:rPr>
          <w:rFonts w:ascii="Times New Roman" w:hAnsi="Times New Roman"/>
          <w:sz w:val="20"/>
          <w:szCs w:val="20"/>
        </w:rPr>
        <w:t>firstly</w:t>
      </w:r>
      <w:r w:rsidRPr="002B1AD1">
        <w:rPr>
          <w:rFonts w:ascii="Times New Roman" w:hAnsi="Times New Roman"/>
          <w:sz w:val="20"/>
          <w:szCs w:val="20"/>
          <w:lang w:val="ru-RU"/>
        </w:rPr>
        <w:t>/</w:t>
      </w:r>
      <w:r w:rsidRPr="002B1AD1">
        <w:rPr>
          <w:rFonts w:ascii="Times New Roman" w:hAnsi="Times New Roman"/>
          <w:sz w:val="20"/>
          <w:szCs w:val="20"/>
        </w:rPr>
        <w:t>firstofall</w:t>
      </w:r>
      <w:r w:rsidRPr="002B1AD1">
        <w:rPr>
          <w:rFonts w:ascii="Times New Roman" w:hAnsi="Times New Roman"/>
          <w:sz w:val="20"/>
          <w:szCs w:val="20"/>
          <w:lang w:val="ru-RU"/>
        </w:rPr>
        <w:t xml:space="preserve">, </w:t>
      </w:r>
      <w:r w:rsidRPr="002B1AD1">
        <w:rPr>
          <w:rFonts w:ascii="Times New Roman" w:hAnsi="Times New Roman"/>
          <w:sz w:val="20"/>
          <w:szCs w:val="20"/>
        </w:rPr>
        <w:t>secondly</w:t>
      </w:r>
      <w:r w:rsidRPr="002B1AD1">
        <w:rPr>
          <w:rFonts w:ascii="Times New Roman" w:hAnsi="Times New Roman"/>
          <w:sz w:val="20"/>
          <w:szCs w:val="20"/>
          <w:lang w:val="ru-RU"/>
        </w:rPr>
        <w:t xml:space="preserve">, </w:t>
      </w:r>
      <w:r w:rsidRPr="002B1AD1">
        <w:rPr>
          <w:rFonts w:ascii="Times New Roman" w:hAnsi="Times New Roman"/>
          <w:sz w:val="20"/>
          <w:szCs w:val="20"/>
        </w:rPr>
        <w:t>finally</w:t>
      </w:r>
      <w:r w:rsidRPr="002B1AD1">
        <w:rPr>
          <w:rFonts w:ascii="Times New Roman" w:hAnsi="Times New Roman"/>
          <w:sz w:val="20"/>
          <w:szCs w:val="20"/>
          <w:lang w:val="ru-RU"/>
        </w:rPr>
        <w:t xml:space="preserve">; </w:t>
      </w:r>
      <w:r w:rsidRPr="002B1AD1">
        <w:rPr>
          <w:rFonts w:ascii="Times New Roman" w:hAnsi="Times New Roman"/>
          <w:sz w:val="20"/>
          <w:szCs w:val="20"/>
        </w:rPr>
        <w:t>ontheonehand</w:t>
      </w:r>
      <w:r w:rsidRPr="002B1AD1">
        <w:rPr>
          <w:rFonts w:ascii="Times New Roman" w:hAnsi="Times New Roman"/>
          <w:sz w:val="20"/>
          <w:szCs w:val="20"/>
          <w:lang w:val="ru-RU"/>
        </w:rPr>
        <w:t xml:space="preserve">, </w:t>
      </w:r>
      <w:r w:rsidRPr="002B1AD1">
        <w:rPr>
          <w:rFonts w:ascii="Times New Roman" w:hAnsi="Times New Roman"/>
          <w:sz w:val="20"/>
          <w:szCs w:val="20"/>
        </w:rPr>
        <w:t>ontheotherhand</w:t>
      </w:r>
      <w:r w:rsidRPr="002B1AD1">
        <w:rPr>
          <w:rFonts w:ascii="Times New Roman" w:hAnsi="Times New Roman"/>
          <w:sz w:val="20"/>
          <w:szCs w:val="20"/>
          <w:lang w:val="ru-RU"/>
        </w:rPr>
        <w:t>), апострофа.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Лексическая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способы словообразования: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аффиксация: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глаголов с помощью префиксов </w:t>
      </w:r>
      <w:r w:rsidRPr="002B1AD1">
        <w:rPr>
          <w:rFonts w:ascii="Times New Roman" w:hAnsi="Times New Roman"/>
          <w:sz w:val="20"/>
          <w:szCs w:val="20"/>
        </w:rPr>
        <w:t>under</w:t>
      </w:r>
      <w:r w:rsidRPr="002B1AD1">
        <w:rPr>
          <w:rFonts w:ascii="Times New Roman" w:hAnsi="Times New Roman"/>
          <w:sz w:val="20"/>
          <w:szCs w:val="20"/>
          <w:lang w:val="ru-RU"/>
        </w:rPr>
        <w:t xml:space="preserve">-, </w:t>
      </w:r>
      <w:r w:rsidRPr="002B1AD1">
        <w:rPr>
          <w:rFonts w:ascii="Times New Roman" w:hAnsi="Times New Roman"/>
          <w:sz w:val="20"/>
          <w:szCs w:val="20"/>
        </w:rPr>
        <w:t>over</w:t>
      </w:r>
      <w:r w:rsidRPr="002B1AD1">
        <w:rPr>
          <w:rFonts w:ascii="Times New Roman" w:hAnsi="Times New Roman"/>
          <w:sz w:val="20"/>
          <w:szCs w:val="20"/>
          <w:lang w:val="ru-RU"/>
        </w:rPr>
        <w:t xml:space="preserve">-, </w:t>
      </w:r>
      <w:r w:rsidRPr="002B1AD1">
        <w:rPr>
          <w:rFonts w:ascii="Times New Roman" w:hAnsi="Times New Roman"/>
          <w:sz w:val="20"/>
          <w:szCs w:val="20"/>
        </w:rPr>
        <w:t>dis</w:t>
      </w:r>
      <w:r w:rsidRPr="002B1AD1">
        <w:rPr>
          <w:rFonts w:ascii="Times New Roman" w:hAnsi="Times New Roman"/>
          <w:sz w:val="20"/>
          <w:szCs w:val="20"/>
          <w:lang w:val="ru-RU"/>
        </w:rPr>
        <w:t xml:space="preserve">-, </w:t>
      </w:r>
      <w:r w:rsidRPr="002B1AD1">
        <w:rPr>
          <w:rFonts w:ascii="Times New Roman" w:hAnsi="Times New Roman"/>
          <w:sz w:val="20"/>
          <w:szCs w:val="20"/>
        </w:rPr>
        <w:t>mis</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имён прилагательных с помощью суффиксов -</w:t>
      </w:r>
      <w:r w:rsidRPr="002B1AD1">
        <w:rPr>
          <w:rFonts w:ascii="Times New Roman" w:hAnsi="Times New Roman"/>
          <w:sz w:val="20"/>
          <w:szCs w:val="20"/>
        </w:rPr>
        <w:t>able</w:t>
      </w:r>
      <w:r w:rsidRPr="002B1AD1">
        <w:rPr>
          <w:rFonts w:ascii="Times New Roman" w:hAnsi="Times New Roman"/>
          <w:sz w:val="20"/>
          <w:szCs w:val="20"/>
          <w:lang w:val="ru-RU"/>
        </w:rPr>
        <w:t>/-</w:t>
      </w:r>
      <w:r w:rsidRPr="002B1AD1">
        <w:rPr>
          <w:rFonts w:ascii="Times New Roman" w:hAnsi="Times New Roman"/>
          <w:sz w:val="20"/>
          <w:szCs w:val="20"/>
        </w:rPr>
        <w:t>ible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имён существительных с помощью отрицательных префиксов </w:t>
      </w:r>
      <w:r w:rsidRPr="002B1AD1">
        <w:rPr>
          <w:rFonts w:ascii="Times New Roman" w:hAnsi="Times New Roman"/>
          <w:sz w:val="20"/>
          <w:szCs w:val="20"/>
        </w:rPr>
        <w:t>in</w:t>
      </w:r>
      <w:r w:rsidRPr="002B1AD1">
        <w:rPr>
          <w:rFonts w:ascii="Times New Roman" w:hAnsi="Times New Roman"/>
          <w:sz w:val="20"/>
          <w:szCs w:val="20"/>
          <w:lang w:val="ru-RU"/>
        </w:rPr>
        <w:t>-/</w:t>
      </w:r>
      <w:r w:rsidRPr="002B1AD1">
        <w:rPr>
          <w:rFonts w:ascii="Times New Roman" w:hAnsi="Times New Roman"/>
          <w:sz w:val="20"/>
          <w:szCs w:val="20"/>
        </w:rPr>
        <w:t>im</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словосложение: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сложных существительных путём соединения основы числительного с основой существительного с добавлением суффикса -</w:t>
      </w:r>
      <w:r w:rsidRPr="002B1AD1">
        <w:rPr>
          <w:rFonts w:ascii="Times New Roman" w:hAnsi="Times New Roman"/>
          <w:sz w:val="20"/>
          <w:szCs w:val="20"/>
        </w:rPr>
        <w:t>ed</w:t>
      </w:r>
      <w:r w:rsidRPr="002B1AD1">
        <w:rPr>
          <w:rFonts w:ascii="Times New Roman" w:hAnsi="Times New Roman"/>
          <w:sz w:val="20"/>
          <w:szCs w:val="20"/>
          <w:lang w:val="ru-RU"/>
        </w:rPr>
        <w:t>(</w:t>
      </w:r>
      <w:r w:rsidRPr="002B1AD1">
        <w:rPr>
          <w:rFonts w:ascii="Times New Roman" w:hAnsi="Times New Roman"/>
          <w:sz w:val="20"/>
          <w:szCs w:val="20"/>
        </w:rPr>
        <w:t>eight</w:t>
      </w:r>
      <w:r w:rsidRPr="002B1AD1">
        <w:rPr>
          <w:rFonts w:ascii="Times New Roman" w:hAnsi="Times New Roman"/>
          <w:sz w:val="20"/>
          <w:szCs w:val="20"/>
          <w:lang w:val="ru-RU"/>
        </w:rPr>
        <w:t>-</w:t>
      </w:r>
      <w:r w:rsidRPr="002B1AD1">
        <w:rPr>
          <w:rFonts w:ascii="Times New Roman" w:hAnsi="Times New Roman"/>
          <w:sz w:val="20"/>
          <w:szCs w:val="20"/>
        </w:rPr>
        <w:t>legged</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сложных существительных путём соединения основ существительных с предлогом (</w:t>
      </w:r>
      <w:r w:rsidRPr="002B1AD1">
        <w:rPr>
          <w:rFonts w:ascii="Times New Roman" w:hAnsi="Times New Roman"/>
          <w:sz w:val="20"/>
          <w:szCs w:val="20"/>
        </w:rPr>
        <w:t>father</w:t>
      </w:r>
      <w:r w:rsidRPr="002B1AD1">
        <w:rPr>
          <w:rFonts w:ascii="Times New Roman" w:hAnsi="Times New Roman"/>
          <w:sz w:val="20"/>
          <w:szCs w:val="20"/>
          <w:lang w:val="ru-RU"/>
        </w:rPr>
        <w:t>-</w:t>
      </w:r>
      <w:r w:rsidRPr="002B1AD1">
        <w:rPr>
          <w:rFonts w:ascii="Times New Roman" w:hAnsi="Times New Roman"/>
          <w:sz w:val="20"/>
          <w:szCs w:val="20"/>
        </w:rPr>
        <w:t>in</w:t>
      </w:r>
      <w:r w:rsidRPr="002B1AD1">
        <w:rPr>
          <w:rFonts w:ascii="Times New Roman" w:hAnsi="Times New Roman"/>
          <w:sz w:val="20"/>
          <w:szCs w:val="20"/>
          <w:lang w:val="ru-RU"/>
        </w:rPr>
        <w:t>-</w:t>
      </w:r>
      <w:r w:rsidRPr="002B1AD1">
        <w:rPr>
          <w:rFonts w:ascii="Times New Roman" w:hAnsi="Times New Roman"/>
          <w:sz w:val="20"/>
          <w:szCs w:val="20"/>
        </w:rPr>
        <w:t>law</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сложных прилагательных путём соединения основы прилагательного с основой причастия настоящего времени (</w:t>
      </w:r>
      <w:r w:rsidRPr="002B1AD1">
        <w:rPr>
          <w:rFonts w:ascii="Times New Roman" w:hAnsi="Times New Roman"/>
          <w:sz w:val="20"/>
          <w:szCs w:val="20"/>
        </w:rPr>
        <w:t>nice</w:t>
      </w:r>
      <w:r w:rsidRPr="002B1AD1">
        <w:rPr>
          <w:rFonts w:ascii="Times New Roman" w:hAnsi="Times New Roman"/>
          <w:sz w:val="20"/>
          <w:szCs w:val="20"/>
          <w:lang w:val="ru-RU"/>
        </w:rPr>
        <w:t>-</w:t>
      </w:r>
      <w:r w:rsidRPr="002B1AD1">
        <w:rPr>
          <w:rFonts w:ascii="Times New Roman" w:hAnsi="Times New Roman"/>
          <w:sz w:val="20"/>
          <w:szCs w:val="20"/>
        </w:rPr>
        <w:t>looking</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сложных прилагательных путём соединения основы прилагательного с основой причастия прошедшего времени (</w:t>
      </w:r>
      <w:r w:rsidRPr="002B1AD1">
        <w:rPr>
          <w:rFonts w:ascii="Times New Roman" w:hAnsi="Times New Roman"/>
          <w:sz w:val="20"/>
          <w:szCs w:val="20"/>
        </w:rPr>
        <w:t>well</w:t>
      </w:r>
      <w:r w:rsidRPr="002B1AD1">
        <w:rPr>
          <w:rFonts w:ascii="Times New Roman" w:hAnsi="Times New Roman"/>
          <w:sz w:val="20"/>
          <w:szCs w:val="20"/>
          <w:lang w:val="ru-RU"/>
        </w:rPr>
        <w:t>-</w:t>
      </w:r>
      <w:r w:rsidRPr="002B1AD1">
        <w:rPr>
          <w:rFonts w:ascii="Times New Roman" w:hAnsi="Times New Roman"/>
          <w:sz w:val="20"/>
          <w:szCs w:val="20"/>
        </w:rPr>
        <w:t>behaved</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конверсия: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глагола от имени прилагательного (</w:t>
      </w:r>
      <w:r w:rsidRPr="002B1AD1">
        <w:rPr>
          <w:rFonts w:ascii="Times New Roman" w:hAnsi="Times New Roman"/>
          <w:sz w:val="20"/>
          <w:szCs w:val="20"/>
        </w:rPr>
        <w:t>cool</w:t>
      </w:r>
      <w:r w:rsidRPr="002B1AD1">
        <w:rPr>
          <w:rFonts w:ascii="Times New Roman" w:hAnsi="Times New Roman"/>
          <w:sz w:val="20"/>
          <w:szCs w:val="20"/>
          <w:lang w:val="ru-RU"/>
        </w:rPr>
        <w:t xml:space="preserve"> – </w:t>
      </w:r>
      <w:r w:rsidRPr="002B1AD1">
        <w:rPr>
          <w:rFonts w:ascii="Times New Roman" w:hAnsi="Times New Roman"/>
          <w:sz w:val="20"/>
          <w:szCs w:val="20"/>
        </w:rPr>
        <w:t>tocool</w:t>
      </w:r>
      <w:r w:rsidRPr="002B1AD1">
        <w:rPr>
          <w:rFonts w:ascii="Times New Roman" w:hAnsi="Times New Roman"/>
          <w:sz w:val="20"/>
          <w:szCs w:val="20"/>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Различные средства связи в тексте для обеспечения его целостности (</w:t>
      </w:r>
      <w:r w:rsidRPr="002B1AD1">
        <w:rPr>
          <w:rFonts w:ascii="Times New Roman" w:hAnsi="Times New Roman"/>
          <w:sz w:val="20"/>
          <w:szCs w:val="20"/>
        </w:rPr>
        <w:t>firstly</w:t>
      </w:r>
      <w:r w:rsidRPr="002B1AD1">
        <w:rPr>
          <w:rFonts w:ascii="Times New Roman" w:hAnsi="Times New Roman"/>
          <w:sz w:val="20"/>
          <w:szCs w:val="20"/>
          <w:lang w:val="ru-RU"/>
        </w:rPr>
        <w:t xml:space="preserve">, </w:t>
      </w:r>
      <w:r w:rsidRPr="002B1AD1">
        <w:rPr>
          <w:rFonts w:ascii="Times New Roman" w:hAnsi="Times New Roman"/>
          <w:sz w:val="20"/>
          <w:szCs w:val="20"/>
        </w:rPr>
        <w:t>however</w:t>
      </w:r>
      <w:r w:rsidRPr="002B1AD1">
        <w:rPr>
          <w:rFonts w:ascii="Times New Roman" w:hAnsi="Times New Roman"/>
          <w:sz w:val="20"/>
          <w:szCs w:val="20"/>
          <w:lang w:val="ru-RU"/>
        </w:rPr>
        <w:t xml:space="preserve">, </w:t>
      </w:r>
      <w:r w:rsidRPr="002B1AD1">
        <w:rPr>
          <w:rFonts w:ascii="Times New Roman" w:hAnsi="Times New Roman"/>
          <w:sz w:val="20"/>
          <w:szCs w:val="20"/>
        </w:rPr>
        <w:t>finally</w:t>
      </w:r>
      <w:r w:rsidRPr="002B1AD1">
        <w:rPr>
          <w:rFonts w:ascii="Times New Roman" w:hAnsi="Times New Roman"/>
          <w:sz w:val="20"/>
          <w:szCs w:val="20"/>
          <w:lang w:val="ru-RU"/>
        </w:rPr>
        <w:t xml:space="preserve">, </w:t>
      </w:r>
      <w:r w:rsidRPr="002B1AD1">
        <w:rPr>
          <w:rFonts w:ascii="Times New Roman" w:hAnsi="Times New Roman"/>
          <w:sz w:val="20"/>
          <w:szCs w:val="20"/>
        </w:rPr>
        <w:t>atlast</w:t>
      </w:r>
      <w:r w:rsidRPr="002B1AD1">
        <w:rPr>
          <w:rFonts w:ascii="Times New Roman" w:hAnsi="Times New Roman"/>
          <w:sz w:val="20"/>
          <w:szCs w:val="20"/>
          <w:lang w:val="ru-RU"/>
        </w:rPr>
        <w:t xml:space="preserve">, </w:t>
      </w:r>
      <w:r w:rsidRPr="002B1AD1">
        <w:rPr>
          <w:rFonts w:ascii="Times New Roman" w:hAnsi="Times New Roman"/>
          <w:sz w:val="20"/>
          <w:szCs w:val="20"/>
        </w:rPr>
        <w:t>etc</w:t>
      </w:r>
      <w:r w:rsidRPr="002B1AD1">
        <w:rPr>
          <w:rFonts w:ascii="Times New Roman" w:hAnsi="Times New Roman"/>
          <w:sz w:val="20"/>
          <w:szCs w:val="20"/>
          <w:lang w:val="ru-RU"/>
        </w:rPr>
        <w:t>.).</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Грамматическая сторона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Предложениясосложнымдополнением (Complex Object) (I want to have my hair cut.).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Условные предложения нереального характера (</w:t>
      </w:r>
      <w:r w:rsidRPr="002B1AD1">
        <w:rPr>
          <w:rFonts w:ascii="Times New Roman" w:hAnsi="Times New Roman"/>
          <w:sz w:val="20"/>
          <w:szCs w:val="20"/>
        </w:rPr>
        <w:t>ConditionalII</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Конструкции для выражения предпочтения </w:t>
      </w:r>
      <w:r w:rsidRPr="002B1AD1">
        <w:rPr>
          <w:rFonts w:ascii="Times New Roman" w:hAnsi="Times New Roman"/>
          <w:sz w:val="20"/>
          <w:szCs w:val="20"/>
        </w:rPr>
        <w:t>Iprefer</w:t>
      </w:r>
      <w:r w:rsidRPr="002B1AD1">
        <w:rPr>
          <w:rFonts w:ascii="Times New Roman" w:hAnsi="Times New Roman"/>
          <w:sz w:val="20"/>
          <w:szCs w:val="20"/>
          <w:lang w:val="ru-RU"/>
        </w:rPr>
        <w:t xml:space="preserve"> …/</w:t>
      </w:r>
      <w:r w:rsidRPr="002B1AD1">
        <w:rPr>
          <w:rFonts w:ascii="Times New Roman" w:hAnsi="Times New Roman"/>
          <w:sz w:val="20"/>
          <w:szCs w:val="20"/>
        </w:rPr>
        <w:t>I</w:t>
      </w:r>
      <w:r w:rsidRPr="002B1AD1">
        <w:rPr>
          <w:rFonts w:ascii="Times New Roman" w:hAnsi="Times New Roman"/>
          <w:sz w:val="20"/>
          <w:szCs w:val="20"/>
          <w:lang w:val="ru-RU"/>
        </w:rPr>
        <w:t>’</w:t>
      </w:r>
      <w:r w:rsidRPr="002B1AD1">
        <w:rPr>
          <w:rFonts w:ascii="Times New Roman" w:hAnsi="Times New Roman"/>
          <w:sz w:val="20"/>
          <w:szCs w:val="20"/>
        </w:rPr>
        <w:t>dprefer</w:t>
      </w:r>
      <w:r w:rsidRPr="002B1AD1">
        <w:rPr>
          <w:rFonts w:ascii="Times New Roman" w:hAnsi="Times New Roman"/>
          <w:sz w:val="20"/>
          <w:szCs w:val="20"/>
          <w:lang w:val="ru-RU"/>
        </w:rPr>
        <w:t xml:space="preserve"> …/</w:t>
      </w:r>
      <w:r w:rsidRPr="002B1AD1">
        <w:rPr>
          <w:rFonts w:ascii="Times New Roman" w:hAnsi="Times New Roman"/>
          <w:sz w:val="20"/>
          <w:szCs w:val="20"/>
        </w:rPr>
        <w:t>I</w:t>
      </w:r>
      <w:r w:rsidRPr="002B1AD1">
        <w:rPr>
          <w:rFonts w:ascii="Times New Roman" w:hAnsi="Times New Roman"/>
          <w:sz w:val="20"/>
          <w:szCs w:val="20"/>
          <w:lang w:val="ru-RU"/>
        </w:rPr>
        <w:t>’</w:t>
      </w:r>
      <w:r w:rsidRPr="002B1AD1">
        <w:rPr>
          <w:rFonts w:ascii="Times New Roman" w:hAnsi="Times New Roman"/>
          <w:sz w:val="20"/>
          <w:szCs w:val="20"/>
        </w:rPr>
        <w:t>drather</w:t>
      </w:r>
      <w:r w:rsidRPr="002B1AD1">
        <w:rPr>
          <w:rFonts w:ascii="Times New Roman" w:hAnsi="Times New Roman"/>
          <w:sz w:val="20"/>
          <w:szCs w:val="20"/>
          <w:lang w:val="ru-RU"/>
        </w:rPr>
        <w:t xml:space="preserve"> ….</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Конструкция </w:t>
      </w:r>
      <w:r w:rsidRPr="002B1AD1">
        <w:rPr>
          <w:rFonts w:ascii="Times New Roman" w:hAnsi="Times New Roman"/>
          <w:sz w:val="20"/>
          <w:szCs w:val="20"/>
        </w:rPr>
        <w:t>Iwish</w:t>
      </w:r>
      <w:r w:rsidRPr="002B1AD1">
        <w:rPr>
          <w:rFonts w:ascii="Times New Roman" w:hAnsi="Times New Roman"/>
          <w:sz w:val="20"/>
          <w:szCs w:val="20"/>
          <w:lang w:val="ru-RU"/>
        </w:rPr>
        <w:t xml:space="preserve"> ….</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Предложения с конструкцией </w:t>
      </w:r>
      <w:r w:rsidRPr="002B1AD1">
        <w:rPr>
          <w:rFonts w:ascii="Times New Roman" w:hAnsi="Times New Roman"/>
          <w:sz w:val="20"/>
          <w:szCs w:val="20"/>
        </w:rPr>
        <w:t>either</w:t>
      </w:r>
      <w:r w:rsidRPr="002B1AD1">
        <w:rPr>
          <w:rFonts w:ascii="Times New Roman" w:hAnsi="Times New Roman"/>
          <w:sz w:val="20"/>
          <w:szCs w:val="20"/>
          <w:lang w:val="ru-RU"/>
        </w:rPr>
        <w:t xml:space="preserve"> … </w:t>
      </w:r>
      <w:r w:rsidRPr="002B1AD1">
        <w:rPr>
          <w:rFonts w:ascii="Times New Roman" w:hAnsi="Times New Roman"/>
          <w:sz w:val="20"/>
          <w:szCs w:val="20"/>
        </w:rPr>
        <w:t>or</w:t>
      </w:r>
      <w:r w:rsidRPr="002B1AD1">
        <w:rPr>
          <w:rFonts w:ascii="Times New Roman" w:hAnsi="Times New Roman"/>
          <w:sz w:val="20"/>
          <w:szCs w:val="20"/>
          <w:lang w:val="ru-RU"/>
        </w:rPr>
        <w:t xml:space="preserve">, </w:t>
      </w:r>
      <w:r w:rsidRPr="002B1AD1">
        <w:rPr>
          <w:rFonts w:ascii="Times New Roman" w:hAnsi="Times New Roman"/>
          <w:sz w:val="20"/>
          <w:szCs w:val="20"/>
        </w:rPr>
        <w:t>neither</w:t>
      </w:r>
      <w:r w:rsidRPr="002B1AD1">
        <w:rPr>
          <w:rFonts w:ascii="Times New Roman" w:hAnsi="Times New Roman"/>
          <w:sz w:val="20"/>
          <w:szCs w:val="20"/>
          <w:lang w:val="ru-RU"/>
        </w:rPr>
        <w:t xml:space="preserve"> … </w:t>
      </w:r>
      <w:r w:rsidRPr="002B1AD1">
        <w:rPr>
          <w:rFonts w:ascii="Times New Roman" w:hAnsi="Times New Roman"/>
          <w:sz w:val="20"/>
          <w:szCs w:val="20"/>
        </w:rPr>
        <w:t>nor</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Глаголы в видовременных формах действительного залога в изъявительном наклонении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w:t>
      </w:r>
      <w:r w:rsidRPr="002B1AD1">
        <w:rPr>
          <w:rFonts w:ascii="Times New Roman" w:hAnsi="Times New Roman"/>
          <w:sz w:val="20"/>
          <w:szCs w:val="20"/>
          <w:lang w:val="ru-RU"/>
        </w:rPr>
        <w:t>/</w:t>
      </w:r>
      <w:r w:rsidRPr="002B1AD1">
        <w:rPr>
          <w:rFonts w:ascii="Times New Roman" w:hAnsi="Times New Roman"/>
          <w:sz w:val="20"/>
          <w:szCs w:val="20"/>
        </w:rPr>
        <w:t>FutureSimpleTense</w:t>
      </w:r>
      <w:r w:rsidRPr="002B1AD1">
        <w:rPr>
          <w:rFonts w:ascii="Times New Roman" w:hAnsi="Times New Roman"/>
          <w:sz w:val="20"/>
          <w:szCs w:val="20"/>
          <w:lang w:val="ru-RU"/>
        </w:rPr>
        <w:t xml:space="preserve">,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PastPerfectTense</w:t>
      </w:r>
      <w:r w:rsidRPr="002B1AD1">
        <w:rPr>
          <w:rFonts w:ascii="Times New Roman" w:hAnsi="Times New Roman"/>
          <w:sz w:val="20"/>
          <w:szCs w:val="20"/>
          <w:lang w:val="ru-RU"/>
        </w:rPr>
        <w:t xml:space="preserve">,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PastContinuousTense</w:t>
      </w:r>
      <w:r w:rsidRPr="002B1AD1">
        <w:rPr>
          <w:rFonts w:ascii="Times New Roman" w:hAnsi="Times New Roman"/>
          <w:sz w:val="20"/>
          <w:szCs w:val="20"/>
          <w:lang w:val="ru-RU"/>
        </w:rPr>
        <w:t xml:space="preserve">, </w:t>
      </w:r>
      <w:r w:rsidRPr="002B1AD1">
        <w:rPr>
          <w:rFonts w:ascii="Times New Roman" w:hAnsi="Times New Roman"/>
          <w:sz w:val="20"/>
          <w:szCs w:val="20"/>
        </w:rPr>
        <w:t>Future</w:t>
      </w:r>
      <w:r w:rsidRPr="002B1AD1">
        <w:rPr>
          <w:rFonts w:ascii="Times New Roman" w:hAnsi="Times New Roman"/>
          <w:sz w:val="20"/>
          <w:szCs w:val="20"/>
          <w:lang w:val="ru-RU"/>
        </w:rPr>
        <w:t>-</w:t>
      </w:r>
      <w:r w:rsidRPr="002B1AD1">
        <w:rPr>
          <w:rFonts w:ascii="Times New Roman" w:hAnsi="Times New Roman"/>
          <w:sz w:val="20"/>
          <w:szCs w:val="20"/>
        </w:rPr>
        <w:t>in</w:t>
      </w:r>
      <w:r w:rsidRPr="002B1AD1">
        <w:rPr>
          <w:rFonts w:ascii="Times New Roman" w:hAnsi="Times New Roman"/>
          <w:sz w:val="20"/>
          <w:szCs w:val="20"/>
          <w:lang w:val="ru-RU"/>
        </w:rPr>
        <w:t>-</w:t>
      </w:r>
      <w:r w:rsidRPr="002B1AD1">
        <w:rPr>
          <w:rFonts w:ascii="Times New Roman" w:hAnsi="Times New Roman"/>
          <w:sz w:val="20"/>
          <w:szCs w:val="20"/>
        </w:rPr>
        <w:t>the</w:t>
      </w:r>
      <w:r w:rsidRPr="002B1AD1">
        <w:rPr>
          <w:rFonts w:ascii="Times New Roman" w:hAnsi="Times New Roman"/>
          <w:sz w:val="20"/>
          <w:szCs w:val="20"/>
          <w:lang w:val="ru-RU"/>
        </w:rPr>
        <w:t>-</w:t>
      </w:r>
      <w:r w:rsidRPr="002B1AD1">
        <w:rPr>
          <w:rFonts w:ascii="Times New Roman" w:hAnsi="Times New Roman"/>
          <w:sz w:val="20"/>
          <w:szCs w:val="20"/>
        </w:rPr>
        <w:t>Past</w:t>
      </w:r>
      <w:r w:rsidRPr="002B1AD1">
        <w:rPr>
          <w:rFonts w:ascii="Times New Roman" w:hAnsi="Times New Roman"/>
          <w:sz w:val="20"/>
          <w:szCs w:val="20"/>
          <w:lang w:val="ru-RU"/>
        </w:rPr>
        <w:t>) и наиболее употребительных формах страдательного залога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PastSimplePassive</w:t>
      </w:r>
      <w:r w:rsidRPr="002B1AD1">
        <w:rPr>
          <w:rFonts w:ascii="Times New Roman" w:hAnsi="Times New Roman"/>
          <w:sz w:val="20"/>
          <w:szCs w:val="20"/>
          <w:lang w:val="ru-RU"/>
        </w:rPr>
        <w:t xml:space="preserve">, </w:t>
      </w:r>
      <w:r w:rsidRPr="002B1AD1">
        <w:rPr>
          <w:rFonts w:ascii="Times New Roman" w:hAnsi="Times New Roman"/>
          <w:sz w:val="20"/>
          <w:szCs w:val="20"/>
        </w:rPr>
        <w:t>PresentPerfectPassive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Порядок следования имён прилагательных (</w:t>
      </w:r>
      <w:r w:rsidRPr="002B1AD1">
        <w:rPr>
          <w:rFonts w:ascii="Times New Roman" w:hAnsi="Times New Roman"/>
          <w:sz w:val="20"/>
          <w:szCs w:val="20"/>
        </w:rPr>
        <w:t>nicelongblondhair</w:t>
      </w:r>
      <w:r w:rsidRPr="002B1AD1">
        <w:rPr>
          <w:rFonts w:ascii="Times New Roman" w:hAnsi="Times New Roman"/>
          <w:sz w:val="20"/>
          <w:szCs w:val="20"/>
          <w:lang w:val="ru-RU"/>
        </w:rPr>
        <w:t>).</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Социокультурные знания и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w:t>
      </w:r>
      <w:r w:rsidRPr="002B1AD1">
        <w:rPr>
          <w:rFonts w:ascii="Times New Roman" w:hAnsi="Times New Roman"/>
          <w:sz w:val="20"/>
          <w:szCs w:val="20"/>
          <w:lang w:val="ru-RU"/>
        </w:rPr>
        <w:lastRenderedPageBreak/>
        <w:t>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элементарного представление о различных вариантах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Соблюдение норм вежливости в межкультурном общении. </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писать свои имя и фамилию, а также имена и фамилии своих родственников и друзей на английском языке;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 оформлять свой адрес на английском языке (в анкете);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страну (страны)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Компенсаторные умения.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Переспрашивать, просить повторить, уточняя значение незнакомых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при формулировании собственных высказываний, ключевых слов, плана.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иностранному (английскому) языку на уровне основного общего образования.</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02C91" w:rsidRPr="002B1AD1" w:rsidRDefault="00176507" w:rsidP="0018192B">
      <w:pPr>
        <w:widowControl/>
        <w:numPr>
          <w:ilvl w:val="0"/>
          <w:numId w:val="7"/>
        </w:num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гражданского воспитания: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активное участие в жизни семьи, организации, местного сообщества, родного края, страны;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неприятие любых форм экстремизма, дискриминации;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роли различных социальных институтов в жизни человека;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о способах противодействия коррупции;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участию в гуманитарной деятельности (волонтёрство, помощь людям, нуждающимся в ней);</w:t>
      </w:r>
    </w:p>
    <w:p w:rsidR="00C02C91" w:rsidRPr="002B1AD1" w:rsidRDefault="00176507" w:rsidP="0018192B">
      <w:pPr>
        <w:widowControl/>
        <w:numPr>
          <w:ilvl w:val="0"/>
          <w:numId w:val="7"/>
        </w:numPr>
        <w:spacing w:after="0" w:line="240" w:lineRule="auto"/>
        <w:jc w:val="both"/>
        <w:rPr>
          <w:rFonts w:ascii="Times New Roman" w:hAnsi="Times New Roman"/>
          <w:sz w:val="20"/>
          <w:szCs w:val="20"/>
        </w:rPr>
      </w:pPr>
      <w:r w:rsidRPr="002B1AD1">
        <w:rPr>
          <w:rFonts w:ascii="Times New Roman" w:hAnsi="Times New Roman"/>
          <w:sz w:val="20"/>
          <w:szCs w:val="20"/>
        </w:rPr>
        <w:t>патриотическо</w:t>
      </w:r>
      <w:r w:rsidRPr="002B1AD1">
        <w:rPr>
          <w:rFonts w:ascii="Times New Roman" w:hAnsi="Times New Roman"/>
          <w:sz w:val="20"/>
          <w:szCs w:val="20"/>
          <w:lang w:val="ru-RU"/>
        </w:rPr>
        <w:t>го</w:t>
      </w:r>
      <w:r w:rsidRPr="002B1AD1">
        <w:rPr>
          <w:rFonts w:ascii="Times New Roman" w:hAnsi="Times New Roman"/>
          <w:sz w:val="20"/>
          <w:szCs w:val="20"/>
        </w:rPr>
        <w:t>воспитани</w:t>
      </w:r>
      <w:r w:rsidRPr="002B1AD1">
        <w:rPr>
          <w:rFonts w:ascii="Times New Roman" w:hAnsi="Times New Roman"/>
          <w:sz w:val="20"/>
          <w:szCs w:val="20"/>
          <w:lang w:val="ru-RU"/>
        </w:rPr>
        <w:t>я</w:t>
      </w:r>
      <w:r w:rsidRPr="002B1AD1">
        <w:rPr>
          <w:rFonts w:ascii="Times New Roman" w:hAnsi="Times New Roman"/>
          <w:sz w:val="20"/>
          <w:szCs w:val="20"/>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2C91" w:rsidRPr="002B1AD1" w:rsidRDefault="00176507" w:rsidP="0018192B">
      <w:pPr>
        <w:widowControl/>
        <w:numPr>
          <w:ilvl w:val="0"/>
          <w:numId w:val="7"/>
        </w:numPr>
        <w:spacing w:after="0" w:line="240" w:lineRule="auto"/>
        <w:jc w:val="both"/>
        <w:rPr>
          <w:rFonts w:ascii="Times New Roman" w:hAnsi="Times New Roman"/>
          <w:sz w:val="20"/>
          <w:szCs w:val="20"/>
        </w:rPr>
      </w:pPr>
      <w:r w:rsidRPr="002B1AD1">
        <w:rPr>
          <w:rFonts w:ascii="Times New Roman" w:hAnsi="Times New Roman"/>
          <w:sz w:val="20"/>
          <w:szCs w:val="20"/>
        </w:rPr>
        <w:t>духовно-нравственно</w:t>
      </w:r>
      <w:r w:rsidRPr="002B1AD1">
        <w:rPr>
          <w:rFonts w:ascii="Times New Roman" w:hAnsi="Times New Roman"/>
          <w:sz w:val="20"/>
          <w:szCs w:val="20"/>
          <w:lang w:val="ru-RU"/>
        </w:rPr>
        <w:t xml:space="preserve">го </w:t>
      </w:r>
      <w:r w:rsidRPr="002B1AD1">
        <w:rPr>
          <w:rFonts w:ascii="Times New Roman" w:hAnsi="Times New Roman"/>
          <w:sz w:val="20"/>
          <w:szCs w:val="20"/>
        </w:rPr>
        <w:t>воспитани</w:t>
      </w:r>
      <w:r w:rsidRPr="002B1AD1">
        <w:rPr>
          <w:rFonts w:ascii="Times New Roman" w:hAnsi="Times New Roman"/>
          <w:sz w:val="20"/>
          <w:szCs w:val="20"/>
          <w:lang w:val="ru-RU"/>
        </w:rPr>
        <w:t>я</w:t>
      </w:r>
      <w:r w:rsidRPr="002B1AD1">
        <w:rPr>
          <w:rFonts w:ascii="Times New Roman" w:hAnsi="Times New Roman"/>
          <w:sz w:val="20"/>
          <w:szCs w:val="20"/>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моральные ценности и нормы в ситуациях нравственного выбора;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02C91" w:rsidRPr="002B1AD1" w:rsidRDefault="00176507" w:rsidP="0018192B">
      <w:pPr>
        <w:widowControl/>
        <w:numPr>
          <w:ilvl w:val="0"/>
          <w:numId w:val="7"/>
        </w:numPr>
        <w:spacing w:after="0" w:line="240" w:lineRule="auto"/>
        <w:jc w:val="both"/>
        <w:rPr>
          <w:rFonts w:ascii="Times New Roman" w:hAnsi="Times New Roman"/>
          <w:sz w:val="20"/>
          <w:szCs w:val="20"/>
        </w:rPr>
      </w:pPr>
      <w:r w:rsidRPr="002B1AD1">
        <w:rPr>
          <w:rFonts w:ascii="Times New Roman" w:hAnsi="Times New Roman"/>
          <w:sz w:val="20"/>
          <w:szCs w:val="20"/>
        </w:rPr>
        <w:t>эстетическо</w:t>
      </w:r>
      <w:r w:rsidRPr="002B1AD1">
        <w:rPr>
          <w:rFonts w:ascii="Times New Roman" w:hAnsi="Times New Roman"/>
          <w:sz w:val="20"/>
          <w:szCs w:val="20"/>
          <w:lang w:val="ru-RU"/>
        </w:rPr>
        <w:t>го</w:t>
      </w:r>
      <w:r w:rsidRPr="002B1AD1">
        <w:rPr>
          <w:rFonts w:ascii="Times New Roman" w:hAnsi="Times New Roman"/>
          <w:sz w:val="20"/>
          <w:szCs w:val="20"/>
        </w:rPr>
        <w:t>воспитани</w:t>
      </w:r>
      <w:r w:rsidRPr="002B1AD1">
        <w:rPr>
          <w:rFonts w:ascii="Times New Roman" w:hAnsi="Times New Roman"/>
          <w:sz w:val="20"/>
          <w:szCs w:val="20"/>
          <w:lang w:val="ru-RU"/>
        </w:rPr>
        <w:t>я</w:t>
      </w:r>
      <w:r w:rsidRPr="002B1AD1">
        <w:rPr>
          <w:rFonts w:ascii="Times New Roman" w:hAnsi="Times New Roman"/>
          <w:sz w:val="20"/>
          <w:szCs w:val="20"/>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важности художественной культуры как средства коммуникации и самовыражения;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ценности отечественного и мирового искусства, роли этнических культурных традиций и народного творчества;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стремление к самовыражению в разных видах искусства;</w:t>
      </w:r>
    </w:p>
    <w:p w:rsidR="00C02C91" w:rsidRPr="002B1AD1" w:rsidRDefault="00176507" w:rsidP="0018192B">
      <w:pPr>
        <w:widowControl/>
        <w:numPr>
          <w:ilvl w:val="0"/>
          <w:numId w:val="7"/>
        </w:numPr>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физического воспитания, формирования культуры здоровья и эмоционального благополучия: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ценности жизни;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соблюдение правил безопасности, в том числе навыков безопасного поведения в Интернет-среде;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принимать себя и других, не осуждая;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осознавать эмоциональное состояние себя и других, умение управлять собственным эмоциональным состоянием;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навыка рефлексии, признание своего права на ошибку и такого же права другого человека;</w:t>
      </w:r>
    </w:p>
    <w:p w:rsidR="00C02C91" w:rsidRPr="002B1AD1" w:rsidRDefault="00176507" w:rsidP="0018192B">
      <w:pPr>
        <w:widowControl/>
        <w:numPr>
          <w:ilvl w:val="0"/>
          <w:numId w:val="7"/>
        </w:numPr>
        <w:spacing w:after="0" w:line="240" w:lineRule="auto"/>
        <w:jc w:val="both"/>
        <w:rPr>
          <w:rFonts w:ascii="Times New Roman" w:hAnsi="Times New Roman"/>
          <w:sz w:val="20"/>
          <w:szCs w:val="20"/>
        </w:rPr>
      </w:pPr>
      <w:r w:rsidRPr="002B1AD1">
        <w:rPr>
          <w:rFonts w:ascii="Times New Roman" w:hAnsi="Times New Roman"/>
          <w:sz w:val="20"/>
          <w:szCs w:val="20"/>
        </w:rPr>
        <w:t>трудово</w:t>
      </w:r>
      <w:r w:rsidRPr="002B1AD1">
        <w:rPr>
          <w:rFonts w:ascii="Times New Roman" w:hAnsi="Times New Roman"/>
          <w:sz w:val="20"/>
          <w:szCs w:val="20"/>
          <w:lang w:val="ru-RU"/>
        </w:rPr>
        <w:t>го</w:t>
      </w:r>
      <w:r w:rsidRPr="002B1AD1">
        <w:rPr>
          <w:rFonts w:ascii="Times New Roman" w:hAnsi="Times New Roman"/>
          <w:sz w:val="20"/>
          <w:szCs w:val="20"/>
        </w:rPr>
        <w:t>воспитани</w:t>
      </w:r>
      <w:r w:rsidRPr="002B1AD1">
        <w:rPr>
          <w:rFonts w:ascii="Times New Roman" w:hAnsi="Times New Roman"/>
          <w:sz w:val="20"/>
          <w:szCs w:val="20"/>
          <w:lang w:val="ru-RU"/>
        </w:rPr>
        <w:t>я</w:t>
      </w:r>
      <w:r w:rsidRPr="002B1AD1">
        <w:rPr>
          <w:rFonts w:ascii="Times New Roman" w:hAnsi="Times New Roman"/>
          <w:sz w:val="20"/>
          <w:szCs w:val="20"/>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установка на активное участие в решении практических задач (в рамках семьи, организации, </w:t>
      </w:r>
      <w:r w:rsidRPr="002B1AD1">
        <w:rPr>
          <w:rFonts w:ascii="Times New Roman" w:eastAsia="SchoolBookSanPin" w:hAnsi="Times New Roman"/>
          <w:sz w:val="20"/>
          <w:szCs w:val="20"/>
          <w:lang w:val="ru-RU"/>
        </w:rPr>
        <w:t>населенного пункта, родного края)</w:t>
      </w:r>
      <w:r w:rsidRPr="002B1AD1">
        <w:rPr>
          <w:rFonts w:ascii="Times New Roman" w:hAnsi="Times New Roman"/>
          <w:sz w:val="20"/>
          <w:szCs w:val="20"/>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адаптироваться в профессиональной среде;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уважение к труду и результатам трудовой деятельности;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C02C91" w:rsidRPr="002B1AD1" w:rsidRDefault="00176507" w:rsidP="0018192B">
      <w:pPr>
        <w:widowControl/>
        <w:numPr>
          <w:ilvl w:val="0"/>
          <w:numId w:val="7"/>
        </w:numPr>
        <w:spacing w:after="0" w:line="240" w:lineRule="auto"/>
        <w:jc w:val="both"/>
        <w:rPr>
          <w:rFonts w:ascii="Times New Roman" w:hAnsi="Times New Roman"/>
          <w:sz w:val="20"/>
          <w:szCs w:val="20"/>
        </w:rPr>
      </w:pPr>
      <w:r w:rsidRPr="002B1AD1">
        <w:rPr>
          <w:rFonts w:ascii="Times New Roman" w:hAnsi="Times New Roman"/>
          <w:sz w:val="20"/>
          <w:szCs w:val="20"/>
        </w:rPr>
        <w:t>экологическо</w:t>
      </w:r>
      <w:r w:rsidRPr="002B1AD1">
        <w:rPr>
          <w:rFonts w:ascii="Times New Roman" w:hAnsi="Times New Roman"/>
          <w:sz w:val="20"/>
          <w:szCs w:val="20"/>
          <w:lang w:val="ru-RU"/>
        </w:rPr>
        <w:t>го</w:t>
      </w:r>
      <w:r w:rsidRPr="002B1AD1">
        <w:rPr>
          <w:rFonts w:ascii="Times New Roman" w:hAnsi="Times New Roman"/>
          <w:sz w:val="20"/>
          <w:szCs w:val="20"/>
        </w:rPr>
        <w:t>воспитани</w:t>
      </w:r>
      <w:r w:rsidRPr="002B1AD1">
        <w:rPr>
          <w:rFonts w:ascii="Times New Roman" w:hAnsi="Times New Roman"/>
          <w:sz w:val="20"/>
          <w:szCs w:val="20"/>
          <w:lang w:val="ru-RU"/>
        </w:rPr>
        <w:t>я</w:t>
      </w:r>
      <w:r w:rsidRPr="002B1AD1">
        <w:rPr>
          <w:rFonts w:ascii="Times New Roman" w:hAnsi="Times New Roman"/>
          <w:sz w:val="20"/>
          <w:szCs w:val="20"/>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своей роли как гражданина и потребителя в условиях взаимосвязи природной, технологической и социальной сред;</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участию в практической деятельности экологической направленности;</w:t>
      </w:r>
    </w:p>
    <w:p w:rsidR="00C02C91" w:rsidRPr="002B1AD1" w:rsidRDefault="00176507" w:rsidP="0018192B">
      <w:pPr>
        <w:widowControl/>
        <w:numPr>
          <w:ilvl w:val="0"/>
          <w:numId w:val="7"/>
        </w:numPr>
        <w:spacing w:after="0" w:line="240" w:lineRule="auto"/>
        <w:jc w:val="both"/>
        <w:rPr>
          <w:rFonts w:ascii="Times New Roman" w:hAnsi="Times New Roman"/>
          <w:sz w:val="20"/>
          <w:szCs w:val="20"/>
        </w:rPr>
      </w:pPr>
      <w:r w:rsidRPr="002B1AD1">
        <w:rPr>
          <w:rFonts w:ascii="Times New Roman" w:hAnsi="Times New Roman"/>
          <w:sz w:val="20"/>
          <w:szCs w:val="20"/>
        </w:rPr>
        <w:t>ценностинаучногопознания: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языковой и читательской культурой как средством познания мира;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C91" w:rsidRPr="002B1AD1" w:rsidRDefault="00176507" w:rsidP="0018192B">
      <w:pPr>
        <w:widowControl/>
        <w:numPr>
          <w:ilvl w:val="0"/>
          <w:numId w:val="7"/>
        </w:numPr>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адаптации обучающегося к изменяющимся условиям социальной и природной среды: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способность обучающихся взаимодействовать в условиях неопределённости, открытость опыту и знаниям других;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анализировать и выявлять взаимосвязи природы, общества и экономики;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способность обучающихся осознавать стрессовую ситуацию, оценивать происходящие изменения и их последствия;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стрессовую ситуацию как вызов, требующий контрмер;</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ситуацию стресса, корректировать принимаемые решения и действия;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и оценивать риски и последствия, формировать опыт, находить позитивное в произошедшей ситуации;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быть готовым действовать в отсутствие гарантий успеха.</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характеризовать существенные признаки объектов (явлений);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существенный признак классификации, основания для обобщения и сравнения, критерии проводимого анализа;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учётом предложенной задачи выявлять закономерности и противоречия в рассматриваемых фактах, данных и наблюдениях;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предлагать критерии для выявления закономерностей и противоречий;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дефицит информации, данных, необходимых для решения поставленной задачи;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при изучении явлений и процессов;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вопросы как исследовательский инструмент познания;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гипотезу об истинности собственных суждений и суждений других, аргументировать свою позицию, мнение;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 применимость и достоверность информацию, полученную в ходе исследования (эксперимента);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работать с информацией как часть познавательных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анализировать, систематизировать и интерпретировать информацию различных видов и форм представления;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эффективно запоминать и систематизировать информацию.</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общения как часть коммуникативных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 формулировать суждения, выражать эмоции в соответствии с целями и условиями 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выражать себя (свою точку зрения) в устных и письменных текстах;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публично представлять результаты выполненного опыта (эксперимента, исследования, проекта);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совместной деятельности как часть коммуникативных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обобщать мнения нескольких человек, проявлять готовность руководить, выполнять поручения, подчиняться;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самоорганизации как часть регулятивных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проблемы для решения в жизненных и учебных ситуациях;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выбор и брать ответственность за решение.</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самоконтроля как часть регулятивных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способами самоконтроля, самомотивации и рефлексии;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оценку ситуации и предлагать план её изменения;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цели и условиям.</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У обучающегося будут сформированы умения эмоционального интеллекта как часть регулятивных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называть и управлять собственными эмоциями и эмоциями других;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анализировать причины эмоций;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себя на место другого человека, понимать мотивы и намерения другого;</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регулировать способ выражения эмоций.</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принимать себя и других как часть регулятивных универсальных учебных действий:</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осознанно относиться к другому человеку, его мнению; признавать своё право на ошибку и такое же право другого;</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себя и других, не осуждая;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открытость себе и другим;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невозможность контролировать всё вокруг.</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по иностранному (английскому) языку к концу обучения в 5 классе: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владеть основными видами речевой деятельности: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орфографическими навыками: правильно писать изученные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B1AD1">
        <w:rPr>
          <w:rFonts w:ascii="Times New Roman" w:hAnsi="Times New Roman"/>
          <w:sz w:val="20"/>
          <w:szCs w:val="20"/>
        </w:rPr>
        <w:t>er</w:t>
      </w:r>
      <w:r w:rsidRPr="002B1AD1">
        <w:rPr>
          <w:rFonts w:ascii="Times New Roman" w:hAnsi="Times New Roman"/>
          <w:sz w:val="20"/>
          <w:szCs w:val="20"/>
          <w:lang w:val="ru-RU"/>
        </w:rPr>
        <w:t>/-</w:t>
      </w:r>
      <w:r w:rsidRPr="002B1AD1">
        <w:rPr>
          <w:rFonts w:ascii="Times New Roman" w:hAnsi="Times New Roman"/>
          <w:sz w:val="20"/>
          <w:szCs w:val="20"/>
        </w:rPr>
        <w:t>or</w:t>
      </w:r>
      <w:r w:rsidRPr="002B1AD1">
        <w:rPr>
          <w:rFonts w:ascii="Times New Roman" w:hAnsi="Times New Roman"/>
          <w:sz w:val="20"/>
          <w:szCs w:val="20"/>
          <w:lang w:val="ru-RU"/>
        </w:rPr>
        <w:t>, -</w:t>
      </w:r>
      <w:r w:rsidRPr="002B1AD1">
        <w:rPr>
          <w:rFonts w:ascii="Times New Roman" w:hAnsi="Times New Roman"/>
          <w:sz w:val="20"/>
          <w:szCs w:val="20"/>
        </w:rPr>
        <w:t>ist</w:t>
      </w:r>
      <w:r w:rsidRPr="002B1AD1">
        <w:rPr>
          <w:rFonts w:ascii="Times New Roman" w:hAnsi="Times New Roman"/>
          <w:sz w:val="20"/>
          <w:szCs w:val="20"/>
          <w:lang w:val="ru-RU"/>
        </w:rPr>
        <w:t>, -</w:t>
      </w:r>
      <w:r w:rsidRPr="002B1AD1">
        <w:rPr>
          <w:rFonts w:ascii="Times New Roman" w:hAnsi="Times New Roman"/>
          <w:sz w:val="20"/>
          <w:szCs w:val="20"/>
        </w:rPr>
        <w:t>sion</w:t>
      </w:r>
      <w:r w:rsidRPr="002B1AD1">
        <w:rPr>
          <w:rFonts w:ascii="Times New Roman" w:hAnsi="Times New Roman"/>
          <w:sz w:val="20"/>
          <w:szCs w:val="20"/>
          <w:lang w:val="ru-RU"/>
        </w:rPr>
        <w:t>/-</w:t>
      </w:r>
      <w:r w:rsidRPr="002B1AD1">
        <w:rPr>
          <w:rFonts w:ascii="Times New Roman" w:hAnsi="Times New Roman"/>
          <w:sz w:val="20"/>
          <w:szCs w:val="20"/>
        </w:rPr>
        <w:t>tion</w:t>
      </w:r>
      <w:r w:rsidRPr="002B1AD1">
        <w:rPr>
          <w:rFonts w:ascii="Times New Roman" w:hAnsi="Times New Roman"/>
          <w:sz w:val="20"/>
          <w:szCs w:val="20"/>
          <w:lang w:val="ru-RU"/>
        </w:rPr>
        <w:t>, имена прилагательные с суффиксами -</w:t>
      </w:r>
      <w:r w:rsidRPr="002B1AD1">
        <w:rPr>
          <w:rFonts w:ascii="Times New Roman" w:hAnsi="Times New Roman"/>
          <w:sz w:val="20"/>
          <w:szCs w:val="20"/>
        </w:rPr>
        <w:t>ful</w:t>
      </w:r>
      <w:r w:rsidRPr="002B1AD1">
        <w:rPr>
          <w:rFonts w:ascii="Times New Roman" w:hAnsi="Times New Roman"/>
          <w:sz w:val="20"/>
          <w:szCs w:val="20"/>
          <w:lang w:val="ru-RU"/>
        </w:rPr>
        <w:t>, -</w:t>
      </w:r>
      <w:r w:rsidRPr="002B1AD1">
        <w:rPr>
          <w:rFonts w:ascii="Times New Roman" w:hAnsi="Times New Roman"/>
          <w:sz w:val="20"/>
          <w:szCs w:val="20"/>
        </w:rPr>
        <w:t>ian</w:t>
      </w:r>
      <w:r w:rsidRPr="002B1AD1">
        <w:rPr>
          <w:rFonts w:ascii="Times New Roman" w:hAnsi="Times New Roman"/>
          <w:sz w:val="20"/>
          <w:szCs w:val="20"/>
          <w:lang w:val="ru-RU"/>
        </w:rPr>
        <w:t>/-</w:t>
      </w:r>
      <w:r w:rsidRPr="002B1AD1">
        <w:rPr>
          <w:rFonts w:ascii="Times New Roman" w:hAnsi="Times New Roman"/>
          <w:sz w:val="20"/>
          <w:szCs w:val="20"/>
        </w:rPr>
        <w:t>an</w:t>
      </w:r>
      <w:r w:rsidRPr="002B1AD1">
        <w:rPr>
          <w:rFonts w:ascii="Times New Roman" w:hAnsi="Times New Roman"/>
          <w:sz w:val="20"/>
          <w:szCs w:val="20"/>
          <w:lang w:val="ru-RU"/>
        </w:rPr>
        <w:t>, наречия с суффиксом -</w:t>
      </w:r>
      <w:r w:rsidRPr="002B1AD1">
        <w:rPr>
          <w:rFonts w:ascii="Times New Roman" w:hAnsi="Times New Roman"/>
          <w:sz w:val="20"/>
          <w:szCs w:val="20"/>
        </w:rPr>
        <w:t>ly</w:t>
      </w:r>
      <w:r w:rsidRPr="002B1AD1">
        <w:rPr>
          <w:rFonts w:ascii="Times New Roman" w:hAnsi="Times New Roman"/>
          <w:sz w:val="20"/>
          <w:szCs w:val="20"/>
          <w:lang w:val="ru-RU"/>
        </w:rPr>
        <w:t xml:space="preserve">, имена прилагательные, имена существительные и наречия с отрицательным префиксом </w:t>
      </w:r>
      <w:r w:rsidRPr="002B1AD1">
        <w:rPr>
          <w:rFonts w:ascii="Times New Roman" w:hAnsi="Times New Roman"/>
          <w:sz w:val="20"/>
          <w:szCs w:val="20"/>
        </w:rPr>
        <w:t>un</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изученные синонимы и интернациональные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предложения с несколькими обстоятельствами, следующими в определённом порядке;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вопросительные предложения (альтернативный и разделительный вопросы в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w:t>
      </w:r>
      <w:r w:rsidRPr="002B1AD1">
        <w:rPr>
          <w:rFonts w:ascii="Times New Roman" w:hAnsi="Times New Roman"/>
          <w:sz w:val="20"/>
          <w:szCs w:val="20"/>
          <w:lang w:val="ru-RU"/>
        </w:rPr>
        <w:t>/</w:t>
      </w:r>
      <w:r w:rsidRPr="002B1AD1">
        <w:rPr>
          <w:rFonts w:ascii="Times New Roman" w:hAnsi="Times New Roman"/>
          <w:sz w:val="20"/>
          <w:szCs w:val="20"/>
        </w:rPr>
        <w:t>FutureSimpleTense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глаголы в видо-временных формах действительного залога в изъявительном наклонении в </w:t>
      </w:r>
      <w:r w:rsidRPr="002B1AD1">
        <w:rPr>
          <w:rFonts w:ascii="Times New Roman" w:hAnsi="Times New Roman"/>
          <w:sz w:val="20"/>
          <w:szCs w:val="20"/>
        </w:rPr>
        <w:t>PresentPerfectTense</w:t>
      </w:r>
      <w:r w:rsidRPr="002B1AD1">
        <w:rPr>
          <w:rFonts w:ascii="Times New Roman" w:hAnsi="Times New Roman"/>
          <w:sz w:val="20"/>
          <w:szCs w:val="20"/>
          <w:lang w:val="ru-RU"/>
        </w:rPr>
        <w:t xml:space="preserve"> в повествовательных (утвердительных и отрицательных) и вопросительных предложениях;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имена существительные во множественном числе, в том числе имена существительные, имеющие форму только множественного числа;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имена существительные с причастиями настоящего и прошедшего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наречия в положительной, сравнительной и превосходной степенях, образованные по правилу, и исключения;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владеть социокультурными знаниями и умениями: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правильно оформлять адрес, писать фамилии и имена (свои, родственников и друзей) на английском языке (в анкете, формуляре);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обладать базовыми знаниями о социокультурном портрете родной страны и страны (стран)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страны (стран)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использовать иноязычные словари и справочники, в том числе информационно-справочные системы в электронной форме.</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по иностранному (английскому) языку к концу обучения в 6 классе: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владеть основными видами речевой деятельности: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орфографическими навыками: правильно писатьизученные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B1AD1">
        <w:rPr>
          <w:rFonts w:ascii="Times New Roman" w:hAnsi="Times New Roman"/>
          <w:sz w:val="20"/>
          <w:szCs w:val="20"/>
        </w:rPr>
        <w:t>ing</w:t>
      </w:r>
      <w:r w:rsidRPr="002B1AD1">
        <w:rPr>
          <w:rFonts w:ascii="Times New Roman" w:hAnsi="Times New Roman"/>
          <w:sz w:val="20"/>
          <w:szCs w:val="20"/>
          <w:lang w:val="ru-RU"/>
        </w:rPr>
        <w:t>, имена прилагательные с помощью суффиксов -</w:t>
      </w:r>
      <w:r w:rsidRPr="002B1AD1">
        <w:rPr>
          <w:rFonts w:ascii="Times New Roman" w:hAnsi="Times New Roman"/>
          <w:sz w:val="20"/>
          <w:szCs w:val="20"/>
        </w:rPr>
        <w:t>ing</w:t>
      </w:r>
      <w:r w:rsidRPr="002B1AD1">
        <w:rPr>
          <w:rFonts w:ascii="Times New Roman" w:hAnsi="Times New Roman"/>
          <w:sz w:val="20"/>
          <w:szCs w:val="20"/>
          <w:lang w:val="ru-RU"/>
        </w:rPr>
        <w:t>, -</w:t>
      </w:r>
      <w:r w:rsidRPr="002B1AD1">
        <w:rPr>
          <w:rFonts w:ascii="Times New Roman" w:hAnsi="Times New Roman"/>
          <w:sz w:val="20"/>
          <w:szCs w:val="20"/>
        </w:rPr>
        <w:t>less</w:t>
      </w:r>
      <w:r w:rsidRPr="002B1AD1">
        <w:rPr>
          <w:rFonts w:ascii="Times New Roman" w:hAnsi="Times New Roman"/>
          <w:sz w:val="20"/>
          <w:szCs w:val="20"/>
          <w:lang w:val="ru-RU"/>
        </w:rPr>
        <w:t>, -</w:t>
      </w:r>
      <w:r w:rsidRPr="002B1AD1">
        <w:rPr>
          <w:rFonts w:ascii="Times New Roman" w:hAnsi="Times New Roman"/>
          <w:sz w:val="20"/>
          <w:szCs w:val="20"/>
        </w:rPr>
        <w:t>ive</w:t>
      </w:r>
      <w:r w:rsidRPr="002B1AD1">
        <w:rPr>
          <w:rFonts w:ascii="Times New Roman" w:hAnsi="Times New Roman"/>
          <w:sz w:val="20"/>
          <w:szCs w:val="20"/>
          <w:lang w:val="ru-RU"/>
        </w:rPr>
        <w:t>, -</w:t>
      </w:r>
      <w:r w:rsidRPr="002B1AD1">
        <w:rPr>
          <w:rFonts w:ascii="Times New Roman" w:hAnsi="Times New Roman"/>
          <w:sz w:val="20"/>
          <w:szCs w:val="20"/>
        </w:rPr>
        <w:t>al</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изученные синонимы, антонимы и интернациональные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различные средства связи для обеспечения целостности высказывания;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сложноподчинённые предложения с придаточными определительными с союзными словами </w:t>
      </w:r>
      <w:r w:rsidRPr="002B1AD1">
        <w:rPr>
          <w:rFonts w:ascii="Times New Roman" w:hAnsi="Times New Roman"/>
          <w:sz w:val="20"/>
          <w:szCs w:val="20"/>
        </w:rPr>
        <w:t>who</w:t>
      </w:r>
      <w:r w:rsidRPr="002B1AD1">
        <w:rPr>
          <w:rFonts w:ascii="Times New Roman" w:hAnsi="Times New Roman"/>
          <w:sz w:val="20"/>
          <w:szCs w:val="20"/>
          <w:lang w:val="ru-RU"/>
        </w:rPr>
        <w:t xml:space="preserve">, </w:t>
      </w:r>
      <w:r w:rsidRPr="002B1AD1">
        <w:rPr>
          <w:rFonts w:ascii="Times New Roman" w:hAnsi="Times New Roman"/>
          <w:sz w:val="20"/>
          <w:szCs w:val="20"/>
        </w:rPr>
        <w:t>which</w:t>
      </w:r>
      <w:r w:rsidRPr="002B1AD1">
        <w:rPr>
          <w:rFonts w:ascii="Times New Roman" w:hAnsi="Times New Roman"/>
          <w:sz w:val="20"/>
          <w:szCs w:val="20"/>
          <w:lang w:val="ru-RU"/>
        </w:rPr>
        <w:t xml:space="preserve">, </w:t>
      </w:r>
      <w:r w:rsidRPr="002B1AD1">
        <w:rPr>
          <w:rFonts w:ascii="Times New Roman" w:hAnsi="Times New Roman"/>
          <w:sz w:val="20"/>
          <w:szCs w:val="20"/>
        </w:rPr>
        <w:t>that</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сложноподчинённые предложения с придаточными времени с союзами </w:t>
      </w:r>
      <w:r w:rsidRPr="002B1AD1">
        <w:rPr>
          <w:rFonts w:ascii="Times New Roman" w:hAnsi="Times New Roman"/>
          <w:sz w:val="20"/>
          <w:szCs w:val="20"/>
        </w:rPr>
        <w:t>for</w:t>
      </w:r>
      <w:r w:rsidRPr="002B1AD1">
        <w:rPr>
          <w:rFonts w:ascii="Times New Roman" w:hAnsi="Times New Roman"/>
          <w:sz w:val="20"/>
          <w:szCs w:val="20"/>
          <w:lang w:val="ru-RU"/>
        </w:rPr>
        <w:t xml:space="preserve">, </w:t>
      </w:r>
      <w:r w:rsidRPr="002B1AD1">
        <w:rPr>
          <w:rFonts w:ascii="Times New Roman" w:hAnsi="Times New Roman"/>
          <w:sz w:val="20"/>
          <w:szCs w:val="20"/>
        </w:rPr>
        <w:t>since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предложения с конструкциями </w:t>
      </w:r>
      <w:r w:rsidRPr="002B1AD1">
        <w:rPr>
          <w:rFonts w:ascii="Times New Roman" w:hAnsi="Times New Roman"/>
          <w:sz w:val="20"/>
          <w:szCs w:val="20"/>
        </w:rPr>
        <w:t>as</w:t>
      </w:r>
      <w:r w:rsidRPr="002B1AD1">
        <w:rPr>
          <w:rFonts w:ascii="Times New Roman" w:hAnsi="Times New Roman"/>
          <w:sz w:val="20"/>
          <w:szCs w:val="20"/>
          <w:lang w:val="ru-RU"/>
        </w:rPr>
        <w:t xml:space="preserve"> … </w:t>
      </w:r>
      <w:r w:rsidRPr="002B1AD1">
        <w:rPr>
          <w:rFonts w:ascii="Times New Roman" w:hAnsi="Times New Roman"/>
          <w:sz w:val="20"/>
          <w:szCs w:val="20"/>
        </w:rPr>
        <w:t>as</w:t>
      </w:r>
      <w:r w:rsidRPr="002B1AD1">
        <w:rPr>
          <w:rFonts w:ascii="Times New Roman" w:hAnsi="Times New Roman"/>
          <w:sz w:val="20"/>
          <w:szCs w:val="20"/>
          <w:lang w:val="ru-RU"/>
        </w:rPr>
        <w:t xml:space="preserve">, </w:t>
      </w:r>
      <w:r w:rsidRPr="002B1AD1">
        <w:rPr>
          <w:rFonts w:ascii="Times New Roman" w:hAnsi="Times New Roman"/>
          <w:sz w:val="20"/>
          <w:szCs w:val="20"/>
        </w:rPr>
        <w:t>notso</w:t>
      </w:r>
      <w:r w:rsidRPr="002B1AD1">
        <w:rPr>
          <w:rFonts w:ascii="Times New Roman" w:hAnsi="Times New Roman"/>
          <w:sz w:val="20"/>
          <w:szCs w:val="20"/>
          <w:lang w:val="ru-RU"/>
        </w:rPr>
        <w:t xml:space="preserve"> … </w:t>
      </w:r>
      <w:r w:rsidRPr="002B1AD1">
        <w:rPr>
          <w:rFonts w:ascii="Times New Roman" w:hAnsi="Times New Roman"/>
          <w:sz w:val="20"/>
          <w:szCs w:val="20"/>
        </w:rPr>
        <w:t>as</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глаголы в видовременных формах действительного залога в изъявительном наклонении в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PastContinuousTense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 типы вопросительных предложений (общий, специальный, альтернативный, разделительный вопросы) в </w:t>
      </w:r>
      <w:r w:rsidRPr="002B1AD1">
        <w:rPr>
          <w:rFonts w:ascii="Times New Roman" w:hAnsi="Times New Roman"/>
          <w:sz w:val="20"/>
          <w:szCs w:val="20"/>
        </w:rPr>
        <w:t>Present</w:t>
      </w:r>
      <w:r w:rsidRPr="002B1AD1">
        <w:rPr>
          <w:rFonts w:ascii="Times New Roman" w:hAnsi="Times New Roman"/>
          <w:sz w:val="20"/>
          <w:szCs w:val="20"/>
          <w:lang w:val="ru-RU"/>
        </w:rPr>
        <w:t xml:space="preserve">/ </w:t>
      </w:r>
      <w:r w:rsidRPr="002B1AD1">
        <w:rPr>
          <w:rFonts w:ascii="Times New Roman" w:hAnsi="Times New Roman"/>
          <w:sz w:val="20"/>
          <w:szCs w:val="20"/>
        </w:rPr>
        <w:t>PastContinuousTense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модальныеглаголы и ихэквиваленты (can/be able to, must/ have to, may, should, need);</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cлова, выражающиеколичество (little/a little, few/a few);</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возвратные, неопределённые местоимения </w:t>
      </w:r>
      <w:r w:rsidRPr="002B1AD1">
        <w:rPr>
          <w:rFonts w:ascii="Times New Roman" w:hAnsi="Times New Roman"/>
          <w:sz w:val="20"/>
          <w:szCs w:val="20"/>
        </w:rPr>
        <w:t>some</w:t>
      </w:r>
      <w:r w:rsidRPr="002B1AD1">
        <w:rPr>
          <w:rFonts w:ascii="Times New Roman" w:hAnsi="Times New Roman"/>
          <w:sz w:val="20"/>
          <w:szCs w:val="20"/>
          <w:lang w:val="ru-RU"/>
        </w:rPr>
        <w:t xml:space="preserve">, </w:t>
      </w:r>
      <w:r w:rsidRPr="002B1AD1">
        <w:rPr>
          <w:rFonts w:ascii="Times New Roman" w:hAnsi="Times New Roman"/>
          <w:sz w:val="20"/>
          <w:szCs w:val="20"/>
        </w:rPr>
        <w:t>any</w:t>
      </w:r>
      <w:r w:rsidRPr="002B1AD1">
        <w:rPr>
          <w:rFonts w:ascii="Times New Roman" w:hAnsi="Times New Roman"/>
          <w:sz w:val="20"/>
          <w:szCs w:val="20"/>
          <w:lang w:val="ru-RU"/>
        </w:rPr>
        <w:t xml:space="preserve"> и их производные (</w:t>
      </w:r>
      <w:r w:rsidRPr="002B1AD1">
        <w:rPr>
          <w:rFonts w:ascii="Times New Roman" w:hAnsi="Times New Roman"/>
          <w:sz w:val="20"/>
          <w:szCs w:val="20"/>
        </w:rPr>
        <w:t>somebody</w:t>
      </w:r>
      <w:r w:rsidRPr="002B1AD1">
        <w:rPr>
          <w:rFonts w:ascii="Times New Roman" w:hAnsi="Times New Roman"/>
          <w:sz w:val="20"/>
          <w:szCs w:val="20"/>
          <w:lang w:val="ru-RU"/>
        </w:rPr>
        <w:t xml:space="preserve">, </w:t>
      </w:r>
      <w:r w:rsidRPr="002B1AD1">
        <w:rPr>
          <w:rFonts w:ascii="Times New Roman" w:hAnsi="Times New Roman"/>
          <w:sz w:val="20"/>
          <w:szCs w:val="20"/>
        </w:rPr>
        <w:t>anybody</w:t>
      </w:r>
      <w:r w:rsidRPr="002B1AD1">
        <w:rPr>
          <w:rFonts w:ascii="Times New Roman" w:hAnsi="Times New Roman"/>
          <w:sz w:val="20"/>
          <w:szCs w:val="20"/>
          <w:lang w:val="ru-RU"/>
        </w:rPr>
        <w:t xml:space="preserve">; </w:t>
      </w:r>
      <w:r w:rsidRPr="002B1AD1">
        <w:rPr>
          <w:rFonts w:ascii="Times New Roman" w:hAnsi="Times New Roman"/>
          <w:sz w:val="20"/>
          <w:szCs w:val="20"/>
        </w:rPr>
        <w:t>something</w:t>
      </w:r>
      <w:r w:rsidRPr="002B1AD1">
        <w:rPr>
          <w:rFonts w:ascii="Times New Roman" w:hAnsi="Times New Roman"/>
          <w:sz w:val="20"/>
          <w:szCs w:val="20"/>
          <w:lang w:val="ru-RU"/>
        </w:rPr>
        <w:t xml:space="preserve">, </w:t>
      </w:r>
      <w:r w:rsidRPr="002B1AD1">
        <w:rPr>
          <w:rFonts w:ascii="Times New Roman" w:hAnsi="Times New Roman"/>
          <w:sz w:val="20"/>
          <w:szCs w:val="20"/>
        </w:rPr>
        <w:t>anything</w:t>
      </w:r>
      <w:r w:rsidRPr="002B1AD1">
        <w:rPr>
          <w:rFonts w:ascii="Times New Roman" w:hAnsi="Times New Roman"/>
          <w:sz w:val="20"/>
          <w:szCs w:val="20"/>
          <w:lang w:val="ru-RU"/>
        </w:rPr>
        <w:t xml:space="preserve">, </w:t>
      </w:r>
      <w:r w:rsidRPr="002B1AD1">
        <w:rPr>
          <w:rFonts w:ascii="Times New Roman" w:hAnsi="Times New Roman"/>
          <w:sz w:val="20"/>
          <w:szCs w:val="20"/>
        </w:rPr>
        <w:t>etc</w:t>
      </w:r>
      <w:r w:rsidRPr="002B1AD1">
        <w:rPr>
          <w:rFonts w:ascii="Times New Roman" w:hAnsi="Times New Roman"/>
          <w:sz w:val="20"/>
          <w:szCs w:val="20"/>
          <w:lang w:val="ru-RU"/>
        </w:rPr>
        <w:t xml:space="preserve">.), </w:t>
      </w:r>
      <w:r w:rsidRPr="002B1AD1">
        <w:rPr>
          <w:rFonts w:ascii="Times New Roman" w:hAnsi="Times New Roman"/>
          <w:sz w:val="20"/>
          <w:szCs w:val="20"/>
        </w:rPr>
        <w:t>every</w:t>
      </w:r>
      <w:r w:rsidRPr="002B1AD1">
        <w:rPr>
          <w:rFonts w:ascii="Times New Roman" w:hAnsi="Times New Roman"/>
          <w:sz w:val="20"/>
          <w:szCs w:val="20"/>
          <w:lang w:val="ru-RU"/>
        </w:rPr>
        <w:t xml:space="preserve"> и производные (</w:t>
      </w:r>
      <w:r w:rsidRPr="002B1AD1">
        <w:rPr>
          <w:rFonts w:ascii="Times New Roman" w:hAnsi="Times New Roman"/>
          <w:sz w:val="20"/>
          <w:szCs w:val="20"/>
        </w:rPr>
        <w:t>everybody</w:t>
      </w:r>
      <w:r w:rsidRPr="002B1AD1">
        <w:rPr>
          <w:rFonts w:ascii="Times New Roman" w:hAnsi="Times New Roman"/>
          <w:sz w:val="20"/>
          <w:szCs w:val="20"/>
          <w:lang w:val="ru-RU"/>
        </w:rPr>
        <w:t xml:space="preserve">, </w:t>
      </w:r>
      <w:r w:rsidRPr="002B1AD1">
        <w:rPr>
          <w:rFonts w:ascii="Times New Roman" w:hAnsi="Times New Roman"/>
          <w:sz w:val="20"/>
          <w:szCs w:val="20"/>
        </w:rPr>
        <w:t>everything</w:t>
      </w:r>
      <w:r w:rsidRPr="002B1AD1">
        <w:rPr>
          <w:rFonts w:ascii="Times New Roman" w:hAnsi="Times New Roman"/>
          <w:sz w:val="20"/>
          <w:szCs w:val="20"/>
          <w:lang w:val="ru-RU"/>
        </w:rPr>
        <w:t xml:space="preserve"> и другие) в повествовательных (утвердительных и отрицательных) и вопросительных предложениях;</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числительные для обозначения дат и больших чисел (100–1000);</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владеть социокультурными знаниями и умениями: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обладать базовыми знаниями о социокультурном портрете родной страны и страны (стран)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страну (страны)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использовать иноязычные словари и справочники, в том числе информационно-справочные системы в электронной форме;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достигать взаимопонимания в процессе устного и письменного общения с носителями иностранного языка, с людьми другой культуры;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по иностранному (английскому) языку к концу обучения в 7 классе: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владеть основными видами речевой деятельности: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w:t>
      </w:r>
      <w:r w:rsidRPr="002B1AD1">
        <w:rPr>
          <w:rFonts w:ascii="Times New Roman" w:hAnsi="Times New Roman"/>
          <w:sz w:val="20"/>
          <w:szCs w:val="20"/>
          <w:lang w:val="ru-RU"/>
        </w:rPr>
        <w:lastRenderedPageBreak/>
        <w:t>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использованием образца, плана, ключевых слов, таблицы (объём высказывания – до 90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орфографическими навыками: правильно писать изученные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B1AD1">
        <w:rPr>
          <w:rFonts w:ascii="Times New Roman" w:hAnsi="Times New Roman"/>
          <w:sz w:val="20"/>
          <w:szCs w:val="20"/>
        </w:rPr>
        <w:t>ness</w:t>
      </w:r>
      <w:r w:rsidRPr="002B1AD1">
        <w:rPr>
          <w:rFonts w:ascii="Times New Roman" w:hAnsi="Times New Roman"/>
          <w:sz w:val="20"/>
          <w:szCs w:val="20"/>
          <w:lang w:val="ru-RU"/>
        </w:rPr>
        <w:t>,-</w:t>
      </w:r>
      <w:r w:rsidRPr="002B1AD1">
        <w:rPr>
          <w:rFonts w:ascii="Times New Roman" w:hAnsi="Times New Roman"/>
          <w:sz w:val="20"/>
          <w:szCs w:val="20"/>
        </w:rPr>
        <w:t>ment</w:t>
      </w:r>
      <w:r w:rsidRPr="002B1AD1">
        <w:rPr>
          <w:rFonts w:ascii="Times New Roman" w:hAnsi="Times New Roman"/>
          <w:sz w:val="20"/>
          <w:szCs w:val="20"/>
          <w:lang w:val="ru-RU"/>
        </w:rPr>
        <w:t>, имена прилагательные с помощью суффиксов -</w:t>
      </w:r>
      <w:r w:rsidRPr="002B1AD1">
        <w:rPr>
          <w:rFonts w:ascii="Times New Roman" w:hAnsi="Times New Roman"/>
          <w:sz w:val="20"/>
          <w:szCs w:val="20"/>
        </w:rPr>
        <w:t>ous</w:t>
      </w:r>
      <w:r w:rsidRPr="002B1AD1">
        <w:rPr>
          <w:rFonts w:ascii="Times New Roman" w:hAnsi="Times New Roman"/>
          <w:sz w:val="20"/>
          <w:szCs w:val="20"/>
          <w:lang w:val="ru-RU"/>
        </w:rPr>
        <w:t>, -</w:t>
      </w:r>
      <w:r w:rsidRPr="002B1AD1">
        <w:rPr>
          <w:rFonts w:ascii="Times New Roman" w:hAnsi="Times New Roman"/>
          <w:sz w:val="20"/>
          <w:szCs w:val="20"/>
        </w:rPr>
        <w:t>ly</w:t>
      </w:r>
      <w:r w:rsidRPr="002B1AD1">
        <w:rPr>
          <w:rFonts w:ascii="Times New Roman" w:hAnsi="Times New Roman"/>
          <w:sz w:val="20"/>
          <w:szCs w:val="20"/>
          <w:lang w:val="ru-RU"/>
        </w:rPr>
        <w:t>,-</w:t>
      </w:r>
      <w:r w:rsidRPr="002B1AD1">
        <w:rPr>
          <w:rFonts w:ascii="Times New Roman" w:hAnsi="Times New Roman"/>
          <w:sz w:val="20"/>
          <w:szCs w:val="20"/>
        </w:rPr>
        <w:t>y</w:t>
      </w:r>
      <w:r w:rsidRPr="002B1AD1">
        <w:rPr>
          <w:rFonts w:ascii="Times New Roman" w:hAnsi="Times New Roman"/>
          <w:sz w:val="20"/>
          <w:szCs w:val="20"/>
          <w:lang w:val="ru-RU"/>
        </w:rPr>
        <w:t xml:space="preserve">, имена прилагательные и наречия с помощью отрицательных префиксов </w:t>
      </w:r>
      <w:r w:rsidRPr="002B1AD1">
        <w:rPr>
          <w:rFonts w:ascii="Times New Roman" w:hAnsi="Times New Roman"/>
          <w:sz w:val="20"/>
          <w:szCs w:val="20"/>
        </w:rPr>
        <w:t>in</w:t>
      </w:r>
      <w:r w:rsidRPr="002B1AD1">
        <w:rPr>
          <w:rFonts w:ascii="Times New Roman" w:hAnsi="Times New Roman"/>
          <w:sz w:val="20"/>
          <w:szCs w:val="20"/>
          <w:lang w:val="ru-RU"/>
        </w:rPr>
        <w:t>-/</w:t>
      </w:r>
      <w:r w:rsidRPr="002B1AD1">
        <w:rPr>
          <w:rFonts w:ascii="Times New Roman" w:hAnsi="Times New Roman"/>
          <w:sz w:val="20"/>
          <w:szCs w:val="20"/>
        </w:rPr>
        <w:t>im</w:t>
      </w:r>
      <w:r w:rsidRPr="002B1AD1">
        <w:rPr>
          <w:rFonts w:ascii="Times New Roman" w:hAnsi="Times New Roman"/>
          <w:sz w:val="20"/>
          <w:szCs w:val="20"/>
          <w:lang w:val="ru-RU"/>
        </w:rPr>
        <w:t>-, сложные имена прилагательные путем соединения основы прилагательного с основой существительного с добавлением суффикса -</w:t>
      </w:r>
      <w:r w:rsidRPr="002B1AD1">
        <w:rPr>
          <w:rFonts w:ascii="Times New Roman" w:hAnsi="Times New Roman"/>
          <w:sz w:val="20"/>
          <w:szCs w:val="20"/>
        </w:rPr>
        <w:t>ed</w:t>
      </w:r>
      <w:r w:rsidRPr="002B1AD1">
        <w:rPr>
          <w:rFonts w:ascii="Times New Roman" w:hAnsi="Times New Roman"/>
          <w:sz w:val="20"/>
          <w:szCs w:val="20"/>
          <w:lang w:val="ru-RU"/>
        </w:rPr>
        <w:t xml:space="preserve"> (</w:t>
      </w:r>
      <w:r w:rsidRPr="002B1AD1">
        <w:rPr>
          <w:rFonts w:ascii="Times New Roman" w:hAnsi="Times New Roman"/>
          <w:sz w:val="20"/>
          <w:szCs w:val="20"/>
        </w:rPr>
        <w:t>blue</w:t>
      </w:r>
      <w:r w:rsidRPr="002B1AD1">
        <w:rPr>
          <w:rFonts w:ascii="Times New Roman" w:hAnsi="Times New Roman"/>
          <w:sz w:val="20"/>
          <w:szCs w:val="20"/>
          <w:lang w:val="ru-RU"/>
        </w:rPr>
        <w:t>-</w:t>
      </w:r>
      <w:r w:rsidRPr="002B1AD1">
        <w:rPr>
          <w:rFonts w:ascii="Times New Roman" w:hAnsi="Times New Roman"/>
          <w:sz w:val="20"/>
          <w:szCs w:val="20"/>
        </w:rPr>
        <w:t>eyed</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предложения со сложным дополнением (</w:t>
      </w:r>
      <w:r w:rsidRPr="002B1AD1">
        <w:rPr>
          <w:rFonts w:ascii="Times New Roman" w:hAnsi="Times New Roman"/>
          <w:sz w:val="20"/>
          <w:szCs w:val="20"/>
        </w:rPr>
        <w:t>ComplexObject</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условные предложения реального (</w:t>
      </w:r>
      <w:r w:rsidRPr="002B1AD1">
        <w:rPr>
          <w:rFonts w:ascii="Times New Roman" w:hAnsi="Times New Roman"/>
          <w:sz w:val="20"/>
          <w:szCs w:val="20"/>
        </w:rPr>
        <w:t>Conditional</w:t>
      </w:r>
      <w:r w:rsidRPr="002B1AD1">
        <w:rPr>
          <w:rFonts w:ascii="Times New Roman" w:hAnsi="Times New Roman"/>
          <w:sz w:val="20"/>
          <w:szCs w:val="20"/>
          <w:lang w:val="ru-RU"/>
        </w:rPr>
        <w:t xml:space="preserve"> 0, </w:t>
      </w:r>
      <w:r w:rsidRPr="002B1AD1">
        <w:rPr>
          <w:rFonts w:ascii="Times New Roman" w:hAnsi="Times New Roman"/>
          <w:sz w:val="20"/>
          <w:szCs w:val="20"/>
        </w:rPr>
        <w:t>ConditionalI</w:t>
      </w:r>
      <w:r w:rsidRPr="002B1AD1">
        <w:rPr>
          <w:rFonts w:ascii="Times New Roman" w:hAnsi="Times New Roman"/>
          <w:sz w:val="20"/>
          <w:szCs w:val="20"/>
          <w:lang w:val="ru-RU"/>
        </w:rPr>
        <w:t>)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предложения с конструкцией </w:t>
      </w:r>
      <w:r w:rsidRPr="002B1AD1">
        <w:rPr>
          <w:rFonts w:ascii="Times New Roman" w:hAnsi="Times New Roman"/>
          <w:sz w:val="20"/>
          <w:szCs w:val="20"/>
        </w:rPr>
        <w:t>tobegoingto</w:t>
      </w:r>
      <w:r w:rsidRPr="002B1AD1">
        <w:rPr>
          <w:rFonts w:ascii="Times New Roman" w:hAnsi="Times New Roman"/>
          <w:sz w:val="20"/>
          <w:szCs w:val="20"/>
          <w:lang w:val="ru-RU"/>
        </w:rPr>
        <w:t xml:space="preserve"> + инфинитив и формы </w:t>
      </w:r>
      <w:r w:rsidRPr="002B1AD1">
        <w:rPr>
          <w:rFonts w:ascii="Times New Roman" w:hAnsi="Times New Roman"/>
          <w:sz w:val="20"/>
          <w:szCs w:val="20"/>
        </w:rPr>
        <w:t>FutureSimpleTense</w:t>
      </w:r>
      <w:r w:rsidRPr="002B1AD1">
        <w:rPr>
          <w:rFonts w:ascii="Times New Roman" w:hAnsi="Times New Roman"/>
          <w:sz w:val="20"/>
          <w:szCs w:val="20"/>
          <w:lang w:val="ru-RU"/>
        </w:rPr>
        <w:t xml:space="preserve"> и </w:t>
      </w:r>
      <w:r w:rsidRPr="002B1AD1">
        <w:rPr>
          <w:rFonts w:ascii="Times New Roman" w:hAnsi="Times New Roman"/>
          <w:sz w:val="20"/>
          <w:szCs w:val="20"/>
        </w:rPr>
        <w:t>PresentContinuousTense</w:t>
      </w:r>
      <w:r w:rsidRPr="002B1AD1">
        <w:rPr>
          <w:rFonts w:ascii="Times New Roman" w:hAnsi="Times New Roman"/>
          <w:sz w:val="20"/>
          <w:szCs w:val="20"/>
          <w:lang w:val="ru-RU"/>
        </w:rPr>
        <w:t xml:space="preserve"> для выражения будущего действия;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конструкцию </w:t>
      </w:r>
      <w:r w:rsidRPr="002B1AD1">
        <w:rPr>
          <w:rFonts w:ascii="Times New Roman" w:hAnsi="Times New Roman"/>
          <w:sz w:val="20"/>
          <w:szCs w:val="20"/>
        </w:rPr>
        <w:t>usedto</w:t>
      </w:r>
      <w:r w:rsidRPr="002B1AD1">
        <w:rPr>
          <w:rFonts w:ascii="Times New Roman" w:hAnsi="Times New Roman"/>
          <w:sz w:val="20"/>
          <w:szCs w:val="20"/>
          <w:lang w:val="ru-RU"/>
        </w:rPr>
        <w:t xml:space="preserve"> + инфинитив глагола;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глаголы в наиболее употребительных формах страдательного залога (</w:t>
      </w:r>
      <w:r w:rsidRPr="002B1AD1">
        <w:rPr>
          <w:rFonts w:ascii="Times New Roman" w:hAnsi="Times New Roman"/>
          <w:sz w:val="20"/>
          <w:szCs w:val="20"/>
        </w:rPr>
        <w:t>Present</w:t>
      </w:r>
      <w:r w:rsidRPr="002B1AD1">
        <w:rPr>
          <w:rFonts w:ascii="Times New Roman" w:hAnsi="Times New Roman"/>
          <w:sz w:val="20"/>
          <w:szCs w:val="20"/>
          <w:lang w:val="ru-RU"/>
        </w:rPr>
        <w:t>/</w:t>
      </w:r>
      <w:r w:rsidRPr="002B1AD1">
        <w:rPr>
          <w:rFonts w:ascii="Times New Roman" w:hAnsi="Times New Roman"/>
          <w:sz w:val="20"/>
          <w:szCs w:val="20"/>
        </w:rPr>
        <w:t>PastSimplePassive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предлоги, употребляемые с глаголами в страдательном залоге;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модальный глагол </w:t>
      </w:r>
      <w:r w:rsidRPr="002B1AD1">
        <w:rPr>
          <w:rFonts w:ascii="Times New Roman" w:hAnsi="Times New Roman"/>
          <w:sz w:val="20"/>
          <w:szCs w:val="20"/>
        </w:rPr>
        <w:t>might</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наречия, совпадающие по форме с прилагательными (</w:t>
      </w:r>
      <w:r w:rsidRPr="002B1AD1">
        <w:rPr>
          <w:rFonts w:ascii="Times New Roman" w:hAnsi="Times New Roman"/>
          <w:sz w:val="20"/>
          <w:szCs w:val="20"/>
        </w:rPr>
        <w:t>fast</w:t>
      </w:r>
      <w:r w:rsidRPr="002B1AD1">
        <w:rPr>
          <w:rFonts w:ascii="Times New Roman" w:hAnsi="Times New Roman"/>
          <w:sz w:val="20"/>
          <w:szCs w:val="20"/>
          <w:lang w:val="ru-RU"/>
        </w:rPr>
        <w:t xml:space="preserve">, </w:t>
      </w:r>
      <w:r w:rsidRPr="002B1AD1">
        <w:rPr>
          <w:rFonts w:ascii="Times New Roman" w:hAnsi="Times New Roman"/>
          <w:sz w:val="20"/>
          <w:szCs w:val="20"/>
        </w:rPr>
        <w:t>high</w:t>
      </w:r>
      <w:r w:rsidRPr="002B1AD1">
        <w:rPr>
          <w:rFonts w:ascii="Times New Roman" w:hAnsi="Times New Roman"/>
          <w:sz w:val="20"/>
          <w:szCs w:val="20"/>
          <w:lang w:val="ru-RU"/>
        </w:rPr>
        <w:t xml:space="preserve">; </w:t>
      </w:r>
      <w:r w:rsidRPr="002B1AD1">
        <w:rPr>
          <w:rFonts w:ascii="Times New Roman" w:hAnsi="Times New Roman"/>
          <w:sz w:val="20"/>
          <w:szCs w:val="20"/>
        </w:rPr>
        <w:t>early</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местоимения other/another, both, all, one;</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количественные числительные для обозначения больших чисел (до 1 000 000);</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владеть социокультурными знаниями и умениями: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обладать базовыми знаниями о социокультурном портрете и культурном наследии родной страны и страны (стран)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Россию и страну (страны) изучаемого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использовать иноязычные словари и справочники, в том числе информационно-справочные системы в электронной форме;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достигать взаимопонимания в процессе устного и письменного общения с носителями иностранного языка, с людьми другой культуры;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по иностранному (английскому) языку к концу обучения в 8 классе: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1) владеть основными видами речевой деятельности: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B1AD1">
        <w:rPr>
          <w:rFonts w:ascii="Times New Roman" w:hAnsi="Times New Roman"/>
          <w:sz w:val="20"/>
          <w:szCs w:val="20"/>
        </w:rPr>
        <w:t>ity</w:t>
      </w:r>
      <w:r w:rsidRPr="002B1AD1">
        <w:rPr>
          <w:rFonts w:ascii="Times New Roman" w:hAnsi="Times New Roman"/>
          <w:sz w:val="20"/>
          <w:szCs w:val="20"/>
          <w:lang w:val="ru-RU"/>
        </w:rPr>
        <w:t>, -</w:t>
      </w:r>
      <w:r w:rsidRPr="002B1AD1">
        <w:rPr>
          <w:rFonts w:ascii="Times New Roman" w:hAnsi="Times New Roman"/>
          <w:sz w:val="20"/>
          <w:szCs w:val="20"/>
        </w:rPr>
        <w:t>ship</w:t>
      </w:r>
      <w:r w:rsidRPr="002B1AD1">
        <w:rPr>
          <w:rFonts w:ascii="Times New Roman" w:hAnsi="Times New Roman"/>
          <w:sz w:val="20"/>
          <w:szCs w:val="20"/>
          <w:lang w:val="ru-RU"/>
        </w:rPr>
        <w:t>,-</w:t>
      </w:r>
      <w:r w:rsidRPr="002B1AD1">
        <w:rPr>
          <w:rFonts w:ascii="Times New Roman" w:hAnsi="Times New Roman"/>
          <w:sz w:val="20"/>
          <w:szCs w:val="20"/>
        </w:rPr>
        <w:t>ance</w:t>
      </w:r>
      <w:r w:rsidRPr="002B1AD1">
        <w:rPr>
          <w:rFonts w:ascii="Times New Roman" w:hAnsi="Times New Roman"/>
          <w:sz w:val="20"/>
          <w:szCs w:val="20"/>
          <w:lang w:val="ru-RU"/>
        </w:rPr>
        <w:t>/-</w:t>
      </w:r>
      <w:r w:rsidRPr="002B1AD1">
        <w:rPr>
          <w:rFonts w:ascii="Times New Roman" w:hAnsi="Times New Roman"/>
          <w:sz w:val="20"/>
          <w:szCs w:val="20"/>
        </w:rPr>
        <w:t>ence</w:t>
      </w:r>
      <w:r w:rsidRPr="002B1AD1">
        <w:rPr>
          <w:rFonts w:ascii="Times New Roman" w:hAnsi="Times New Roman"/>
          <w:sz w:val="20"/>
          <w:szCs w:val="20"/>
          <w:lang w:val="ru-RU"/>
        </w:rPr>
        <w:t xml:space="preserve">, имена прилагательные с помощью префикса </w:t>
      </w:r>
      <w:r w:rsidRPr="002B1AD1">
        <w:rPr>
          <w:rFonts w:ascii="Times New Roman" w:hAnsi="Times New Roman"/>
          <w:sz w:val="20"/>
          <w:szCs w:val="20"/>
        </w:rPr>
        <w:t>inter</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2B1AD1">
        <w:rPr>
          <w:rFonts w:ascii="Times New Roman" w:hAnsi="Times New Roman"/>
          <w:sz w:val="20"/>
          <w:szCs w:val="20"/>
        </w:rPr>
        <w:t>towalk</w:t>
      </w:r>
      <w:r w:rsidRPr="002B1AD1">
        <w:rPr>
          <w:rFonts w:ascii="Times New Roman" w:hAnsi="Times New Roman"/>
          <w:sz w:val="20"/>
          <w:szCs w:val="20"/>
          <w:lang w:val="ru-RU"/>
        </w:rPr>
        <w:t xml:space="preserve"> – </w:t>
      </w:r>
      <w:r w:rsidRPr="002B1AD1">
        <w:rPr>
          <w:rFonts w:ascii="Times New Roman" w:hAnsi="Times New Roman"/>
          <w:sz w:val="20"/>
          <w:szCs w:val="20"/>
        </w:rPr>
        <w:t>awalk</w:t>
      </w:r>
      <w:r w:rsidRPr="002B1AD1">
        <w:rPr>
          <w:rFonts w:ascii="Times New Roman" w:hAnsi="Times New Roman"/>
          <w:sz w:val="20"/>
          <w:szCs w:val="20"/>
          <w:lang w:val="ru-RU"/>
        </w:rPr>
        <w:t>), глагол от имени существительного (</w:t>
      </w:r>
      <w:r w:rsidRPr="002B1AD1">
        <w:rPr>
          <w:rFonts w:ascii="Times New Roman" w:hAnsi="Times New Roman"/>
          <w:sz w:val="20"/>
          <w:szCs w:val="20"/>
        </w:rPr>
        <w:t>apresent</w:t>
      </w:r>
      <w:r w:rsidRPr="002B1AD1">
        <w:rPr>
          <w:rFonts w:ascii="Times New Roman" w:hAnsi="Times New Roman"/>
          <w:sz w:val="20"/>
          <w:szCs w:val="20"/>
          <w:lang w:val="ru-RU"/>
        </w:rPr>
        <w:t xml:space="preserve"> – </w:t>
      </w:r>
      <w:r w:rsidRPr="002B1AD1">
        <w:rPr>
          <w:rFonts w:ascii="Times New Roman" w:hAnsi="Times New Roman"/>
          <w:sz w:val="20"/>
          <w:szCs w:val="20"/>
        </w:rPr>
        <w:t>topresent</w:t>
      </w:r>
      <w:r w:rsidRPr="002B1AD1">
        <w:rPr>
          <w:rFonts w:ascii="Times New Roman" w:hAnsi="Times New Roman"/>
          <w:sz w:val="20"/>
          <w:szCs w:val="20"/>
          <w:lang w:val="ru-RU"/>
        </w:rPr>
        <w:t>), имя существительное от прилагательного (</w:t>
      </w:r>
      <w:r w:rsidRPr="002B1AD1">
        <w:rPr>
          <w:rFonts w:ascii="Times New Roman" w:hAnsi="Times New Roman"/>
          <w:sz w:val="20"/>
          <w:szCs w:val="20"/>
        </w:rPr>
        <w:t>rich</w:t>
      </w:r>
      <w:r w:rsidRPr="002B1AD1">
        <w:rPr>
          <w:rFonts w:ascii="Times New Roman" w:hAnsi="Times New Roman"/>
          <w:sz w:val="20"/>
          <w:szCs w:val="20"/>
          <w:lang w:val="ru-RU"/>
        </w:rPr>
        <w:t xml:space="preserve"> – </w:t>
      </w:r>
      <w:r w:rsidRPr="002B1AD1">
        <w:rPr>
          <w:rFonts w:ascii="Times New Roman" w:hAnsi="Times New Roman"/>
          <w:sz w:val="20"/>
          <w:szCs w:val="20"/>
        </w:rPr>
        <w:t>therich</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предложения со сложным дополнением (</w:t>
      </w:r>
      <w:r w:rsidRPr="002B1AD1">
        <w:rPr>
          <w:rFonts w:ascii="Times New Roman" w:hAnsi="Times New Roman"/>
          <w:sz w:val="20"/>
          <w:szCs w:val="20"/>
        </w:rPr>
        <w:t>ComplexObject</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 типы вопросительных предложений в </w:t>
      </w:r>
      <w:r w:rsidRPr="002B1AD1">
        <w:rPr>
          <w:rFonts w:ascii="Times New Roman" w:hAnsi="Times New Roman"/>
          <w:sz w:val="20"/>
          <w:szCs w:val="20"/>
        </w:rPr>
        <w:t>PastPerfectTense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согласование времён в рамках сложного предложения;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согласование подлежащего, выраженного собирательным существительным (</w:t>
      </w:r>
      <w:r w:rsidRPr="002B1AD1">
        <w:rPr>
          <w:rFonts w:ascii="Times New Roman" w:hAnsi="Times New Roman"/>
          <w:sz w:val="20"/>
          <w:szCs w:val="20"/>
        </w:rPr>
        <w:t>family</w:t>
      </w:r>
      <w:r w:rsidRPr="002B1AD1">
        <w:rPr>
          <w:rFonts w:ascii="Times New Roman" w:hAnsi="Times New Roman"/>
          <w:sz w:val="20"/>
          <w:szCs w:val="20"/>
          <w:lang w:val="ru-RU"/>
        </w:rPr>
        <w:t xml:space="preserve">, </w:t>
      </w:r>
      <w:r w:rsidRPr="002B1AD1">
        <w:rPr>
          <w:rFonts w:ascii="Times New Roman" w:hAnsi="Times New Roman"/>
          <w:sz w:val="20"/>
          <w:szCs w:val="20"/>
        </w:rPr>
        <w:t>police</w:t>
      </w:r>
      <w:r w:rsidRPr="002B1AD1">
        <w:rPr>
          <w:rFonts w:ascii="Times New Roman" w:hAnsi="Times New Roman"/>
          <w:sz w:val="20"/>
          <w:szCs w:val="20"/>
          <w:lang w:val="ru-RU"/>
        </w:rPr>
        <w:t>), со сказуемым;</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с глаголамина -ing: to love/hate doing something;</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содержащиеглаголы-связки to be/to look/to feel/to seem;</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be/get used to do something; be/get used doing something;</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конструкцию both … and …;</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конструкции c глаголами to stop, to remember, to forget (разница в значении to stop doing smth и to stop to do smth);</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глаголы в видовременныхформахдействительногозалога в изъявительномнаклонении (Past Perfect Tense, Present Perfect Continuous Tense, Future-in-the-Past);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модальные глаголы в косвенной речи в настоящем и прошедшем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неличные формы глагола (инфинитив, герундий, причастия настоящего и прошедшего времени);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наречия </w:t>
      </w:r>
      <w:r w:rsidRPr="002B1AD1">
        <w:rPr>
          <w:rFonts w:ascii="Times New Roman" w:hAnsi="Times New Roman"/>
          <w:sz w:val="20"/>
          <w:szCs w:val="20"/>
        </w:rPr>
        <w:t>too</w:t>
      </w:r>
      <w:r w:rsidRPr="002B1AD1">
        <w:rPr>
          <w:rFonts w:ascii="Times New Roman" w:hAnsi="Times New Roman"/>
          <w:sz w:val="20"/>
          <w:szCs w:val="20"/>
          <w:lang w:val="ru-RU"/>
        </w:rPr>
        <w:t xml:space="preserve"> – </w:t>
      </w:r>
      <w:r w:rsidRPr="002B1AD1">
        <w:rPr>
          <w:rFonts w:ascii="Times New Roman" w:hAnsi="Times New Roman"/>
          <w:sz w:val="20"/>
          <w:szCs w:val="20"/>
        </w:rPr>
        <w:t>enough</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отрицательные местоимения </w:t>
      </w:r>
      <w:r w:rsidRPr="002B1AD1">
        <w:rPr>
          <w:rFonts w:ascii="Times New Roman" w:hAnsi="Times New Roman"/>
          <w:sz w:val="20"/>
          <w:szCs w:val="20"/>
        </w:rPr>
        <w:t>no</w:t>
      </w:r>
      <w:r w:rsidRPr="002B1AD1">
        <w:rPr>
          <w:rFonts w:ascii="Times New Roman" w:hAnsi="Times New Roman"/>
          <w:sz w:val="20"/>
          <w:szCs w:val="20"/>
          <w:lang w:val="ru-RU"/>
        </w:rPr>
        <w:t xml:space="preserve"> (и его производные </w:t>
      </w:r>
      <w:r w:rsidRPr="002B1AD1">
        <w:rPr>
          <w:rFonts w:ascii="Times New Roman" w:hAnsi="Times New Roman"/>
          <w:sz w:val="20"/>
          <w:szCs w:val="20"/>
        </w:rPr>
        <w:t>nobody</w:t>
      </w:r>
      <w:r w:rsidRPr="002B1AD1">
        <w:rPr>
          <w:rFonts w:ascii="Times New Roman" w:hAnsi="Times New Roman"/>
          <w:sz w:val="20"/>
          <w:szCs w:val="20"/>
          <w:lang w:val="ru-RU"/>
        </w:rPr>
        <w:t xml:space="preserve">, </w:t>
      </w:r>
      <w:r w:rsidRPr="002B1AD1">
        <w:rPr>
          <w:rFonts w:ascii="Times New Roman" w:hAnsi="Times New Roman"/>
          <w:sz w:val="20"/>
          <w:szCs w:val="20"/>
        </w:rPr>
        <w:t>nothing</w:t>
      </w:r>
      <w:r w:rsidRPr="002B1AD1">
        <w:rPr>
          <w:rFonts w:ascii="Times New Roman" w:hAnsi="Times New Roman"/>
          <w:sz w:val="20"/>
          <w:szCs w:val="20"/>
          <w:lang w:val="ru-RU"/>
        </w:rPr>
        <w:t xml:space="preserve">, </w:t>
      </w:r>
      <w:r w:rsidRPr="002B1AD1">
        <w:rPr>
          <w:rFonts w:ascii="Times New Roman" w:hAnsi="Times New Roman"/>
          <w:sz w:val="20"/>
          <w:szCs w:val="20"/>
        </w:rPr>
        <w:t>etc</w:t>
      </w:r>
      <w:r w:rsidRPr="002B1AD1">
        <w:rPr>
          <w:rFonts w:ascii="Times New Roman" w:hAnsi="Times New Roman"/>
          <w:sz w:val="20"/>
          <w:szCs w:val="20"/>
          <w:lang w:val="ru-RU"/>
        </w:rPr>
        <w:t xml:space="preserve">.), </w:t>
      </w:r>
      <w:r w:rsidRPr="002B1AD1">
        <w:rPr>
          <w:rFonts w:ascii="Times New Roman" w:hAnsi="Times New Roman"/>
          <w:sz w:val="20"/>
          <w:szCs w:val="20"/>
        </w:rPr>
        <w:t>none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владеть социокультурными знаниями и умениями: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10) использовать иноязычные словари и справочники, в том числе информационно-справочные системы в электронной форме;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11) достигать взаимопонимания в процессе устного и письменного общения с носителями иностранного языка, людьми другой культуры;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662FF" w:rsidRPr="002B1AD1" w:rsidRDefault="00B662FF"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по иностранному (английскому) языку к концу обучения в 9 классе: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владеть основными видами речевой деятельности: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орфографическими навыками: правильно писать изученные слова;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2B1AD1">
        <w:rPr>
          <w:rFonts w:ascii="Times New Roman" w:hAnsi="Times New Roman"/>
          <w:sz w:val="20"/>
          <w:szCs w:val="20"/>
        </w:rPr>
        <w:t>under</w:t>
      </w:r>
      <w:r w:rsidRPr="002B1AD1">
        <w:rPr>
          <w:rFonts w:ascii="Times New Roman" w:hAnsi="Times New Roman"/>
          <w:sz w:val="20"/>
          <w:szCs w:val="20"/>
          <w:lang w:val="ru-RU"/>
        </w:rPr>
        <w:t xml:space="preserve">-, </w:t>
      </w:r>
      <w:r w:rsidRPr="002B1AD1">
        <w:rPr>
          <w:rFonts w:ascii="Times New Roman" w:hAnsi="Times New Roman"/>
          <w:sz w:val="20"/>
          <w:szCs w:val="20"/>
        </w:rPr>
        <w:t>over</w:t>
      </w:r>
      <w:r w:rsidRPr="002B1AD1">
        <w:rPr>
          <w:rFonts w:ascii="Times New Roman" w:hAnsi="Times New Roman"/>
          <w:sz w:val="20"/>
          <w:szCs w:val="20"/>
          <w:lang w:val="ru-RU"/>
        </w:rPr>
        <w:t xml:space="preserve">-, </w:t>
      </w:r>
      <w:r w:rsidRPr="002B1AD1">
        <w:rPr>
          <w:rFonts w:ascii="Times New Roman" w:hAnsi="Times New Roman"/>
          <w:sz w:val="20"/>
          <w:szCs w:val="20"/>
        </w:rPr>
        <w:t>dis</w:t>
      </w:r>
      <w:r w:rsidRPr="002B1AD1">
        <w:rPr>
          <w:rFonts w:ascii="Times New Roman" w:hAnsi="Times New Roman"/>
          <w:sz w:val="20"/>
          <w:szCs w:val="20"/>
          <w:lang w:val="ru-RU"/>
        </w:rPr>
        <w:t xml:space="preserve">-, </w:t>
      </w:r>
      <w:r w:rsidRPr="002B1AD1">
        <w:rPr>
          <w:rFonts w:ascii="Times New Roman" w:hAnsi="Times New Roman"/>
          <w:sz w:val="20"/>
          <w:szCs w:val="20"/>
        </w:rPr>
        <w:t>mis</w:t>
      </w:r>
      <w:r w:rsidRPr="002B1AD1">
        <w:rPr>
          <w:rFonts w:ascii="Times New Roman" w:hAnsi="Times New Roman"/>
          <w:sz w:val="20"/>
          <w:szCs w:val="20"/>
          <w:lang w:val="ru-RU"/>
        </w:rPr>
        <w:t>-, имена прилагательные с помощью суффиксов -</w:t>
      </w:r>
      <w:r w:rsidRPr="002B1AD1">
        <w:rPr>
          <w:rFonts w:ascii="Times New Roman" w:hAnsi="Times New Roman"/>
          <w:sz w:val="20"/>
          <w:szCs w:val="20"/>
        </w:rPr>
        <w:t>able</w:t>
      </w:r>
      <w:r w:rsidRPr="002B1AD1">
        <w:rPr>
          <w:rFonts w:ascii="Times New Roman" w:hAnsi="Times New Roman"/>
          <w:sz w:val="20"/>
          <w:szCs w:val="20"/>
          <w:lang w:val="ru-RU"/>
        </w:rPr>
        <w:t>/-</w:t>
      </w:r>
      <w:r w:rsidRPr="002B1AD1">
        <w:rPr>
          <w:rFonts w:ascii="Times New Roman" w:hAnsi="Times New Roman"/>
          <w:sz w:val="20"/>
          <w:szCs w:val="20"/>
        </w:rPr>
        <w:t>ible</w:t>
      </w:r>
      <w:r w:rsidRPr="002B1AD1">
        <w:rPr>
          <w:rFonts w:ascii="Times New Roman" w:hAnsi="Times New Roman"/>
          <w:sz w:val="20"/>
          <w:szCs w:val="20"/>
          <w:lang w:val="ru-RU"/>
        </w:rPr>
        <w:t xml:space="preserve">, имена существительные с помощью отрицательных префиксов </w:t>
      </w:r>
      <w:r w:rsidRPr="002B1AD1">
        <w:rPr>
          <w:rFonts w:ascii="Times New Roman" w:hAnsi="Times New Roman"/>
          <w:sz w:val="20"/>
          <w:szCs w:val="20"/>
        </w:rPr>
        <w:t>in</w:t>
      </w:r>
      <w:r w:rsidRPr="002B1AD1">
        <w:rPr>
          <w:rFonts w:ascii="Times New Roman" w:hAnsi="Times New Roman"/>
          <w:sz w:val="20"/>
          <w:szCs w:val="20"/>
          <w:lang w:val="ru-RU"/>
        </w:rPr>
        <w:t>-/</w:t>
      </w:r>
      <w:r w:rsidRPr="002B1AD1">
        <w:rPr>
          <w:rFonts w:ascii="Times New Roman" w:hAnsi="Times New Roman"/>
          <w:sz w:val="20"/>
          <w:szCs w:val="20"/>
        </w:rPr>
        <w:t>im</w:t>
      </w:r>
      <w:r w:rsidRPr="002B1AD1">
        <w:rPr>
          <w:rFonts w:ascii="Times New Roman" w:hAnsi="Times New Roman"/>
          <w:sz w:val="20"/>
          <w:szCs w:val="20"/>
          <w:lang w:val="ru-RU"/>
        </w:rPr>
        <w:t>-, сложное прилагательное путём соединения основы числительного с основой существительного с добавлением суффикса -</w:t>
      </w:r>
      <w:r w:rsidRPr="002B1AD1">
        <w:rPr>
          <w:rFonts w:ascii="Times New Roman" w:hAnsi="Times New Roman"/>
          <w:sz w:val="20"/>
          <w:szCs w:val="20"/>
        </w:rPr>
        <w:t>ed</w:t>
      </w:r>
      <w:r w:rsidRPr="002B1AD1">
        <w:rPr>
          <w:rFonts w:ascii="Times New Roman" w:hAnsi="Times New Roman"/>
          <w:sz w:val="20"/>
          <w:szCs w:val="20"/>
          <w:lang w:val="ru-RU"/>
        </w:rPr>
        <w:t xml:space="preserve"> (</w:t>
      </w:r>
      <w:r w:rsidRPr="002B1AD1">
        <w:rPr>
          <w:rFonts w:ascii="Times New Roman" w:hAnsi="Times New Roman"/>
          <w:sz w:val="20"/>
          <w:szCs w:val="20"/>
        </w:rPr>
        <w:t>eight</w:t>
      </w:r>
      <w:r w:rsidRPr="002B1AD1">
        <w:rPr>
          <w:rFonts w:ascii="Times New Roman" w:hAnsi="Times New Roman"/>
          <w:sz w:val="20"/>
          <w:szCs w:val="20"/>
          <w:lang w:val="ru-RU"/>
        </w:rPr>
        <w:t>-</w:t>
      </w:r>
      <w:r w:rsidRPr="002B1AD1">
        <w:rPr>
          <w:rFonts w:ascii="Times New Roman" w:hAnsi="Times New Roman"/>
          <w:sz w:val="20"/>
          <w:szCs w:val="20"/>
        </w:rPr>
        <w:t>legged</w:t>
      </w:r>
      <w:r w:rsidRPr="002B1AD1">
        <w:rPr>
          <w:rFonts w:ascii="Times New Roman" w:hAnsi="Times New Roman"/>
          <w:sz w:val="20"/>
          <w:szCs w:val="20"/>
          <w:lang w:val="ru-RU"/>
        </w:rPr>
        <w:t>), сложное существительное путём соединения основ существительного с предлогом (</w:t>
      </w:r>
      <w:r w:rsidRPr="002B1AD1">
        <w:rPr>
          <w:rFonts w:ascii="Times New Roman" w:hAnsi="Times New Roman"/>
          <w:sz w:val="20"/>
          <w:szCs w:val="20"/>
        </w:rPr>
        <w:t>mother</w:t>
      </w:r>
      <w:r w:rsidRPr="002B1AD1">
        <w:rPr>
          <w:rFonts w:ascii="Times New Roman" w:hAnsi="Times New Roman"/>
          <w:sz w:val="20"/>
          <w:szCs w:val="20"/>
          <w:lang w:val="ru-RU"/>
        </w:rPr>
        <w:t>-</w:t>
      </w:r>
      <w:r w:rsidRPr="002B1AD1">
        <w:rPr>
          <w:rFonts w:ascii="Times New Roman" w:hAnsi="Times New Roman"/>
          <w:sz w:val="20"/>
          <w:szCs w:val="20"/>
        </w:rPr>
        <w:t>in</w:t>
      </w:r>
      <w:r w:rsidRPr="002B1AD1">
        <w:rPr>
          <w:rFonts w:ascii="Times New Roman" w:hAnsi="Times New Roman"/>
          <w:sz w:val="20"/>
          <w:szCs w:val="20"/>
          <w:lang w:val="ru-RU"/>
        </w:rPr>
        <w:t>-</w:t>
      </w:r>
      <w:r w:rsidRPr="002B1AD1">
        <w:rPr>
          <w:rFonts w:ascii="Times New Roman" w:hAnsi="Times New Roman"/>
          <w:sz w:val="20"/>
          <w:szCs w:val="20"/>
        </w:rPr>
        <w:t>law</w:t>
      </w:r>
      <w:r w:rsidRPr="002B1AD1">
        <w:rPr>
          <w:rFonts w:ascii="Times New Roman" w:hAnsi="Times New Roman"/>
          <w:sz w:val="20"/>
          <w:szCs w:val="20"/>
          <w:lang w:val="ru-RU"/>
        </w:rPr>
        <w:t xml:space="preserve">), сложное прилагательное путём соединения основы прилагательного с основой причастия </w:t>
      </w:r>
      <w:r w:rsidRPr="002B1AD1">
        <w:rPr>
          <w:rFonts w:ascii="Times New Roman" w:hAnsi="Times New Roman"/>
          <w:sz w:val="20"/>
          <w:szCs w:val="20"/>
        </w:rPr>
        <w:t>I</w:t>
      </w:r>
      <w:r w:rsidRPr="002B1AD1">
        <w:rPr>
          <w:rFonts w:ascii="Times New Roman" w:hAnsi="Times New Roman"/>
          <w:sz w:val="20"/>
          <w:szCs w:val="20"/>
          <w:lang w:val="ru-RU"/>
        </w:rPr>
        <w:t xml:space="preserve"> (</w:t>
      </w:r>
      <w:r w:rsidRPr="002B1AD1">
        <w:rPr>
          <w:rFonts w:ascii="Times New Roman" w:hAnsi="Times New Roman"/>
          <w:sz w:val="20"/>
          <w:szCs w:val="20"/>
        </w:rPr>
        <w:t>nice</w:t>
      </w:r>
      <w:r w:rsidRPr="002B1AD1">
        <w:rPr>
          <w:rFonts w:ascii="Times New Roman" w:hAnsi="Times New Roman"/>
          <w:sz w:val="20"/>
          <w:szCs w:val="20"/>
          <w:lang w:val="ru-RU"/>
        </w:rPr>
        <w:t>-</w:t>
      </w:r>
      <w:r w:rsidRPr="002B1AD1">
        <w:rPr>
          <w:rFonts w:ascii="Times New Roman" w:hAnsi="Times New Roman"/>
          <w:sz w:val="20"/>
          <w:szCs w:val="20"/>
        </w:rPr>
        <w:t>looking</w:t>
      </w:r>
      <w:r w:rsidRPr="002B1AD1">
        <w:rPr>
          <w:rFonts w:ascii="Times New Roman" w:hAnsi="Times New Roman"/>
          <w:sz w:val="20"/>
          <w:szCs w:val="20"/>
          <w:lang w:val="ru-RU"/>
        </w:rPr>
        <w:t xml:space="preserve">), сложное прилагательное путём соединения наречия с основой причастия </w:t>
      </w:r>
      <w:r w:rsidRPr="002B1AD1">
        <w:rPr>
          <w:rFonts w:ascii="Times New Roman" w:hAnsi="Times New Roman"/>
          <w:sz w:val="20"/>
          <w:szCs w:val="20"/>
        </w:rPr>
        <w:t>II</w:t>
      </w:r>
      <w:r w:rsidRPr="002B1AD1">
        <w:rPr>
          <w:rFonts w:ascii="Times New Roman" w:hAnsi="Times New Roman"/>
          <w:sz w:val="20"/>
          <w:szCs w:val="20"/>
          <w:lang w:val="ru-RU"/>
        </w:rPr>
        <w:t xml:space="preserve"> (</w:t>
      </w:r>
      <w:r w:rsidRPr="002B1AD1">
        <w:rPr>
          <w:rFonts w:ascii="Times New Roman" w:hAnsi="Times New Roman"/>
          <w:sz w:val="20"/>
          <w:szCs w:val="20"/>
        </w:rPr>
        <w:t>well</w:t>
      </w:r>
      <w:r w:rsidRPr="002B1AD1">
        <w:rPr>
          <w:rFonts w:ascii="Times New Roman" w:hAnsi="Times New Roman"/>
          <w:sz w:val="20"/>
          <w:szCs w:val="20"/>
          <w:lang w:val="ru-RU"/>
        </w:rPr>
        <w:t>-</w:t>
      </w:r>
      <w:r w:rsidRPr="002B1AD1">
        <w:rPr>
          <w:rFonts w:ascii="Times New Roman" w:hAnsi="Times New Roman"/>
          <w:sz w:val="20"/>
          <w:szCs w:val="20"/>
        </w:rPr>
        <w:t>behaved</w:t>
      </w:r>
      <w:r w:rsidRPr="002B1AD1">
        <w:rPr>
          <w:rFonts w:ascii="Times New Roman" w:hAnsi="Times New Roman"/>
          <w:sz w:val="20"/>
          <w:szCs w:val="20"/>
          <w:lang w:val="ru-RU"/>
        </w:rPr>
        <w:t>), глагол от прилагательного (</w:t>
      </w:r>
      <w:r w:rsidRPr="002B1AD1">
        <w:rPr>
          <w:rFonts w:ascii="Times New Roman" w:hAnsi="Times New Roman"/>
          <w:sz w:val="20"/>
          <w:szCs w:val="20"/>
        </w:rPr>
        <w:t>cool</w:t>
      </w:r>
      <w:r w:rsidRPr="002B1AD1">
        <w:rPr>
          <w:rFonts w:ascii="Times New Roman" w:hAnsi="Times New Roman"/>
          <w:sz w:val="20"/>
          <w:szCs w:val="20"/>
          <w:lang w:val="ru-RU"/>
        </w:rPr>
        <w:t xml:space="preserve"> – </w:t>
      </w:r>
      <w:r w:rsidRPr="002B1AD1">
        <w:rPr>
          <w:rFonts w:ascii="Times New Roman" w:hAnsi="Times New Roman"/>
          <w:sz w:val="20"/>
          <w:szCs w:val="20"/>
        </w:rPr>
        <w:t>tocool</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употреблять в устной и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rPr>
      </w:pPr>
      <w:r w:rsidRPr="002B1AD1">
        <w:rPr>
          <w:rFonts w:ascii="Times New Roman" w:hAnsi="Times New Roman"/>
          <w:sz w:val="20"/>
          <w:szCs w:val="20"/>
        </w:rPr>
        <w:t>предложениясосложнымдополнением (Complex Object) (I want to have my hair cut.);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предложения с </w:t>
      </w:r>
      <w:r w:rsidRPr="002B1AD1">
        <w:rPr>
          <w:rFonts w:ascii="Times New Roman" w:hAnsi="Times New Roman"/>
          <w:sz w:val="20"/>
          <w:szCs w:val="20"/>
        </w:rPr>
        <w:t>Iwish</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условные предложения нереального характера (</w:t>
      </w:r>
      <w:r w:rsidRPr="002B1AD1">
        <w:rPr>
          <w:rFonts w:ascii="Times New Roman" w:hAnsi="Times New Roman"/>
          <w:sz w:val="20"/>
          <w:szCs w:val="20"/>
        </w:rPr>
        <w:t>ConditionalII</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конструкцию для выражения предпочтения </w:t>
      </w:r>
      <w:r w:rsidRPr="002B1AD1">
        <w:rPr>
          <w:rFonts w:ascii="Times New Roman" w:hAnsi="Times New Roman"/>
          <w:sz w:val="20"/>
          <w:szCs w:val="20"/>
        </w:rPr>
        <w:t>Iprefer</w:t>
      </w:r>
      <w:r w:rsidRPr="002B1AD1">
        <w:rPr>
          <w:rFonts w:ascii="Times New Roman" w:hAnsi="Times New Roman"/>
          <w:sz w:val="20"/>
          <w:szCs w:val="20"/>
          <w:lang w:val="ru-RU"/>
        </w:rPr>
        <w:t xml:space="preserve"> …/</w:t>
      </w:r>
      <w:r w:rsidRPr="002B1AD1">
        <w:rPr>
          <w:rFonts w:ascii="Times New Roman" w:hAnsi="Times New Roman"/>
          <w:sz w:val="20"/>
          <w:szCs w:val="20"/>
        </w:rPr>
        <w:t>I</w:t>
      </w:r>
      <w:r w:rsidRPr="002B1AD1">
        <w:rPr>
          <w:rFonts w:ascii="Times New Roman" w:hAnsi="Times New Roman"/>
          <w:sz w:val="20"/>
          <w:szCs w:val="20"/>
          <w:lang w:val="ru-RU"/>
        </w:rPr>
        <w:t>’</w:t>
      </w:r>
      <w:r w:rsidRPr="002B1AD1">
        <w:rPr>
          <w:rFonts w:ascii="Times New Roman" w:hAnsi="Times New Roman"/>
          <w:sz w:val="20"/>
          <w:szCs w:val="20"/>
        </w:rPr>
        <w:t>dprefer</w:t>
      </w:r>
      <w:r w:rsidRPr="002B1AD1">
        <w:rPr>
          <w:rFonts w:ascii="Times New Roman" w:hAnsi="Times New Roman"/>
          <w:sz w:val="20"/>
          <w:szCs w:val="20"/>
          <w:lang w:val="ru-RU"/>
        </w:rPr>
        <w:t xml:space="preserve"> …/</w:t>
      </w:r>
      <w:r w:rsidRPr="002B1AD1">
        <w:rPr>
          <w:rFonts w:ascii="Times New Roman" w:hAnsi="Times New Roman"/>
          <w:sz w:val="20"/>
          <w:szCs w:val="20"/>
        </w:rPr>
        <w:t>I</w:t>
      </w:r>
      <w:r w:rsidRPr="002B1AD1">
        <w:rPr>
          <w:rFonts w:ascii="Times New Roman" w:hAnsi="Times New Roman"/>
          <w:sz w:val="20"/>
          <w:szCs w:val="20"/>
          <w:lang w:val="ru-RU"/>
        </w:rPr>
        <w:t>’</w:t>
      </w:r>
      <w:r w:rsidRPr="002B1AD1">
        <w:rPr>
          <w:rFonts w:ascii="Times New Roman" w:hAnsi="Times New Roman"/>
          <w:sz w:val="20"/>
          <w:szCs w:val="20"/>
        </w:rPr>
        <w:t>drather</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предложения с конструкцией </w:t>
      </w:r>
      <w:r w:rsidRPr="002B1AD1">
        <w:rPr>
          <w:rFonts w:ascii="Times New Roman" w:hAnsi="Times New Roman"/>
          <w:sz w:val="20"/>
          <w:szCs w:val="20"/>
        </w:rPr>
        <w:t>either</w:t>
      </w:r>
      <w:r w:rsidRPr="002B1AD1">
        <w:rPr>
          <w:rFonts w:ascii="Times New Roman" w:hAnsi="Times New Roman"/>
          <w:sz w:val="20"/>
          <w:szCs w:val="20"/>
          <w:lang w:val="ru-RU"/>
        </w:rPr>
        <w:t xml:space="preserve"> … </w:t>
      </w:r>
      <w:r w:rsidRPr="002B1AD1">
        <w:rPr>
          <w:rFonts w:ascii="Times New Roman" w:hAnsi="Times New Roman"/>
          <w:sz w:val="20"/>
          <w:szCs w:val="20"/>
        </w:rPr>
        <w:t>or</w:t>
      </w:r>
      <w:r w:rsidRPr="002B1AD1">
        <w:rPr>
          <w:rFonts w:ascii="Times New Roman" w:hAnsi="Times New Roman"/>
          <w:sz w:val="20"/>
          <w:szCs w:val="20"/>
          <w:lang w:val="ru-RU"/>
        </w:rPr>
        <w:t xml:space="preserve">, </w:t>
      </w:r>
      <w:r w:rsidRPr="002B1AD1">
        <w:rPr>
          <w:rFonts w:ascii="Times New Roman" w:hAnsi="Times New Roman"/>
          <w:sz w:val="20"/>
          <w:szCs w:val="20"/>
        </w:rPr>
        <w:t>neither</w:t>
      </w:r>
      <w:r w:rsidRPr="002B1AD1">
        <w:rPr>
          <w:rFonts w:ascii="Times New Roman" w:hAnsi="Times New Roman"/>
          <w:sz w:val="20"/>
          <w:szCs w:val="20"/>
          <w:lang w:val="ru-RU"/>
        </w:rPr>
        <w:t xml:space="preserve"> … </w:t>
      </w:r>
      <w:r w:rsidRPr="002B1AD1">
        <w:rPr>
          <w:rFonts w:ascii="Times New Roman" w:hAnsi="Times New Roman"/>
          <w:sz w:val="20"/>
          <w:szCs w:val="20"/>
        </w:rPr>
        <w:t>nor</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формы страдательного залога </w:t>
      </w:r>
      <w:r w:rsidRPr="002B1AD1">
        <w:rPr>
          <w:rFonts w:ascii="Times New Roman" w:hAnsi="Times New Roman"/>
          <w:sz w:val="20"/>
          <w:szCs w:val="20"/>
        </w:rPr>
        <w:t>PresentPerfectPassive</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порядок следования имён прилагательных (</w:t>
      </w:r>
      <w:r w:rsidRPr="002B1AD1">
        <w:rPr>
          <w:rFonts w:ascii="Times New Roman" w:hAnsi="Times New Roman"/>
          <w:sz w:val="20"/>
          <w:szCs w:val="20"/>
        </w:rPr>
        <w:t>nicelongblondhair</w:t>
      </w:r>
      <w:r w:rsidRPr="002B1AD1">
        <w:rPr>
          <w:rFonts w:ascii="Times New Roman" w:hAnsi="Times New Roman"/>
          <w:sz w:val="20"/>
          <w:szCs w:val="20"/>
          <w:lang w:val="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владеть социокультурными знаниями и умениями: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выражать модальные значения, чувства и эмоции;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элементарные представления о различных вариантах английского языка;</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использовать иноязычные словари и справочники, в том числе информационно-справочные системы в электронной форме;</w:t>
      </w:r>
    </w:p>
    <w:p w:rsidR="00C02C91"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10) достигать взаимопонимания в процессе устного и письменного общения с носителями иностранного языка, людьми другой культуры;</w:t>
      </w:r>
    </w:p>
    <w:p w:rsidR="00C41A7F" w:rsidRPr="002B1AD1" w:rsidRDefault="00176507" w:rsidP="00033C2A">
      <w:pPr>
        <w:widowControl/>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Start w:id="7" w:name="_Toc124426183"/>
    </w:p>
    <w:p w:rsidR="00C41A7F" w:rsidRPr="002B1AD1" w:rsidRDefault="00C41A7F" w:rsidP="00033C2A">
      <w:pPr>
        <w:widowControl/>
        <w:spacing w:after="0" w:line="240" w:lineRule="auto"/>
        <w:jc w:val="both"/>
        <w:rPr>
          <w:rFonts w:ascii="Times New Roman" w:hAnsi="Times New Roman"/>
          <w:sz w:val="20"/>
          <w:szCs w:val="20"/>
          <w:lang w:val="ru-RU"/>
        </w:rPr>
      </w:pPr>
    </w:p>
    <w:p w:rsidR="00C02C91" w:rsidRPr="002B1AD1" w:rsidRDefault="00C41A7F" w:rsidP="00033C2A">
      <w:pPr>
        <w:widowControl/>
        <w:spacing w:after="0" w:line="240" w:lineRule="auto"/>
        <w:jc w:val="both"/>
        <w:rPr>
          <w:rFonts w:ascii="Times New Roman" w:hAnsi="Times New Roman"/>
          <w:b/>
          <w:sz w:val="20"/>
          <w:szCs w:val="20"/>
          <w:lang w:val="ru-RU"/>
        </w:rPr>
      </w:pPr>
      <w:r w:rsidRPr="002B1AD1">
        <w:rPr>
          <w:rFonts w:ascii="Times New Roman" w:hAnsi="Times New Roman"/>
          <w:b/>
          <w:sz w:val="20"/>
          <w:szCs w:val="20"/>
          <w:lang w:val="ru-RU"/>
        </w:rPr>
        <w:t xml:space="preserve">5. </w:t>
      </w:r>
      <w:r w:rsidR="00176507" w:rsidRPr="002B1AD1">
        <w:rPr>
          <w:rFonts w:ascii="Times New Roman" w:hAnsi="Times New Roman"/>
          <w:b/>
          <w:sz w:val="20"/>
          <w:szCs w:val="20"/>
          <w:lang w:val="ru-RU"/>
        </w:rPr>
        <w:t xml:space="preserve">Федеральная рабочая программа по учебному предмету «Математика» (базовый уровень).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Пояснительная записка.</w:t>
      </w:r>
      <w:bookmarkEnd w:id="7"/>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w:t>
      </w:r>
      <w:r w:rsidRPr="002B1AD1">
        <w:rPr>
          <w:rFonts w:ascii="Times New Roman" w:hAnsi="Times New Roman"/>
          <w:sz w:val="20"/>
          <w:szCs w:val="20"/>
          <w:lang w:val="ru-RU"/>
        </w:rPr>
        <w:lastRenderedPageBreak/>
        <w:t>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Приоритетными целями обучения математике в 5–9 классах являются: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освоения программы по математике характеризуются: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патриотическое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гражданское и духовно-нравственное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трудовое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эстетическое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ценности научного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физическое воспитание, формирование культуры здоровья и эмоционального благополучия: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экологическое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адаптация к изменяющимся условиям социальной и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формулировать и преобразовывать суждения: утвердительные и отрицательные, единичные, частные и общие, условные;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выводы с использованием законов логики, дедуктивных и индуктивных умозаключений, умозаключений по аналогии;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возможное развитие процесса, а также выдвигать предположения о его развитии в новых условиях.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работать с информацией как часть универсальных познавательных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недостаточность и избыточность информации, данных, необходимых для решения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анализировать, систематизировать и интерпретировать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форму представления информации и иллюстрировать решаемые задачи схемами, диаграммами, иной графикой и их комбинациями;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оценивать надёжность информации по критериям, предложенным учителем или сформулированным </w:t>
      </w:r>
      <w:r w:rsidRPr="002B1AD1">
        <w:rPr>
          <w:rFonts w:ascii="Times New Roman" w:hAnsi="Times New Roman"/>
          <w:sz w:val="20"/>
          <w:szCs w:val="20"/>
          <w:lang w:val="ru-RU"/>
        </w:rPr>
        <w:lastRenderedPageBreak/>
        <w:t>самостоятельно.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Универсальные коммуникативные действия обеспечивают сформированность социальных навыков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общения как часть универсальных коммуникативных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сотрудничества как часть универсальных коммуникативных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и использовать преимущества командной и индивидуальной работы при решении учебных математических задач;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Универсальные регулятивные действия обеспечивают формирование смысловых установок и жизненных навыков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самоорганизации как часть универсальных регулятивных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самоконтроля как часть универсальных регулятивных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способами самопроверки, самоконтроля процесса и результата решения математической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85D04" w:rsidRPr="002B1AD1" w:rsidRDefault="00A85D04" w:rsidP="00033C2A">
      <w:pPr>
        <w:spacing w:after="0" w:line="240" w:lineRule="auto"/>
        <w:ind w:firstLine="709"/>
        <w:jc w:val="both"/>
        <w:rPr>
          <w:rFonts w:ascii="Times New Roman" w:hAnsi="Times New Roman"/>
          <w:sz w:val="20"/>
          <w:szCs w:val="20"/>
          <w:lang w:val="ru-RU"/>
        </w:rPr>
      </w:pPr>
      <w:bookmarkStart w:id="8" w:name="_Toc124426190"/>
    </w:p>
    <w:p w:rsidR="00C02C91" w:rsidRPr="002B1AD1" w:rsidRDefault="00A85D04"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учебного курса</w:t>
      </w:r>
      <w:bookmarkEnd w:id="8"/>
      <w:r w:rsidR="00176507" w:rsidRPr="002B1AD1">
        <w:rPr>
          <w:rFonts w:ascii="Times New Roman" w:hAnsi="Times New Roman"/>
          <w:sz w:val="20"/>
          <w:szCs w:val="20"/>
          <w:lang w:val="ru-RU"/>
        </w:rPr>
        <w:t xml:space="preserve"> «Математика» в 5–6 классах</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Приоритетными целями обучения математике в 5–6 классах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подведение обучающихся на доступном для них уровне к осознанию взаимосвязи математики и окружающего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w:t>
      </w:r>
      <w:r w:rsidRPr="002B1AD1">
        <w:rPr>
          <w:rFonts w:ascii="Times New Roman" w:hAnsi="Times New Roman"/>
          <w:sz w:val="20"/>
          <w:szCs w:val="20"/>
          <w:lang w:val="ru-RU"/>
        </w:rPr>
        <w:lastRenderedPageBreak/>
        <w:t>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A85D04" w:rsidRPr="002B1AD1" w:rsidRDefault="00A85D04" w:rsidP="00033C2A">
      <w:pPr>
        <w:spacing w:after="0" w:line="240" w:lineRule="auto"/>
        <w:ind w:firstLine="709"/>
        <w:jc w:val="both"/>
        <w:rPr>
          <w:rFonts w:ascii="Times New Roman" w:hAnsi="Times New Roman"/>
          <w:sz w:val="20"/>
          <w:szCs w:val="20"/>
          <w:lang w:val="ru-RU"/>
        </w:rPr>
      </w:pPr>
      <w:bookmarkStart w:id="9" w:name="_Toc124426195"/>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5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Натуральные числа и нуль</w:t>
      </w:r>
      <w:bookmarkEnd w:id="9"/>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Натуральное число. Ряд натуральных чисел. Число 0. Изображение натуральных чисел точками на координатной (числовой) прямой.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Позиционная система счисления. Римская нумерация как пример непозиционной системы счисления. Десятичная система счисления.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натуральных чисел, сравнение натуральных чисел с нулём. Способы сравнения. Округление натуральных чисел.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букв для обозначения неизвестного компонента и записи свойств арифметических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Делители и кратные числа, разложение на множители. Простые и составные числа. Признаки делимости на 2, 5, 10, 3, 9. Деление с остатком.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Степень с натуральным показателем. Запись числа в виде суммы разрядных слагаемых.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0" w:name="_Toc124426196"/>
      <w:r w:rsidRPr="002B1AD1">
        <w:rPr>
          <w:rFonts w:ascii="Times New Roman" w:hAnsi="Times New Roman"/>
          <w:b/>
          <w:sz w:val="20"/>
          <w:szCs w:val="20"/>
          <w:lang w:val="ru-RU"/>
        </w:rPr>
        <w:t>Дроби</w:t>
      </w:r>
      <w:bookmarkEnd w:id="10"/>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Сложение и вычитание дробей. Умножение и деление дробей, взаимно-обратные дроби. Нахождение части целого и целого по его части.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Арифметические действия с десятичными дробями. Округление десятичных дробей.</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1" w:name="_Toc124426197"/>
      <w:r w:rsidRPr="002B1AD1">
        <w:rPr>
          <w:rFonts w:ascii="Times New Roman" w:hAnsi="Times New Roman"/>
          <w:b/>
          <w:sz w:val="20"/>
          <w:szCs w:val="20"/>
          <w:lang w:val="ru-RU"/>
        </w:rPr>
        <w:t>Решение текстовых задач</w:t>
      </w:r>
      <w:bookmarkEnd w:id="11"/>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основных задач на дроби.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данных в виде таблиц, столбчатых диаграмм.</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2" w:name="_Toc124426198"/>
      <w:r w:rsidRPr="002B1AD1">
        <w:rPr>
          <w:rFonts w:ascii="Times New Roman" w:hAnsi="Times New Roman"/>
          <w:b/>
          <w:sz w:val="20"/>
          <w:szCs w:val="20"/>
          <w:lang w:val="ru-RU"/>
        </w:rPr>
        <w:t>Наглядная геометрия</w:t>
      </w:r>
      <w:bookmarkEnd w:id="12"/>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Наглядные представления о фигурах на плоскости: многоугольник, прямоугольник, квадрат, треугольник, о равенстве фигур.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Объём прямоугольного параллелепипеда, куба. Единицы измерения объёма.</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3" w:name="_Toc124426200"/>
      <w:r w:rsidRPr="002B1AD1">
        <w:rPr>
          <w:rFonts w:ascii="Times New Roman" w:hAnsi="Times New Roman"/>
          <w:b/>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Натуральные числа</w:t>
      </w:r>
      <w:bookmarkEnd w:id="13"/>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4" w:name="_Toc124426201"/>
      <w:r w:rsidRPr="002B1AD1">
        <w:rPr>
          <w:rFonts w:ascii="Times New Roman" w:hAnsi="Times New Roman"/>
          <w:b/>
          <w:sz w:val="20"/>
          <w:szCs w:val="20"/>
          <w:lang w:val="ru-RU"/>
        </w:rPr>
        <w:t>Дроби</w:t>
      </w:r>
      <w:bookmarkEnd w:id="14"/>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Отношение. Деление в данном отношении. Масштаб, пропорция. Применение пропорций при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5" w:name="_Toc124426202"/>
      <w:r w:rsidRPr="002B1AD1">
        <w:rPr>
          <w:rFonts w:ascii="Times New Roman" w:hAnsi="Times New Roman"/>
          <w:b/>
          <w:sz w:val="20"/>
          <w:szCs w:val="20"/>
          <w:lang w:val="ru-RU"/>
        </w:rPr>
        <w:t>Положительные и отрицательные числа</w:t>
      </w:r>
      <w:bookmarkEnd w:id="15"/>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6" w:name="_Toc124426203"/>
      <w:r w:rsidRPr="002B1AD1">
        <w:rPr>
          <w:rFonts w:ascii="Times New Roman" w:hAnsi="Times New Roman"/>
          <w:b/>
          <w:sz w:val="20"/>
          <w:szCs w:val="20"/>
          <w:lang w:val="ru-RU"/>
        </w:rPr>
        <w:t>Буквенные выражения</w:t>
      </w:r>
      <w:bookmarkEnd w:id="16"/>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7" w:name="_Toc124426204"/>
      <w:r w:rsidRPr="002B1AD1">
        <w:rPr>
          <w:rFonts w:ascii="Times New Roman" w:hAnsi="Times New Roman"/>
          <w:b/>
          <w:sz w:val="20"/>
          <w:szCs w:val="20"/>
          <w:lang w:val="ru-RU"/>
        </w:rPr>
        <w:t>Решение текстовых задач</w:t>
      </w:r>
      <w:bookmarkEnd w:id="17"/>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текстовых задач арифметическим способом. Решение логических задач. Решение задач перебором всех возможных вариантов.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задач, связанных с отношением, пропорциональностью величин, процентами; решение основных задач на дроби и проценты.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и прикидка, округление результата. Составление буквенных выражений по условию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данных с помощью таблиц и диаграмм. Столбчатые диаграммы: чтение и построение. Чтение круговых диаграмм.</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8" w:name="_Toc124426205"/>
      <w:r w:rsidRPr="002B1AD1">
        <w:rPr>
          <w:rFonts w:ascii="Times New Roman" w:hAnsi="Times New Roman"/>
          <w:b/>
          <w:sz w:val="20"/>
          <w:szCs w:val="20"/>
          <w:lang w:val="ru-RU"/>
        </w:rPr>
        <w:t>Наглядная геометрия</w:t>
      </w:r>
      <w:bookmarkEnd w:id="18"/>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Симметрия: центральная, осевая и зеркальная симметрии.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Построение симметричных фигур.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объёма, единицы измерения объёма. Объём прямоугольного параллелепипеда, куба.</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19" w:name="_Toc124426206"/>
      <w:r w:rsidRPr="002B1AD1">
        <w:rPr>
          <w:rFonts w:ascii="Times New Roman" w:hAnsi="Times New Roman"/>
          <w:b/>
          <w:sz w:val="20"/>
          <w:szCs w:val="20"/>
          <w:lang w:val="ru-RU"/>
        </w:rPr>
        <w:t>Предметные результаты освоения программы учебного курса</w:t>
      </w:r>
      <w:bookmarkEnd w:id="19"/>
      <w:r w:rsidRPr="002B1AD1">
        <w:rPr>
          <w:rFonts w:ascii="Times New Roman" w:hAnsi="Times New Roman"/>
          <w:b/>
          <w:sz w:val="20"/>
          <w:szCs w:val="20"/>
          <w:lang w:val="ru-RU"/>
        </w:rPr>
        <w:t xml:space="preserve"> «Математика».</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20" w:name="_Toc124426207"/>
      <w:r w:rsidRPr="002B1AD1">
        <w:rPr>
          <w:rFonts w:ascii="Times New Roman" w:hAnsi="Times New Roman"/>
          <w:sz w:val="20"/>
          <w:szCs w:val="20"/>
          <w:lang w:val="ru-RU"/>
        </w:rPr>
        <w:t>Предметные результаты освоения программы учебного курса к концу обучения в 5 класс</w:t>
      </w:r>
      <w:bookmarkEnd w:id="20"/>
      <w:r w:rsidRPr="002B1AD1">
        <w:rPr>
          <w:rFonts w:ascii="Times New Roman" w:hAnsi="Times New Roman"/>
          <w:sz w:val="20"/>
          <w:szCs w:val="20"/>
          <w:lang w:val="ru-RU"/>
        </w:rPr>
        <w:t>е.</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1" w:name="_Toc124426208"/>
      <w:r w:rsidRPr="002B1AD1">
        <w:rPr>
          <w:rFonts w:ascii="Times New Roman" w:hAnsi="Times New Roman"/>
          <w:b/>
          <w:sz w:val="20"/>
          <w:szCs w:val="20"/>
          <w:lang w:val="ru-RU"/>
        </w:rPr>
        <w:t>Числа и вычисления</w:t>
      </w:r>
      <w:bookmarkEnd w:id="21"/>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правильно употреблять термины, связанные с натуральными числами, обыкновенными и десятичными дробями.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и упорядочивать натуральные числа, сравнивать в простейших случаях обыкновенные дроби, десятичные дроби.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арифметические действия с натуральными числами, с обыкновенными дробями в простейших случаях.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проверку, прикидку результата вычислений.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Округлять натуральные числа.</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2" w:name="_Toc124426209"/>
      <w:r w:rsidRPr="002B1AD1">
        <w:rPr>
          <w:rFonts w:ascii="Times New Roman" w:hAnsi="Times New Roman"/>
          <w:b/>
          <w:sz w:val="20"/>
          <w:szCs w:val="20"/>
          <w:lang w:val="ru-RU"/>
        </w:rPr>
        <w:t>Решение текстовых задач</w:t>
      </w:r>
      <w:bookmarkEnd w:id="22"/>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текстовые задачи арифметическим способом и с помощью организованного конечного перебора всех возможных вариантов.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задачи, содержащие зависимости, связывающие величины: скорость, время, расстояние, цена, количество, стоимость.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краткие записи, схемы, таблицы, обозначения при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основными единицами измерения: цены, массы, расстояния, времени, скорости, выражать одни единицы величины через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3" w:name="_Toc124426210"/>
      <w:r w:rsidRPr="002B1AD1">
        <w:rPr>
          <w:rFonts w:ascii="Times New Roman" w:hAnsi="Times New Roman"/>
          <w:b/>
          <w:sz w:val="20"/>
          <w:szCs w:val="20"/>
          <w:lang w:val="ru-RU"/>
        </w:rPr>
        <w:t>Наглядная геометрия</w:t>
      </w:r>
      <w:bookmarkEnd w:id="23"/>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геометрическими понятиями: точка, прямая, отрезок, луч, угол, многоугольник, окружность, круг.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объектов окружающего мира, имеющих форму изученных геометрических фигур.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Изображать изученные геометрические фигуры на нелинованной и клетчатой бумаге с помощью циркуля и линейки.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свойства сторон и углов прямоугольника, квадрата для их построения, вычисления площади и периметра.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основными метрическими единицами измерения длины, площади; выражать одни единицы величины через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объём куба, параллелепипеда по заданным измерениям, пользоваться единицами измерения объёма.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несложные задачи на измерение геометрических величин в практических ситуациях.</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учебного курса к концу обучения в 6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4" w:name="_Toc124426211"/>
      <w:r w:rsidRPr="002B1AD1">
        <w:rPr>
          <w:rFonts w:ascii="Times New Roman" w:hAnsi="Times New Roman"/>
          <w:b/>
          <w:sz w:val="20"/>
          <w:szCs w:val="20"/>
          <w:lang w:val="ru-RU"/>
        </w:rPr>
        <w:t>Числа и вычисления</w:t>
      </w:r>
      <w:bookmarkEnd w:id="24"/>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и упорядочивать целые числа, обыкновенные и десятичные дроби, сравнивать числа одного и разных знаков.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Соотносить точки в прямоугольной системе координат с координатами этой точки.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Округлять целые числа и десятичные дроби, находить приближения чисел.</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5" w:name="_Toc124426212"/>
      <w:r w:rsidRPr="002B1AD1">
        <w:rPr>
          <w:rFonts w:ascii="Times New Roman" w:hAnsi="Times New Roman"/>
          <w:b/>
          <w:sz w:val="20"/>
          <w:szCs w:val="20"/>
          <w:lang w:val="ru-RU"/>
        </w:rPr>
        <w:t>Числовые и буквенные выражения</w:t>
      </w:r>
      <w:bookmarkEnd w:id="25"/>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признаками делимости, раскладывать натуральные числа на простые множители.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Пользоваться масштабом, составлять пропорции и отношения.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неизвестный компонент равенства.</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6" w:name="_Toc124426213"/>
      <w:r w:rsidRPr="002B1AD1">
        <w:rPr>
          <w:rFonts w:ascii="Times New Roman" w:hAnsi="Times New Roman"/>
          <w:b/>
          <w:sz w:val="20"/>
          <w:szCs w:val="20"/>
          <w:lang w:val="ru-RU"/>
        </w:rPr>
        <w:t>Решение текстовых задач</w:t>
      </w:r>
      <w:bookmarkEnd w:id="26"/>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многошаговые текстовые задачи арифметическим способом.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задачи, связанные с отношением, пропорциональностью величин, процентами, решать три основные задачи на дроби и проценты.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буквенные выражения по условию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информацию с помощью таблиц, линейной и столбчатой диаграмм.</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7" w:name="_Toc124426214"/>
      <w:r w:rsidRPr="002B1AD1">
        <w:rPr>
          <w:rFonts w:ascii="Times New Roman" w:hAnsi="Times New Roman"/>
          <w:b/>
          <w:sz w:val="20"/>
          <w:szCs w:val="20"/>
          <w:lang w:val="ru-RU"/>
        </w:rPr>
        <w:t>Наглядная геометрия</w:t>
      </w:r>
      <w:bookmarkEnd w:id="27"/>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используя чертёжные инструменты, расстояния: между двумя точками, от точки до прямой, длину пути на квадратной сетке.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Изображать на клетчатой бумаге прямоугольный параллелепипед.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Вычислять объём прямоугольного параллелепипеда, куба, пользоваться основными единицами измерения объёма;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несложные задачи на нахождение геометрических величин в практических ситуациях.</w:t>
      </w:r>
    </w:p>
    <w:p w:rsidR="00A85D04" w:rsidRPr="002B1AD1" w:rsidRDefault="00A85D04" w:rsidP="00033C2A">
      <w:pPr>
        <w:spacing w:after="0" w:line="240" w:lineRule="auto"/>
        <w:ind w:firstLine="709"/>
        <w:jc w:val="both"/>
        <w:rPr>
          <w:rFonts w:ascii="Times New Roman" w:hAnsi="Times New Roman"/>
          <w:sz w:val="20"/>
          <w:szCs w:val="20"/>
          <w:lang w:val="ru-RU"/>
        </w:rPr>
      </w:pPr>
    </w:p>
    <w:p w:rsidR="00A85D04" w:rsidRPr="002B1AD1" w:rsidRDefault="00A85D04"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Р</w:t>
      </w:r>
      <w:r w:rsidR="00176507" w:rsidRPr="002B1AD1">
        <w:rPr>
          <w:rFonts w:ascii="Times New Roman" w:hAnsi="Times New Roman"/>
          <w:b/>
          <w:sz w:val="20"/>
          <w:szCs w:val="20"/>
          <w:lang w:val="ru-RU"/>
        </w:rPr>
        <w:t>абочая программа учебного курса «Алгебра» в 7–9 классах</w:t>
      </w:r>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w:t>
      </w:r>
      <w:r w:rsidRPr="002B1AD1">
        <w:rPr>
          <w:rFonts w:ascii="Times New Roman" w:hAnsi="Times New Roman"/>
          <w:sz w:val="20"/>
          <w:szCs w:val="20"/>
          <w:lang w:val="ru-RU"/>
        </w:rPr>
        <w:lastRenderedPageBreak/>
        <w:t>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8" w:name="_Toc124426220"/>
      <w:r w:rsidRPr="002B1AD1">
        <w:rPr>
          <w:rFonts w:ascii="Times New Roman"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Числа и вычисления</w:t>
      </w:r>
      <w:bookmarkEnd w:id="28"/>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признаков делимости, разложение на множители натуральных чисел.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Реальные зависимости, в том числе прямая и обратная пропорциональности.</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29" w:name="_Toc124426221"/>
      <w:r w:rsidRPr="002B1AD1">
        <w:rPr>
          <w:rFonts w:ascii="Times New Roman" w:hAnsi="Times New Roman"/>
          <w:b/>
          <w:sz w:val="20"/>
          <w:szCs w:val="20"/>
          <w:lang w:val="ru-RU"/>
        </w:rPr>
        <w:t>Алгебраические выражения</w:t>
      </w:r>
      <w:bookmarkEnd w:id="29"/>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Свойства степени с натуральным показателем.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30" w:name="_Toc124426222"/>
      <w:r w:rsidRPr="002B1AD1">
        <w:rPr>
          <w:rFonts w:ascii="Times New Roman" w:hAnsi="Times New Roman"/>
          <w:b/>
          <w:sz w:val="20"/>
          <w:szCs w:val="20"/>
          <w:lang w:val="ru-RU"/>
        </w:rPr>
        <w:t>Уравнения</w:t>
      </w:r>
      <w:bookmarkEnd w:id="30"/>
      <w:r w:rsidRPr="002B1AD1">
        <w:rPr>
          <w:rFonts w:ascii="Times New Roman" w:hAnsi="Times New Roman"/>
          <w:b/>
          <w:sz w:val="20"/>
          <w:szCs w:val="20"/>
          <w:lang w:val="ru-RU"/>
        </w:rPr>
        <w:t xml:space="preserve"> и неравенства.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Уравнение, корень уравнения, правила преобразования уравнения, равносильность уравнений.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85D04"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Координата точки на прямой. Числовые промежутки. Расстояние между двумя точками координатной прямой.</w:t>
      </w:r>
    </w:p>
    <w:p w:rsidR="00A85D04"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Прямоугольная система координат, оси </w:t>
      </w:r>
      <w:r w:rsidRPr="002B1AD1">
        <w:rPr>
          <w:rFonts w:ascii="Times New Roman" w:hAnsi="Times New Roman"/>
          <w:i/>
          <w:sz w:val="20"/>
          <w:szCs w:val="20"/>
        </w:rPr>
        <w:t>Ox</w:t>
      </w:r>
      <w:r w:rsidRPr="002B1AD1">
        <w:rPr>
          <w:rFonts w:ascii="Times New Roman" w:hAnsi="Times New Roman"/>
          <w:sz w:val="20"/>
          <w:szCs w:val="20"/>
          <w:lang w:val="ru-RU"/>
        </w:rPr>
        <w:t xml:space="preserve">и </w:t>
      </w:r>
      <w:r w:rsidRPr="002B1AD1">
        <w:rPr>
          <w:rFonts w:ascii="Times New Roman" w:hAnsi="Times New Roman"/>
          <w:i/>
          <w:sz w:val="20"/>
          <w:szCs w:val="20"/>
        </w:rPr>
        <w:t>Oy</w:t>
      </w:r>
      <w:r w:rsidRPr="002B1AD1">
        <w:rPr>
          <w:rFonts w:ascii="Times New Roman" w:hAnsi="Times New Roman"/>
          <w:sz w:val="20"/>
          <w:szCs w:val="20"/>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0"/>
            <w:szCs w:val="20"/>
            <w:lang w:val="ru-RU"/>
          </w:rPr>
          <m:t>y</m:t>
        </m:r>
        <m:r>
          <m:rPr>
            <m:sty m:val="p"/>
          </m:rPr>
          <w:rPr>
            <w:rFonts w:ascii="Cambria Math" w:hAnsi="Times New Roman"/>
            <w:sz w:val="20"/>
            <w:szCs w:val="20"/>
            <w:lang w:val="ru-RU"/>
          </w:rPr>
          <m:t>=|</m:t>
        </m:r>
        <m:r>
          <w:rPr>
            <w:rFonts w:ascii="Cambria Math" w:hAnsi="Cambria Math"/>
            <w:sz w:val="20"/>
            <w:szCs w:val="20"/>
            <w:lang w:val="ru-RU"/>
          </w:rPr>
          <m:t>x</m:t>
        </m:r>
        <m:r>
          <m:rPr>
            <m:sty m:val="p"/>
          </m:rPr>
          <w:rPr>
            <w:rFonts w:ascii="Cambria Math" w:hAnsi="Times New Roman"/>
            <w:sz w:val="20"/>
            <w:szCs w:val="20"/>
            <w:lang w:val="ru-RU"/>
          </w:rPr>
          <m:t>|</m:t>
        </m:r>
      </m:oMath>
      <w:r w:rsidRPr="002B1AD1">
        <w:rPr>
          <w:rFonts w:ascii="Times New Roman" w:hAnsi="Times New Roman"/>
          <w:sz w:val="20"/>
          <w:szCs w:val="20"/>
          <w:lang w:val="ru-RU"/>
        </w:rPr>
        <w:t>. Графическое решение линейных уравнений и систем линейных уравнений.</w:t>
      </w:r>
      <w:bookmarkStart w:id="31" w:name="_Toc124426224"/>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sz w:val="20"/>
          <w:szCs w:val="20"/>
          <w:lang w:val="ru-RU"/>
        </w:rPr>
        <w:t> </w:t>
      </w:r>
      <w:r w:rsidRPr="002B1AD1">
        <w:rPr>
          <w:rFonts w:ascii="Times New Roman" w:hAnsi="Times New Roman"/>
          <w:b/>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Числа и вычисления</w:t>
      </w:r>
      <w:bookmarkEnd w:id="31"/>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Степень с целым показателем и её свойства. Стандартная запись числа.</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32" w:name="_Toc124426225"/>
      <w:r w:rsidRPr="002B1AD1">
        <w:rPr>
          <w:rFonts w:ascii="Times New Roman" w:hAnsi="Times New Roman"/>
          <w:b/>
          <w:sz w:val="20"/>
          <w:szCs w:val="20"/>
          <w:lang w:val="ru-RU"/>
        </w:rPr>
        <w:t>Алгебраические выражения</w:t>
      </w:r>
      <w:bookmarkEnd w:id="32"/>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Квадратный трёхчлен, разложение квадратного трёхчлена на множители.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33" w:name="_Toc124426226"/>
      <w:r w:rsidRPr="002B1AD1">
        <w:rPr>
          <w:rFonts w:ascii="Times New Roman" w:hAnsi="Times New Roman"/>
          <w:b/>
          <w:sz w:val="20"/>
          <w:szCs w:val="20"/>
          <w:lang w:val="ru-RU"/>
        </w:rPr>
        <w:t>Уравнения и неравенства</w:t>
      </w:r>
      <w:bookmarkEnd w:id="33"/>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Графическая интерпретация уравнений с двумя переменными и систем линейных уравнений с двумя </w:t>
      </w:r>
      <w:r w:rsidRPr="002B1AD1">
        <w:rPr>
          <w:rFonts w:ascii="Times New Roman" w:hAnsi="Times New Roman"/>
          <w:sz w:val="20"/>
          <w:szCs w:val="20"/>
          <w:lang w:val="ru-RU"/>
        </w:rPr>
        <w:lastRenderedPageBreak/>
        <w:t>переменными. Примеры решения систем нелинейных уравнений с двумя переменными.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текстовых задач алгебраическим способом.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34" w:name="_Toc124426227"/>
      <w:r w:rsidRPr="002B1AD1">
        <w:rPr>
          <w:rFonts w:ascii="Times New Roman" w:hAnsi="Times New Roman"/>
          <w:b/>
          <w:sz w:val="20"/>
          <w:szCs w:val="20"/>
          <w:lang w:val="ru-RU"/>
        </w:rPr>
        <w:t>Функции</w:t>
      </w:r>
      <w:bookmarkEnd w:id="34"/>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функции. Область определения и множество значений функции. Способы задания функций.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График функции. Чтение свойств функции по её графику. Примеры графиков функций, отражающих реальные процессы.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Функции, описывающие прямую и обратную пропорциональные зависимости, их графики. Функции </w:t>
      </w:r>
      <w:r w:rsidRPr="002B1AD1">
        <w:rPr>
          <w:rFonts w:ascii="Times New Roman" w:hAnsi="Times New Roman"/>
          <w:i/>
          <w:sz w:val="20"/>
          <w:szCs w:val="20"/>
        </w:rPr>
        <w:t>y</w:t>
      </w:r>
      <w:r w:rsidRPr="002B1AD1">
        <w:rPr>
          <w:rFonts w:ascii="Times New Roman" w:hAnsi="Times New Roman"/>
          <w:i/>
          <w:sz w:val="20"/>
          <w:szCs w:val="20"/>
          <w:lang w:val="ru-RU"/>
        </w:rPr>
        <w:t xml:space="preserve"> = </w:t>
      </w:r>
      <w:r w:rsidRPr="002B1AD1">
        <w:rPr>
          <w:rFonts w:ascii="Times New Roman" w:hAnsi="Times New Roman"/>
          <w:i/>
          <w:sz w:val="20"/>
          <w:szCs w:val="20"/>
        </w:rPr>
        <w:t>x</w:t>
      </w:r>
      <w:r w:rsidRPr="002B1AD1">
        <w:rPr>
          <w:rFonts w:ascii="Times New Roman" w:hAnsi="Times New Roman"/>
          <w:i/>
          <w:sz w:val="20"/>
          <w:szCs w:val="20"/>
          <w:vertAlign w:val="superscript"/>
          <w:lang w:val="ru-RU"/>
        </w:rPr>
        <w:t>2</w:t>
      </w:r>
      <w:r w:rsidRPr="002B1AD1">
        <w:rPr>
          <w:rFonts w:ascii="Times New Roman" w:hAnsi="Times New Roman"/>
          <w:i/>
          <w:sz w:val="20"/>
          <w:szCs w:val="20"/>
          <w:lang w:val="ru-RU"/>
        </w:rPr>
        <w:t xml:space="preserve">, </w:t>
      </w:r>
      <w:r w:rsidRPr="002B1AD1">
        <w:rPr>
          <w:rFonts w:ascii="Times New Roman" w:hAnsi="Times New Roman"/>
          <w:i/>
          <w:sz w:val="20"/>
          <w:szCs w:val="20"/>
        </w:rPr>
        <w:t>y</w:t>
      </w:r>
      <w:r w:rsidRPr="002B1AD1">
        <w:rPr>
          <w:rFonts w:ascii="Times New Roman" w:hAnsi="Times New Roman"/>
          <w:i/>
          <w:sz w:val="20"/>
          <w:szCs w:val="20"/>
          <w:lang w:val="ru-RU"/>
        </w:rPr>
        <w:t xml:space="preserve"> = </w:t>
      </w:r>
      <w:r w:rsidRPr="002B1AD1">
        <w:rPr>
          <w:rFonts w:ascii="Times New Roman" w:hAnsi="Times New Roman"/>
          <w:i/>
          <w:sz w:val="20"/>
          <w:szCs w:val="20"/>
        </w:rPr>
        <w:t>x</w:t>
      </w:r>
      <w:r w:rsidRPr="002B1AD1">
        <w:rPr>
          <w:rFonts w:ascii="Times New Roman" w:hAnsi="Times New Roman"/>
          <w:i/>
          <w:sz w:val="20"/>
          <w:szCs w:val="20"/>
          <w:vertAlign w:val="superscript"/>
          <w:lang w:val="ru-RU"/>
        </w:rPr>
        <w:t>3</w:t>
      </w:r>
      <w:r w:rsidRPr="002B1AD1">
        <w:rPr>
          <w:rFonts w:ascii="Times New Roman" w:hAnsi="Times New Roman"/>
          <w:i/>
          <w:sz w:val="20"/>
          <w:szCs w:val="20"/>
          <w:lang w:val="ru-RU"/>
        </w:rPr>
        <w:t xml:space="preserve">, </w:t>
      </w:r>
      <w:r w:rsidRPr="002B1AD1">
        <w:rPr>
          <w:rFonts w:ascii="Times New Roman" w:hAnsi="Times New Roman"/>
          <w:i/>
          <w:sz w:val="20"/>
          <w:szCs w:val="20"/>
        </w:rPr>
        <w:t>y</w:t>
      </w:r>
      <w:r w:rsidRPr="002B1AD1">
        <w:rPr>
          <w:rFonts w:ascii="Times New Roman" w:hAnsi="Times New Roman"/>
          <w:i/>
          <w:sz w:val="20"/>
          <w:szCs w:val="20"/>
          <w:lang w:val="ru-RU"/>
        </w:rPr>
        <w:t xml:space="preserve"> =</w:t>
      </w:r>
      <m:oMath>
        <m:rad>
          <m:radPr>
            <m:degHide m:val="on"/>
            <m:ctrlPr>
              <w:rPr>
                <w:rFonts w:ascii="Cambria Math" w:hAnsi="Times New Roman"/>
                <w:i/>
                <w:sz w:val="20"/>
                <w:szCs w:val="20"/>
              </w:rPr>
            </m:ctrlPr>
          </m:radPr>
          <m:deg/>
          <m:e>
            <m:r>
              <w:rPr>
                <w:rFonts w:ascii="Cambria Math" w:hAnsi="Cambria Math"/>
                <w:sz w:val="20"/>
                <w:szCs w:val="20"/>
              </w:rPr>
              <m:t>x</m:t>
            </m:r>
          </m:e>
        </m:rad>
      </m:oMath>
      <w:r w:rsidRPr="002B1AD1">
        <w:rPr>
          <w:rFonts w:ascii="Times New Roman" w:hAnsi="Times New Roman"/>
          <w:i/>
          <w:sz w:val="20"/>
          <w:szCs w:val="20"/>
          <w:lang w:val="ru-RU"/>
        </w:rPr>
        <w:t xml:space="preserve">, </w:t>
      </w:r>
      <w:r w:rsidRPr="002B1AD1">
        <w:rPr>
          <w:rFonts w:ascii="Times New Roman" w:hAnsi="Times New Roman"/>
          <w:i/>
          <w:sz w:val="20"/>
          <w:szCs w:val="20"/>
        </w:rPr>
        <w:t>y</w:t>
      </w:r>
      <w:r w:rsidRPr="002B1AD1">
        <w:rPr>
          <w:rFonts w:ascii="Times New Roman" w:hAnsi="Times New Roman"/>
          <w:i/>
          <w:sz w:val="20"/>
          <w:szCs w:val="20"/>
          <w:lang w:val="ru-RU"/>
        </w:rPr>
        <w:t>=|</w:t>
      </w:r>
      <w:r w:rsidRPr="002B1AD1">
        <w:rPr>
          <w:rFonts w:ascii="Times New Roman" w:hAnsi="Times New Roman"/>
          <w:i/>
          <w:sz w:val="20"/>
          <w:szCs w:val="20"/>
        </w:rPr>
        <w:t>x</w:t>
      </w:r>
      <w:r w:rsidRPr="002B1AD1">
        <w:rPr>
          <w:rFonts w:ascii="Times New Roman" w:hAnsi="Times New Roman"/>
          <w:i/>
          <w:sz w:val="20"/>
          <w:szCs w:val="20"/>
          <w:lang w:val="ru-RU"/>
        </w:rPr>
        <w:t>|</w:t>
      </w:r>
      <w:r w:rsidRPr="002B1AD1">
        <w:rPr>
          <w:rFonts w:ascii="Times New Roman" w:hAnsi="Times New Roman"/>
          <w:sz w:val="20"/>
          <w:szCs w:val="20"/>
          <w:lang w:val="ru-RU"/>
        </w:rPr>
        <w:t>. Графическое решение уравнений и систем уравнений.</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35" w:name="_Toc124426229"/>
      <w:r w:rsidRPr="002B1AD1">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Числа и вычисления</w:t>
      </w:r>
      <w:bookmarkEnd w:id="35"/>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действительных чисел, арифметические действия с действительными числами.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Размеры объектов окружающего мира, длительность процессов в окружающем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Приближённое значение величины, точность приближения. Округление чисел. Прикидка и оценка результатов вычислений.</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36" w:name="_Toc124426230"/>
      <w:r w:rsidRPr="002B1AD1">
        <w:rPr>
          <w:rFonts w:ascii="Times New Roman" w:hAnsi="Times New Roman"/>
          <w:b/>
          <w:sz w:val="20"/>
          <w:szCs w:val="20"/>
          <w:lang w:val="ru-RU"/>
        </w:rPr>
        <w:t>Уравнения и неравенства</w:t>
      </w:r>
      <w:bookmarkEnd w:id="36"/>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Линейное уравнение. Решение уравнений, сводящихся к линейным.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дробно-рациональных уравнений. Решение текстовых задач алгебраическим методом.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текстовых задач алгебраическим способом.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Числовые неравенства и их свойства.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37" w:name="_Toc124426231"/>
      <w:r w:rsidRPr="002B1AD1">
        <w:rPr>
          <w:rFonts w:ascii="Times New Roman" w:hAnsi="Times New Roman"/>
          <w:b/>
          <w:sz w:val="20"/>
          <w:szCs w:val="20"/>
          <w:lang w:val="ru-RU"/>
        </w:rPr>
        <w:t>Функции</w:t>
      </w:r>
      <w:bookmarkEnd w:id="37"/>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Квадратичная функция, её график и свойства. Парабола, координаты вершины параболы, ось симметрии параболы.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Графики функций: </w:t>
      </w:r>
      <m:oMath>
        <m:r>
          <w:rPr>
            <w:rFonts w:ascii="Cambria Math" w:hAnsi="Times New Roman"/>
            <w:sz w:val="20"/>
            <w:szCs w:val="20"/>
            <w:lang w:val="ru-RU"/>
          </w:rPr>
          <m:t>у</m:t>
        </m:r>
        <m:r>
          <w:rPr>
            <w:rFonts w:ascii="Cambria Math" w:hAnsi="Times New Roman"/>
            <w:sz w:val="20"/>
            <w:szCs w:val="20"/>
            <w:lang w:val="ru-RU"/>
          </w:rPr>
          <m:t xml:space="preserve">= </m:t>
        </m:r>
        <m:r>
          <m:rPr>
            <m:scr m:val="script"/>
          </m:rPr>
          <w:rPr>
            <w:rFonts w:ascii="Cambria Math" w:hAnsi="Cambria Math"/>
            <w:sz w:val="20"/>
            <w:szCs w:val="20"/>
            <w:lang w:val="ru-RU"/>
          </w:rPr>
          <m:t>k</m:t>
        </m:r>
        <m:r>
          <w:rPr>
            <w:rFonts w:ascii="Cambria Math" w:hAnsi="Cambria Math"/>
            <w:sz w:val="20"/>
            <w:szCs w:val="20"/>
          </w:rPr>
          <m:t>x</m:t>
        </m:r>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 xml:space="preserve">= </m:t>
        </m:r>
        <m:r>
          <m:rPr>
            <m:scr m:val="script"/>
          </m:rPr>
          <w:rPr>
            <w:rFonts w:ascii="Cambria Math" w:hAnsi="Cambria Math"/>
            <w:sz w:val="20"/>
            <w:szCs w:val="20"/>
            <w:lang w:val="ru-RU"/>
          </w:rPr>
          <m:t>k</m:t>
        </m:r>
        <m:r>
          <w:rPr>
            <w:rFonts w:ascii="Cambria Math" w:hAnsi="Cambria Math"/>
            <w:sz w:val="20"/>
            <w:szCs w:val="20"/>
            <w:lang w:val="ru-RU"/>
          </w:rPr>
          <m:t>x</m:t>
        </m:r>
        <m:r>
          <w:rPr>
            <w:rFonts w:ascii="Cambria Math" w:hAnsi="Times New Roman"/>
            <w:sz w:val="20"/>
            <w:szCs w:val="20"/>
            <w:lang w:val="ru-RU"/>
          </w:rPr>
          <m:t>+</m:t>
        </m:r>
        <m:r>
          <w:rPr>
            <w:rFonts w:ascii="Cambria Math" w:hAnsi="Cambria Math"/>
            <w:sz w:val="20"/>
            <w:szCs w:val="20"/>
            <w:lang w:val="ru-RU"/>
          </w:rPr>
          <m:t>b</m:t>
        </m:r>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 xml:space="preserve">= </m:t>
        </m:r>
        <m:f>
          <m:fPr>
            <m:ctrlPr>
              <w:rPr>
                <w:rFonts w:ascii="Cambria Math" w:hAnsi="Times New Roman"/>
                <w:i/>
                <w:sz w:val="20"/>
                <w:szCs w:val="20"/>
                <w:lang w:val="ru-RU"/>
              </w:rPr>
            </m:ctrlPr>
          </m:fPr>
          <m:num>
            <m:r>
              <m:rPr>
                <m:scr m:val="script"/>
              </m:rPr>
              <w:rPr>
                <w:rFonts w:ascii="Cambria Math" w:hAnsi="Cambria Math"/>
                <w:sz w:val="20"/>
                <w:szCs w:val="20"/>
                <w:lang w:val="ru-RU"/>
              </w:rPr>
              <m:t>k</m:t>
            </m:r>
          </m:num>
          <m:den>
            <m:r>
              <w:rPr>
                <w:rFonts w:ascii="Cambria Math" w:hAnsi="Cambria Math"/>
                <w:sz w:val="20"/>
                <w:szCs w:val="20"/>
                <w:lang w:val="ru-RU"/>
              </w:rPr>
              <m:t>x</m:t>
            </m:r>
          </m:den>
        </m:f>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 xml:space="preserve">= </m:t>
        </m:r>
        <m:sSup>
          <m:sSupPr>
            <m:ctrlPr>
              <w:rPr>
                <w:rFonts w:ascii="Cambria Math" w:hAnsi="Times New Roman"/>
                <w:i/>
                <w:sz w:val="20"/>
                <w:szCs w:val="20"/>
                <w:lang w:val="ru-RU"/>
              </w:rPr>
            </m:ctrlPr>
          </m:sSupPr>
          <m:e>
            <m:r>
              <w:rPr>
                <w:rFonts w:ascii="Cambria Math" w:hAnsi="Cambria Math"/>
                <w:sz w:val="20"/>
                <w:szCs w:val="20"/>
                <w:lang w:val="ru-RU"/>
              </w:rPr>
              <m:t>x</m:t>
            </m:r>
          </m:e>
          <m:sup>
            <m:r>
              <w:rPr>
                <w:rFonts w:ascii="Cambria Math" w:hAnsi="Times New Roman"/>
                <w:sz w:val="20"/>
                <w:szCs w:val="20"/>
                <w:lang w:val="ru-RU"/>
              </w:rPr>
              <m:t>3</m:t>
            </m:r>
          </m:sup>
        </m:sSup>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 xml:space="preserve">= </m:t>
        </m:r>
        <m:rad>
          <m:radPr>
            <m:degHide m:val="on"/>
            <m:ctrlPr>
              <w:rPr>
                <w:rFonts w:ascii="Cambria Math" w:hAnsi="Times New Roman"/>
                <w:i/>
                <w:sz w:val="20"/>
                <w:szCs w:val="20"/>
                <w:lang w:val="ru-RU"/>
              </w:rPr>
            </m:ctrlPr>
          </m:radPr>
          <m:deg/>
          <m:e>
            <m:r>
              <w:rPr>
                <w:rFonts w:ascii="Cambria Math" w:hAnsi="Cambria Math"/>
                <w:sz w:val="20"/>
                <w:szCs w:val="20"/>
                <w:lang w:val="ru-RU"/>
              </w:rPr>
              <m:t>x</m:t>
            </m:r>
          </m:e>
        </m:rad>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m:t>
        </m:r>
        <m:r>
          <w:rPr>
            <w:rFonts w:ascii="Cambria Math" w:hAnsi="Cambria Math"/>
            <w:sz w:val="20"/>
            <w:szCs w:val="20"/>
            <w:lang w:val="ru-RU"/>
          </w:rPr>
          <m:t>x</m:t>
        </m:r>
        <m:r>
          <w:rPr>
            <w:rFonts w:ascii="Cambria Math" w:hAnsi="Times New Roman"/>
            <w:sz w:val="20"/>
            <w:szCs w:val="20"/>
            <w:lang w:val="ru-RU"/>
          </w:rPr>
          <m:t>|</m:t>
        </m:r>
      </m:oMath>
      <w:r w:rsidRPr="002B1AD1">
        <w:rPr>
          <w:rFonts w:ascii="Times New Roman" w:hAnsi="Times New Roman"/>
          <w:sz w:val="20"/>
          <w:szCs w:val="20"/>
          <w:lang w:val="ru-RU"/>
        </w:rPr>
        <w:t>, и их свойства.</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38" w:name="_Toc124426232"/>
      <w:r w:rsidRPr="002B1AD1">
        <w:rPr>
          <w:rFonts w:ascii="Times New Roman" w:hAnsi="Times New Roman"/>
          <w:b/>
          <w:sz w:val="20"/>
          <w:szCs w:val="20"/>
          <w:lang w:val="ru-RU"/>
        </w:rPr>
        <w:t>Числовые последовательности</w:t>
      </w:r>
      <w:bookmarkEnd w:id="38"/>
      <w:r w:rsidRPr="002B1AD1">
        <w:rPr>
          <w:rFonts w:ascii="Times New Roman" w:hAnsi="Times New Roman"/>
          <w:b/>
          <w:sz w:val="20"/>
          <w:szCs w:val="20"/>
          <w:lang w:val="ru-RU"/>
        </w:rPr>
        <w:t xml:space="preserve"> и прогрессии</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Понятие числовой последовательности. Задание последовательности рекуррентной формулой и формулой </w:t>
      </w:r>
      <w:r w:rsidRPr="002B1AD1">
        <w:rPr>
          <w:rFonts w:ascii="Times New Roman" w:hAnsi="Times New Roman"/>
          <w:i/>
          <w:sz w:val="20"/>
          <w:szCs w:val="20"/>
        </w:rPr>
        <w:t>n</w:t>
      </w:r>
      <w:r w:rsidRPr="002B1AD1">
        <w:rPr>
          <w:rFonts w:ascii="Times New Roman" w:hAnsi="Times New Roman"/>
          <w:sz w:val="20"/>
          <w:szCs w:val="20"/>
          <w:lang w:val="ru-RU"/>
        </w:rPr>
        <w:t>-го члена.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Арифметическая и геометрическая прогрессии. Формулы </w:t>
      </w:r>
      <w:r w:rsidRPr="002B1AD1">
        <w:rPr>
          <w:rFonts w:ascii="Times New Roman" w:hAnsi="Times New Roman"/>
          <w:i/>
          <w:sz w:val="20"/>
          <w:szCs w:val="20"/>
        </w:rPr>
        <w:t>n</w:t>
      </w:r>
      <w:r w:rsidRPr="002B1AD1">
        <w:rPr>
          <w:rFonts w:ascii="Times New Roman" w:hAnsi="Times New Roman"/>
          <w:sz w:val="20"/>
          <w:szCs w:val="20"/>
          <w:lang w:val="ru-RU"/>
        </w:rPr>
        <w:t xml:space="preserve">-го члена арифметической и геометрической прогрессий, суммы первых </w:t>
      </w:r>
      <w:r w:rsidRPr="002B1AD1">
        <w:rPr>
          <w:rFonts w:ascii="Times New Roman" w:hAnsi="Times New Roman"/>
          <w:i/>
          <w:sz w:val="20"/>
          <w:szCs w:val="20"/>
        </w:rPr>
        <w:t>n</w:t>
      </w:r>
      <w:r w:rsidRPr="002B1AD1">
        <w:rPr>
          <w:rFonts w:ascii="Times New Roman" w:hAnsi="Times New Roman"/>
          <w:sz w:val="20"/>
          <w:szCs w:val="20"/>
          <w:lang w:val="ru-RU"/>
        </w:rPr>
        <w:t>членов.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учебного курса «Алгебра».</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39" w:name="_Toc124426234"/>
      <w:r w:rsidRPr="002B1AD1">
        <w:rPr>
          <w:rFonts w:ascii="Times New Roman" w:hAnsi="Times New Roman"/>
          <w:b/>
          <w:sz w:val="20"/>
          <w:szCs w:val="20"/>
          <w:lang w:val="ru-RU"/>
        </w:rPr>
        <w:t>Предметные результаты освоения программы учебного курса к концу обучения в 7 классе</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0" w:name="_Toc124426235"/>
      <w:bookmarkEnd w:id="39"/>
      <w:r w:rsidRPr="002B1AD1">
        <w:rPr>
          <w:rFonts w:ascii="Times New Roman" w:hAnsi="Times New Roman"/>
          <w:b/>
          <w:sz w:val="20"/>
          <w:szCs w:val="20"/>
          <w:lang w:val="ru-RU"/>
        </w:rPr>
        <w:t>Числа и вычисления</w:t>
      </w:r>
      <w:bookmarkEnd w:id="40"/>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сочетая устные и письменные приёмы, арифметические действия с рациональными числами.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и упорядочивать рациональные числа.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Округлять числа.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признаки делимости, разложение на множители натуральных чисел.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1" w:name="_Toc124426236"/>
      <w:r w:rsidRPr="002B1AD1">
        <w:rPr>
          <w:rFonts w:ascii="Times New Roman" w:hAnsi="Times New Roman"/>
          <w:b/>
          <w:sz w:val="20"/>
          <w:szCs w:val="20"/>
          <w:lang w:val="ru-RU"/>
        </w:rPr>
        <w:t>Алгебраические выражения</w:t>
      </w:r>
      <w:bookmarkEnd w:id="41"/>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алгебраическую терминологию и символику, применять её в процессе освоения учебного материала.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значения буквенных выражений при заданных значениях переменных.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преобразования целого выражения в многочлен приведением подобных слагаемых, раскрытием скобок.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умножение одночлена на многочлен и многочлена на многочлен, применять формулы квадрата суммы и квадрата разности.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Осуществлять разложение многочленов на множители с помощью вынесения за скобки общего множителя, </w:t>
      </w:r>
      <w:r w:rsidRPr="002B1AD1">
        <w:rPr>
          <w:rFonts w:ascii="Times New Roman" w:hAnsi="Times New Roman"/>
          <w:sz w:val="20"/>
          <w:szCs w:val="20"/>
          <w:lang w:val="ru-RU"/>
        </w:rPr>
        <w:lastRenderedPageBreak/>
        <w:t>группировки слагаемых, применения формул сокращённого умножения.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преобразования многочленов для решения различных задач из математики, смежных предметов, из реальной практики.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свойства степеней с натуральными показателями для преобразования выражений.</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2" w:name="_Toc124426237"/>
      <w:r w:rsidRPr="002B1AD1">
        <w:rPr>
          <w:rFonts w:ascii="Times New Roman" w:hAnsi="Times New Roman"/>
          <w:b/>
          <w:sz w:val="20"/>
          <w:szCs w:val="20"/>
          <w:lang w:val="ru-RU"/>
        </w:rPr>
        <w:t>Уравнения и неравенства</w:t>
      </w:r>
      <w:bookmarkEnd w:id="42"/>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графические методы при решении линейных уравнений и их систем.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Подбирать примеры пар чисел, являющихся решением линейного уравнения с двумя переменными.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системы двух линейных уравнений с двумя переменными, в том числе графически.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3" w:name="_Toc124426238"/>
      <w:r w:rsidRPr="002B1AD1">
        <w:rPr>
          <w:rFonts w:ascii="Times New Roman" w:hAnsi="Times New Roman"/>
          <w:b/>
          <w:sz w:val="20"/>
          <w:szCs w:val="20"/>
          <w:lang w:val="ru-RU"/>
        </w:rPr>
        <w:t>Функции</w:t>
      </w:r>
      <w:bookmarkEnd w:id="43"/>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2B1AD1">
        <w:rPr>
          <w:rFonts w:ascii="Times New Roman" w:hAnsi="Times New Roman"/>
          <w:i/>
          <w:sz w:val="20"/>
          <w:szCs w:val="20"/>
        </w:rPr>
        <w:t>y</w:t>
      </w:r>
      <w:r w:rsidRPr="002B1AD1">
        <w:rPr>
          <w:rFonts w:ascii="Times New Roman" w:hAnsi="Times New Roman"/>
          <w:i/>
          <w:sz w:val="20"/>
          <w:szCs w:val="20"/>
          <w:lang w:val="ru-RU"/>
        </w:rPr>
        <w:t xml:space="preserve"> = |х|.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значение функции по значению её аргумента.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учебного курса к концу обучения в 8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4" w:name="_Toc124426240"/>
      <w:r w:rsidRPr="002B1AD1">
        <w:rPr>
          <w:rFonts w:ascii="Times New Roman" w:hAnsi="Times New Roman"/>
          <w:b/>
          <w:sz w:val="20"/>
          <w:szCs w:val="20"/>
          <w:lang w:val="ru-RU"/>
        </w:rPr>
        <w:t>Числа и вычисления</w:t>
      </w:r>
      <w:bookmarkEnd w:id="44"/>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записи больших и малых чисел с помощью десятичных дробей и степеней числа 10.</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5" w:name="_Toc124426241"/>
      <w:r w:rsidRPr="002B1AD1">
        <w:rPr>
          <w:rFonts w:ascii="Times New Roman" w:hAnsi="Times New Roman"/>
          <w:b/>
          <w:sz w:val="20"/>
          <w:szCs w:val="20"/>
          <w:lang w:val="ru-RU"/>
        </w:rPr>
        <w:t>Алгебраические выражения</w:t>
      </w:r>
      <w:bookmarkEnd w:id="45"/>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понятие степени с целым показателем, выполнять преобразования выражений, содержащих степени с целым показателем.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Раскладывать квадратный трёхчлен на множители.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преобразования выражений для решения различных задач из математики, смежных предметов, из реальной практики.</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6" w:name="_Toc124426242"/>
      <w:r w:rsidRPr="002B1AD1">
        <w:rPr>
          <w:rFonts w:ascii="Times New Roman" w:hAnsi="Times New Roman"/>
          <w:b/>
          <w:sz w:val="20"/>
          <w:szCs w:val="20"/>
          <w:lang w:val="ru-RU"/>
        </w:rPr>
        <w:t>Уравнения и неравенства</w:t>
      </w:r>
      <w:bookmarkEnd w:id="46"/>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линейные, квадратные уравнения и рациональные уравнения, сводящиеся к ним, системы двух уравнений с двумя переменными.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7" w:name="_Toc124426243"/>
      <w:r w:rsidRPr="002B1AD1">
        <w:rPr>
          <w:rFonts w:ascii="Times New Roman" w:hAnsi="Times New Roman"/>
          <w:b/>
          <w:sz w:val="20"/>
          <w:szCs w:val="20"/>
          <w:lang w:val="ru-RU"/>
        </w:rPr>
        <w:t>Функции</w:t>
      </w:r>
      <w:bookmarkEnd w:id="47"/>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Строить графики элементарных функций вида:</w:t>
      </w:r>
    </w:p>
    <w:p w:rsidR="00C02C91" w:rsidRPr="002B1AD1" w:rsidRDefault="00176507" w:rsidP="00033C2A">
      <w:pPr>
        <w:spacing w:after="0" w:line="240" w:lineRule="auto"/>
        <w:ind w:firstLine="709"/>
        <w:jc w:val="both"/>
        <w:rPr>
          <w:rFonts w:ascii="Times New Roman" w:hAnsi="Times New Roman"/>
          <w:sz w:val="20"/>
          <w:szCs w:val="20"/>
          <w:lang w:val="ru-RU"/>
        </w:rPr>
      </w:pPr>
      <m:oMath>
        <m:r>
          <w:rPr>
            <w:rFonts w:ascii="Cambria Math" w:hAnsi="Cambria Math"/>
            <w:sz w:val="20"/>
            <w:szCs w:val="20"/>
            <w:lang w:val="ru-RU"/>
          </w:rPr>
          <m:t>y</m:t>
        </m:r>
        <m:r>
          <w:rPr>
            <w:rFonts w:ascii="Cambria Math" w:hAnsi="Times New Roman"/>
            <w:sz w:val="20"/>
            <w:szCs w:val="20"/>
            <w:lang w:val="ru-RU"/>
          </w:rPr>
          <m:t xml:space="preserve">= </m:t>
        </m:r>
        <m:f>
          <m:fPr>
            <m:ctrlPr>
              <w:rPr>
                <w:rFonts w:ascii="Cambria Math" w:hAnsi="Times New Roman"/>
                <w:i/>
                <w:sz w:val="20"/>
                <w:szCs w:val="20"/>
                <w:lang w:val="ru-RU"/>
              </w:rPr>
            </m:ctrlPr>
          </m:fPr>
          <m:num>
            <m:r>
              <m:rPr>
                <m:scr m:val="script"/>
              </m:rPr>
              <w:rPr>
                <w:rFonts w:ascii="Cambria Math" w:hAnsi="Cambria Math"/>
                <w:sz w:val="20"/>
                <w:szCs w:val="20"/>
                <w:lang w:val="ru-RU"/>
              </w:rPr>
              <m:t>k</m:t>
            </m:r>
          </m:num>
          <m:den>
            <m:r>
              <w:rPr>
                <w:rFonts w:ascii="Cambria Math" w:hAnsi="Cambria Math"/>
                <w:sz w:val="20"/>
                <w:szCs w:val="20"/>
                <w:lang w:val="ru-RU"/>
              </w:rPr>
              <m:t>x</m:t>
            </m:r>
          </m:den>
        </m:f>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 xml:space="preserve">= </m:t>
        </m:r>
        <m:sSup>
          <m:sSupPr>
            <m:ctrlPr>
              <w:rPr>
                <w:rFonts w:ascii="Cambria Math" w:hAnsi="Times New Roman"/>
                <w:i/>
                <w:sz w:val="20"/>
                <w:szCs w:val="20"/>
                <w:lang w:val="ru-RU"/>
              </w:rPr>
            </m:ctrlPr>
          </m:sSupPr>
          <m:e>
            <m:r>
              <w:rPr>
                <w:rFonts w:ascii="Cambria Math" w:hAnsi="Cambria Math"/>
                <w:sz w:val="20"/>
                <w:szCs w:val="20"/>
                <w:lang w:val="ru-RU"/>
              </w:rPr>
              <m:t>x</m:t>
            </m:r>
          </m:e>
          <m:sup>
            <m:r>
              <w:rPr>
                <w:rFonts w:ascii="Cambria Math" w:hAnsi="Times New Roman"/>
                <w:sz w:val="20"/>
                <w:szCs w:val="20"/>
                <w:lang w:val="ru-RU"/>
              </w:rPr>
              <m:t>2</m:t>
            </m:r>
          </m:sup>
        </m:sSup>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 xml:space="preserve">= </m:t>
        </m:r>
        <m:sSup>
          <m:sSupPr>
            <m:ctrlPr>
              <w:rPr>
                <w:rFonts w:ascii="Cambria Math" w:hAnsi="Times New Roman"/>
                <w:i/>
                <w:sz w:val="20"/>
                <w:szCs w:val="20"/>
                <w:lang w:val="ru-RU"/>
              </w:rPr>
            </m:ctrlPr>
          </m:sSupPr>
          <m:e>
            <m:r>
              <w:rPr>
                <w:rFonts w:ascii="Cambria Math" w:hAnsi="Cambria Math"/>
                <w:sz w:val="20"/>
                <w:szCs w:val="20"/>
                <w:lang w:val="ru-RU"/>
              </w:rPr>
              <m:t>x</m:t>
            </m:r>
          </m:e>
          <m:sup>
            <m:r>
              <w:rPr>
                <w:rFonts w:ascii="Cambria Math" w:hAnsi="Times New Roman"/>
                <w:sz w:val="20"/>
                <w:szCs w:val="20"/>
                <w:lang w:val="ru-RU"/>
              </w:rPr>
              <m:t>3</m:t>
            </m:r>
          </m:sup>
        </m:sSup>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 xml:space="preserve">= </m:t>
        </m:r>
        <m:rad>
          <m:radPr>
            <m:degHide m:val="on"/>
            <m:ctrlPr>
              <w:rPr>
                <w:rFonts w:ascii="Cambria Math" w:hAnsi="Times New Roman"/>
                <w:i/>
                <w:sz w:val="20"/>
                <w:szCs w:val="20"/>
                <w:lang w:val="ru-RU"/>
              </w:rPr>
            </m:ctrlPr>
          </m:radPr>
          <m:deg/>
          <m:e>
            <m:r>
              <w:rPr>
                <w:rFonts w:ascii="Cambria Math" w:hAnsi="Cambria Math"/>
                <w:sz w:val="20"/>
                <w:szCs w:val="20"/>
                <w:lang w:val="ru-RU"/>
              </w:rPr>
              <m:t>x</m:t>
            </m:r>
          </m:e>
        </m:rad>
        <m:r>
          <w:rPr>
            <w:rFonts w:ascii="Cambria Math" w:hAnsi="Times New Roman"/>
            <w:sz w:val="20"/>
            <w:szCs w:val="20"/>
            <w:lang w:val="ru-RU"/>
          </w:rPr>
          <m:t xml:space="preserve">,  </m:t>
        </m:r>
        <m:r>
          <w:rPr>
            <w:rFonts w:ascii="Cambria Math" w:hAnsi="Cambria Math"/>
            <w:sz w:val="20"/>
            <w:szCs w:val="20"/>
            <w:lang w:val="ru-RU"/>
          </w:rPr>
          <m:t>y</m:t>
        </m:r>
        <m:r>
          <w:rPr>
            <w:rFonts w:ascii="Cambria Math" w:hAnsi="Times New Roman"/>
            <w:sz w:val="20"/>
            <w:szCs w:val="20"/>
            <w:lang w:val="ru-RU"/>
          </w:rPr>
          <m:t>=</m:t>
        </m:r>
        <m:d>
          <m:dPr>
            <m:begChr m:val="|"/>
            <m:endChr m:val="|"/>
            <m:ctrlPr>
              <w:rPr>
                <w:rFonts w:ascii="Cambria Math" w:hAnsi="Times New Roman"/>
                <w:i/>
                <w:sz w:val="20"/>
                <w:szCs w:val="20"/>
                <w:lang w:val="ru-RU"/>
              </w:rPr>
            </m:ctrlPr>
          </m:dPr>
          <m:e>
            <m:r>
              <w:rPr>
                <w:rFonts w:ascii="Cambria Math" w:hAnsi="Cambria Math"/>
                <w:sz w:val="20"/>
                <w:szCs w:val="20"/>
                <w:lang w:val="ru-RU"/>
              </w:rPr>
              <m:t>x</m:t>
            </m:r>
          </m:e>
        </m:d>
      </m:oMath>
      <w:r w:rsidRPr="002B1AD1">
        <w:rPr>
          <w:rFonts w:ascii="Times New Roman" w:hAnsi="Times New Roman"/>
          <w:i/>
          <w:sz w:val="20"/>
          <w:szCs w:val="20"/>
          <w:lang w:val="ru-RU"/>
        </w:rPr>
        <w:t>,</w:t>
      </w:r>
      <w:r w:rsidRPr="002B1AD1">
        <w:rPr>
          <w:rFonts w:ascii="Times New Roman" w:hAnsi="Times New Roman"/>
          <w:sz w:val="20"/>
          <w:szCs w:val="20"/>
          <w:lang w:val="ru-RU"/>
        </w:rPr>
        <w:t xml:space="preserve"> описывать свойства числовой функции по её графику.</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учебного курса к концу обучения в 9 классе.</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8" w:name="_Toc124426245"/>
      <w:r w:rsidRPr="002B1AD1">
        <w:rPr>
          <w:rFonts w:ascii="Times New Roman" w:hAnsi="Times New Roman"/>
          <w:b/>
          <w:sz w:val="20"/>
          <w:szCs w:val="20"/>
          <w:lang w:val="ru-RU"/>
        </w:rPr>
        <w:t>Числа и вычисления</w:t>
      </w:r>
      <w:bookmarkEnd w:id="48"/>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и упорядочивать рациональные и иррациональные числа.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значения степеней с целыми показателями и корней, вычислять значения числовых выражений.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Округлять действительные числа, выполнять прикидку результата вычислений, оценку числовых выражений.</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49" w:name="_Toc124426246"/>
      <w:r w:rsidRPr="002B1AD1">
        <w:rPr>
          <w:rFonts w:ascii="Times New Roman" w:hAnsi="Times New Roman"/>
          <w:b/>
          <w:sz w:val="20"/>
          <w:szCs w:val="20"/>
          <w:lang w:val="ru-RU"/>
        </w:rPr>
        <w:t>Уравнения и неравенства</w:t>
      </w:r>
      <w:bookmarkEnd w:id="49"/>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линейные и квадратные уравнения, уравнения, сводящиеся к ним, простейшие дробно-рациональные уравнения.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неравенства при решении различных задач.</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50" w:name="_Toc124426247"/>
      <w:r w:rsidRPr="002B1AD1">
        <w:rPr>
          <w:rFonts w:ascii="Times New Roman" w:hAnsi="Times New Roman"/>
          <w:b/>
          <w:sz w:val="20"/>
          <w:szCs w:val="20"/>
          <w:lang w:val="ru-RU"/>
        </w:rPr>
        <w:t>Функции</w:t>
      </w:r>
      <w:bookmarkEnd w:id="50"/>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0"/>
            <w:szCs w:val="20"/>
            <w:lang w:val="ru-RU"/>
          </w:rPr>
          <m:t>y</m:t>
        </m:r>
        <m:r>
          <m:rPr>
            <m:sty m:val="p"/>
          </m:rPr>
          <w:rPr>
            <w:rFonts w:ascii="Cambria Math" w:hAnsi="Times New Roman"/>
            <w:sz w:val="20"/>
            <w:szCs w:val="20"/>
            <w:lang w:val="ru-RU"/>
          </w:rPr>
          <m:t xml:space="preserve">= </m:t>
        </m:r>
        <m:r>
          <m:rPr>
            <m:scr m:val="script"/>
            <m:sty m:val="p"/>
          </m:rPr>
          <w:rPr>
            <w:rFonts w:ascii="Cambria Math" w:hAnsi="Cambria Math"/>
            <w:sz w:val="20"/>
            <w:szCs w:val="20"/>
            <w:lang w:val="ru-RU"/>
          </w:rPr>
          <m:t>k</m:t>
        </m:r>
        <m:r>
          <w:rPr>
            <w:rFonts w:ascii="Cambria Math" w:hAnsi="Cambria Math"/>
            <w:sz w:val="20"/>
            <w:szCs w:val="20"/>
            <w:lang w:val="ru-RU"/>
          </w:rPr>
          <m:t>x</m:t>
        </m:r>
        <m:r>
          <m:rPr>
            <m:sty m:val="p"/>
          </m:rPr>
          <w:rPr>
            <w:rFonts w:ascii="Cambria Math" w:hAnsi="Times New Roman"/>
            <w:sz w:val="20"/>
            <w:szCs w:val="20"/>
            <w:lang w:val="ru-RU"/>
          </w:rPr>
          <m:t xml:space="preserve">,  </m:t>
        </m:r>
        <m:r>
          <w:rPr>
            <w:rFonts w:ascii="Cambria Math" w:hAnsi="Cambria Math"/>
            <w:sz w:val="20"/>
            <w:szCs w:val="20"/>
            <w:lang w:val="ru-RU"/>
          </w:rPr>
          <m:t>y</m:t>
        </m:r>
        <m:r>
          <m:rPr>
            <m:sty m:val="p"/>
          </m:rPr>
          <w:rPr>
            <w:rFonts w:ascii="Cambria Math" w:hAnsi="Times New Roman"/>
            <w:sz w:val="20"/>
            <w:szCs w:val="20"/>
            <w:lang w:val="ru-RU"/>
          </w:rPr>
          <m:t xml:space="preserve">= </m:t>
        </m:r>
        <m:r>
          <m:rPr>
            <m:scr m:val="script"/>
            <m:sty m:val="p"/>
          </m:rPr>
          <w:rPr>
            <w:rFonts w:ascii="Cambria Math" w:hAnsi="Cambria Math"/>
            <w:sz w:val="20"/>
            <w:szCs w:val="20"/>
            <w:lang w:val="ru-RU"/>
          </w:rPr>
          <m:t>k</m:t>
        </m:r>
        <m:r>
          <w:rPr>
            <w:rFonts w:ascii="Cambria Math" w:hAnsi="Cambria Math"/>
            <w:sz w:val="20"/>
            <w:szCs w:val="20"/>
            <w:lang w:val="ru-RU"/>
          </w:rPr>
          <m:t>x</m:t>
        </m:r>
        <m:r>
          <m:rPr>
            <m:sty m:val="p"/>
          </m:rPr>
          <w:rPr>
            <w:rFonts w:ascii="Cambria Math" w:hAnsi="Times New Roman"/>
            <w:sz w:val="20"/>
            <w:szCs w:val="20"/>
            <w:lang w:val="ru-RU"/>
          </w:rPr>
          <m:t>+</m:t>
        </m:r>
        <m:r>
          <w:rPr>
            <w:rFonts w:ascii="Cambria Math" w:hAnsi="Cambria Math"/>
            <w:sz w:val="20"/>
            <w:szCs w:val="20"/>
            <w:lang w:val="ru-RU"/>
          </w:rPr>
          <m:t>b</m:t>
        </m:r>
        <m:r>
          <m:rPr>
            <m:sty m:val="p"/>
          </m:rPr>
          <w:rPr>
            <w:rFonts w:ascii="Cambria Math" w:hAnsi="Times New Roman"/>
            <w:sz w:val="20"/>
            <w:szCs w:val="20"/>
            <w:lang w:val="ru-RU"/>
          </w:rPr>
          <m:t xml:space="preserve">,  </m:t>
        </m:r>
        <m:r>
          <w:rPr>
            <w:rFonts w:ascii="Cambria Math" w:hAnsi="Cambria Math"/>
            <w:sz w:val="20"/>
            <w:szCs w:val="20"/>
            <w:lang w:val="ru-RU"/>
          </w:rPr>
          <m:t>y</m:t>
        </m:r>
        <m:r>
          <m:rPr>
            <m:sty m:val="p"/>
          </m:rPr>
          <w:rPr>
            <w:rFonts w:ascii="Cambria Math" w:hAnsi="Times New Roman"/>
            <w:sz w:val="20"/>
            <w:szCs w:val="20"/>
            <w:lang w:val="ru-RU"/>
          </w:rPr>
          <m:t xml:space="preserve">= </m:t>
        </m:r>
        <m:f>
          <m:fPr>
            <m:ctrlPr>
              <w:rPr>
                <w:rFonts w:ascii="Cambria Math" w:hAnsi="Times New Roman"/>
                <w:sz w:val="20"/>
                <w:szCs w:val="20"/>
                <w:lang w:val="ru-RU"/>
              </w:rPr>
            </m:ctrlPr>
          </m:fPr>
          <m:num>
            <m:r>
              <m:rPr>
                <m:scr m:val="script"/>
                <m:sty m:val="p"/>
              </m:rPr>
              <w:rPr>
                <w:rFonts w:ascii="Cambria Math" w:hAnsi="Cambria Math"/>
                <w:sz w:val="20"/>
                <w:szCs w:val="20"/>
                <w:lang w:val="ru-RU"/>
              </w:rPr>
              <m:t>k</m:t>
            </m:r>
          </m:num>
          <m:den>
            <m:r>
              <w:rPr>
                <w:rFonts w:ascii="Cambria Math" w:hAnsi="Cambria Math"/>
                <w:sz w:val="20"/>
                <w:szCs w:val="20"/>
                <w:lang w:val="ru-RU"/>
              </w:rPr>
              <m:t>x</m:t>
            </m:r>
          </m:den>
        </m:f>
        <m:r>
          <m:rPr>
            <m:sty m:val="p"/>
          </m:rPr>
          <w:rPr>
            <w:rFonts w:ascii="Cambria Math" w:hAnsi="Times New Roman"/>
            <w:sz w:val="20"/>
            <w:szCs w:val="20"/>
            <w:lang w:val="ru-RU"/>
          </w:rPr>
          <m:t xml:space="preserve">,          </m:t>
        </m:r>
        <m:r>
          <w:rPr>
            <w:rFonts w:ascii="Cambria Math" w:hAnsi="Cambria Math"/>
            <w:sz w:val="20"/>
            <w:szCs w:val="20"/>
            <w:lang w:val="ru-RU"/>
          </w:rPr>
          <m:t>y</m:t>
        </m:r>
        <m:r>
          <m:rPr>
            <m:sty m:val="p"/>
          </m:rPr>
          <w:rPr>
            <w:rFonts w:ascii="Cambria Math" w:hAnsi="Times New Roman"/>
            <w:sz w:val="20"/>
            <w:szCs w:val="20"/>
            <w:lang w:val="ru-RU"/>
          </w:rPr>
          <m:t>=</m:t>
        </m:r>
        <m:r>
          <w:rPr>
            <w:rFonts w:ascii="Cambria Math" w:hAnsi="Cambria Math"/>
            <w:sz w:val="20"/>
            <w:szCs w:val="20"/>
            <w:lang w:val="ru-RU"/>
          </w:rPr>
          <m:t>a</m:t>
        </m:r>
        <m:sSup>
          <m:sSupPr>
            <m:ctrlPr>
              <w:rPr>
                <w:rFonts w:ascii="Cambria Math" w:hAnsi="Times New Roman"/>
                <w:sz w:val="20"/>
                <w:szCs w:val="20"/>
                <w:lang w:val="ru-RU"/>
              </w:rPr>
            </m:ctrlPr>
          </m:sSupPr>
          <m:e>
            <m:r>
              <w:rPr>
                <w:rFonts w:ascii="Cambria Math" w:hAnsi="Cambria Math"/>
                <w:sz w:val="20"/>
                <w:szCs w:val="20"/>
                <w:lang w:val="ru-RU"/>
              </w:rPr>
              <m:t>x</m:t>
            </m:r>
          </m:e>
          <m:sup>
            <m:r>
              <m:rPr>
                <m:sty m:val="p"/>
              </m:rPr>
              <w:rPr>
                <w:rFonts w:ascii="Cambria Math" w:hAnsi="Times New Roman"/>
                <w:sz w:val="20"/>
                <w:szCs w:val="20"/>
                <w:lang w:val="ru-RU"/>
              </w:rPr>
              <m:t>2</m:t>
            </m:r>
          </m:sup>
        </m:sSup>
        <m:r>
          <m:rPr>
            <m:sty m:val="p"/>
          </m:rPr>
          <w:rPr>
            <w:rFonts w:ascii="Cambria Math" w:hAnsi="Times New Roman"/>
            <w:sz w:val="20"/>
            <w:szCs w:val="20"/>
            <w:lang w:val="ru-RU"/>
          </w:rPr>
          <m:t>+</m:t>
        </m:r>
        <m:r>
          <w:rPr>
            <w:rFonts w:ascii="Cambria Math" w:hAnsi="Cambria Math"/>
            <w:sz w:val="20"/>
            <w:szCs w:val="20"/>
            <w:lang w:val="ru-RU"/>
          </w:rPr>
          <m:t>bx</m:t>
        </m:r>
        <m:r>
          <m:rPr>
            <m:sty m:val="p"/>
          </m:rPr>
          <w:rPr>
            <w:rFonts w:ascii="Cambria Math" w:hAnsi="Times New Roman"/>
            <w:sz w:val="20"/>
            <w:szCs w:val="20"/>
            <w:lang w:val="ru-RU"/>
          </w:rPr>
          <m:t>+</m:t>
        </m:r>
        <m:r>
          <w:rPr>
            <w:rFonts w:ascii="Cambria Math" w:hAnsi="Cambria Math"/>
            <w:sz w:val="20"/>
            <w:szCs w:val="20"/>
            <w:lang w:val="ru-RU"/>
          </w:rPr>
          <m:t>c</m:t>
        </m:r>
        <m:r>
          <m:rPr>
            <m:sty m:val="p"/>
          </m:rPr>
          <w:rPr>
            <w:rFonts w:ascii="Cambria Math" w:hAnsi="Times New Roman"/>
            <w:sz w:val="20"/>
            <w:szCs w:val="20"/>
            <w:lang w:val="ru-RU"/>
          </w:rPr>
          <m:t xml:space="preserve">,  </m:t>
        </m:r>
        <m:r>
          <w:rPr>
            <w:rFonts w:ascii="Cambria Math" w:hAnsi="Cambria Math"/>
            <w:sz w:val="20"/>
            <w:szCs w:val="20"/>
            <w:lang w:val="ru-RU"/>
          </w:rPr>
          <m:t>y</m:t>
        </m:r>
        <m:r>
          <m:rPr>
            <m:sty m:val="p"/>
          </m:rPr>
          <w:rPr>
            <w:rFonts w:ascii="Cambria Math" w:hAnsi="Times New Roman"/>
            <w:sz w:val="20"/>
            <w:szCs w:val="20"/>
            <w:lang w:val="ru-RU"/>
          </w:rPr>
          <m:t xml:space="preserve">= </m:t>
        </m:r>
        <m:sSup>
          <m:sSupPr>
            <m:ctrlPr>
              <w:rPr>
                <w:rFonts w:ascii="Cambria Math" w:hAnsi="Times New Roman"/>
                <w:sz w:val="20"/>
                <w:szCs w:val="20"/>
                <w:lang w:val="ru-RU"/>
              </w:rPr>
            </m:ctrlPr>
          </m:sSupPr>
          <m:e>
            <m:r>
              <w:rPr>
                <w:rFonts w:ascii="Cambria Math" w:hAnsi="Cambria Math"/>
                <w:sz w:val="20"/>
                <w:szCs w:val="20"/>
                <w:lang w:val="ru-RU"/>
              </w:rPr>
              <m:t>x</m:t>
            </m:r>
          </m:e>
          <m:sup>
            <m:r>
              <m:rPr>
                <m:sty m:val="p"/>
              </m:rPr>
              <w:rPr>
                <w:rFonts w:ascii="Cambria Math" w:hAnsi="Times New Roman"/>
                <w:sz w:val="20"/>
                <w:szCs w:val="20"/>
                <w:lang w:val="ru-RU"/>
              </w:rPr>
              <m:t>3</m:t>
            </m:r>
          </m:sup>
        </m:sSup>
      </m:oMath>
      <w:r w:rsidRPr="002B1AD1">
        <w:rPr>
          <w:rFonts w:ascii="Times New Roman" w:hAnsi="Times New Roman"/>
          <w:sz w:val="20"/>
          <w:szCs w:val="20"/>
          <w:lang w:val="ru-RU"/>
        </w:rPr>
        <w:t xml:space="preserve">, </w:t>
      </w:r>
      <m:oMath>
        <m:r>
          <w:rPr>
            <w:rFonts w:ascii="Cambria Math" w:hAnsi="Cambria Math"/>
            <w:sz w:val="20"/>
            <w:szCs w:val="20"/>
            <w:lang w:val="ru-RU"/>
          </w:rPr>
          <m:t>y</m:t>
        </m:r>
        <m:r>
          <m:rPr>
            <m:sty m:val="p"/>
          </m:rPr>
          <w:rPr>
            <w:rFonts w:ascii="Cambria Math" w:hAnsi="Times New Roman"/>
            <w:sz w:val="20"/>
            <w:szCs w:val="20"/>
            <w:lang w:val="ru-RU"/>
          </w:rPr>
          <m:t xml:space="preserve">= </m:t>
        </m:r>
        <m:rad>
          <m:radPr>
            <m:degHide m:val="on"/>
            <m:ctrlPr>
              <w:rPr>
                <w:rFonts w:ascii="Cambria Math" w:hAnsi="Times New Roman"/>
                <w:sz w:val="20"/>
                <w:szCs w:val="20"/>
                <w:lang w:val="ru-RU"/>
              </w:rPr>
            </m:ctrlPr>
          </m:radPr>
          <m:deg/>
          <m:e>
            <m:r>
              <w:rPr>
                <w:rFonts w:ascii="Cambria Math" w:hAnsi="Cambria Math"/>
                <w:sz w:val="20"/>
                <w:szCs w:val="20"/>
                <w:lang w:val="ru-RU"/>
              </w:rPr>
              <m:t>x</m:t>
            </m:r>
          </m:e>
        </m:rad>
        <m:r>
          <m:rPr>
            <m:sty m:val="p"/>
          </m:rPr>
          <w:rPr>
            <w:rFonts w:ascii="Cambria Math" w:hAnsi="Times New Roman"/>
            <w:sz w:val="20"/>
            <w:szCs w:val="20"/>
            <w:lang w:val="ru-RU"/>
          </w:rPr>
          <m:t xml:space="preserve">,  </m:t>
        </m:r>
        <m:r>
          <w:rPr>
            <w:rFonts w:ascii="Cambria Math" w:hAnsi="Cambria Math"/>
            <w:sz w:val="20"/>
            <w:szCs w:val="20"/>
            <w:lang w:val="ru-RU"/>
          </w:rPr>
          <m:t>y</m:t>
        </m:r>
        <m:r>
          <m:rPr>
            <m:sty m:val="p"/>
          </m:rPr>
          <w:rPr>
            <w:rFonts w:ascii="Cambria Math" w:hAnsi="Times New Roman"/>
            <w:sz w:val="20"/>
            <w:szCs w:val="20"/>
            <w:lang w:val="ru-RU"/>
          </w:rPr>
          <m:t>=|</m:t>
        </m:r>
        <m:r>
          <w:rPr>
            <w:rFonts w:ascii="Cambria Math" w:hAnsi="Cambria Math"/>
            <w:sz w:val="20"/>
            <w:szCs w:val="20"/>
            <w:lang w:val="ru-RU"/>
          </w:rPr>
          <m:t>x</m:t>
        </m:r>
        <m:r>
          <m:rPr>
            <m:sty m:val="p"/>
          </m:rPr>
          <w:rPr>
            <w:rFonts w:ascii="Cambria Math" w:hAnsi="Times New Roman"/>
            <w:sz w:val="20"/>
            <w:szCs w:val="20"/>
            <w:lang w:val="ru-RU"/>
          </w:rPr>
          <m:t>|</m:t>
        </m:r>
      </m:oMath>
      <w:r w:rsidRPr="002B1AD1">
        <w:rPr>
          <w:rFonts w:ascii="Times New Roman" w:hAnsi="Times New Roman"/>
          <w:sz w:val="20"/>
          <w:szCs w:val="20"/>
          <w:lang w:val="ru-RU"/>
        </w:rPr>
        <w:t xml:space="preserve"> в зависимости от значений коэффициентов, описывать свойства функций.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Строить и изображать схематически графики квадратичных функций, описывать свойства квадратичных функций по их графикам.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квадратичную функцию по формуле, приводить примеры квадратичных функций из реальной жизни, физики, геометрии.</w:t>
      </w:r>
    </w:p>
    <w:p w:rsidR="00C02C91" w:rsidRPr="002B1AD1" w:rsidRDefault="00176507" w:rsidP="00033C2A">
      <w:pPr>
        <w:spacing w:after="0" w:line="240" w:lineRule="auto"/>
        <w:ind w:firstLine="709"/>
        <w:jc w:val="both"/>
        <w:rPr>
          <w:rFonts w:ascii="Times New Roman" w:hAnsi="Times New Roman"/>
          <w:b/>
          <w:sz w:val="20"/>
          <w:szCs w:val="20"/>
          <w:lang w:val="ru-RU"/>
        </w:rPr>
      </w:pPr>
      <w:bookmarkStart w:id="51" w:name="_Toc124426248"/>
      <w:r w:rsidRPr="002B1AD1">
        <w:rPr>
          <w:rFonts w:ascii="Times New Roman" w:hAnsi="Times New Roman"/>
          <w:b/>
          <w:sz w:val="20"/>
          <w:szCs w:val="20"/>
          <w:lang w:val="ru-RU"/>
        </w:rPr>
        <w:t>Числовые последовательности и прогрессии</w:t>
      </w:r>
      <w:bookmarkEnd w:id="51"/>
      <w:r w:rsidRPr="002B1AD1">
        <w:rPr>
          <w:rFonts w:ascii="Times New Roman" w:hAnsi="Times New Roman"/>
          <w:b/>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арифметическую и геометрическую прогрессии при разных способах задания.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Выполнять вычисления с использованием формул </w:t>
      </w:r>
      <w:r w:rsidRPr="002B1AD1">
        <w:rPr>
          <w:rFonts w:ascii="Times New Roman" w:hAnsi="Times New Roman"/>
          <w:sz w:val="20"/>
          <w:szCs w:val="20"/>
        </w:rPr>
        <w:t>n</w:t>
      </w:r>
      <w:r w:rsidRPr="002B1AD1">
        <w:rPr>
          <w:rFonts w:ascii="Times New Roman" w:hAnsi="Times New Roman"/>
          <w:sz w:val="20"/>
          <w:szCs w:val="20"/>
          <w:lang w:val="ru-RU"/>
        </w:rPr>
        <w:t xml:space="preserve">-го члена арифметической и геометрической прогрессий, суммы первых </w:t>
      </w:r>
      <w:r w:rsidRPr="002B1AD1">
        <w:rPr>
          <w:rFonts w:ascii="Times New Roman" w:hAnsi="Times New Roman"/>
          <w:sz w:val="20"/>
          <w:szCs w:val="20"/>
        </w:rPr>
        <w:t>n</w:t>
      </w:r>
      <w:r w:rsidRPr="002B1AD1">
        <w:rPr>
          <w:rFonts w:ascii="Times New Roman" w:hAnsi="Times New Roman"/>
          <w:sz w:val="20"/>
          <w:szCs w:val="20"/>
          <w:lang w:val="ru-RU"/>
        </w:rPr>
        <w:t xml:space="preserve"> членов.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Изображать члены последовательности точками на координатной плоскости.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85D04" w:rsidRPr="002B1AD1" w:rsidRDefault="00A85D04" w:rsidP="00033C2A">
      <w:pPr>
        <w:spacing w:after="0" w:line="240" w:lineRule="auto"/>
        <w:ind w:firstLine="709"/>
        <w:jc w:val="both"/>
        <w:rPr>
          <w:rFonts w:ascii="Times New Roman" w:hAnsi="Times New Roman"/>
          <w:sz w:val="20"/>
          <w:szCs w:val="20"/>
          <w:lang w:val="ru-RU"/>
        </w:rPr>
      </w:pPr>
      <w:bookmarkStart w:id="52" w:name="_Toc124426249"/>
    </w:p>
    <w:p w:rsidR="00A85D04" w:rsidRPr="002B1AD1" w:rsidRDefault="00A85D04"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Р</w:t>
      </w:r>
      <w:r w:rsidR="00176507" w:rsidRPr="002B1AD1">
        <w:rPr>
          <w:rFonts w:ascii="Times New Roman" w:hAnsi="Times New Roman"/>
          <w:b/>
          <w:sz w:val="20"/>
          <w:szCs w:val="20"/>
          <w:lang w:val="ru-RU"/>
        </w:rPr>
        <w:t>абочая программа</w:t>
      </w:r>
      <w:bookmarkEnd w:id="52"/>
      <w:r w:rsidR="00176507" w:rsidRPr="002B1AD1">
        <w:rPr>
          <w:rFonts w:ascii="Times New Roman" w:hAnsi="Times New Roman"/>
          <w:b/>
          <w:sz w:val="20"/>
          <w:szCs w:val="20"/>
          <w:lang w:val="ru-RU"/>
        </w:rPr>
        <w:t xml:space="preserve"> учебного курса «Геометрия» в 7–9 классах</w:t>
      </w:r>
    </w:p>
    <w:p w:rsidR="00A85D04" w:rsidRPr="002B1AD1" w:rsidRDefault="00A85D0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Симметричные фигуры. Основные свойства осевой симметрии. Примеры симметрии в окружающем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построения с помощью циркуля и линейки. Треугольник. Высота, медиана, биссектриса, их свойства.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Равнобедренный и равносторонний треугольники. Неравенство треугольника.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Свойства и признаки равнобедренного треугольника. Признаки равенства треугольников.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Свойства и признаки параллельных прямых. Сумма углов треугольника. Внешние углы треугольника.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Геометрическое место точек. Биссектриса угла и серединный перпендикуляр к отрезку как геометрические места точек.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lastRenderedPageBreak/>
        <w:t>Содержание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Метод удвоения медианы. Центральная симметрия. Теорема Фалеса и теорема о пропорциональных отрезках.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Средние линии треугольника и трапеции. Центр масс треугольника.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Подобие треугольников, коэффициент подобия. Признаки подобия треугольников. Применение подобия при решении практических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Вычисление площадей треугольников и многоугольников на клетчатой бумаге.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Теорема Пифагора. Применение теоремы Пифагора при решении практических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Синус, косинус, тангенс углов от 0 до 180°. Основное тригонометрическое тождество. Формулы приведения.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Преобразование подобия. Подобие соответственных элементов.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Теорема о произведении отрезков хорд, теоремы о произведении отрезков секущих, теорема о квадрате касательной.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Движения плоскости и внутренние симметрии фигур (элементарные представления). Параллельный перенос. Поворот.</w:t>
      </w:r>
    </w:p>
    <w:p w:rsidR="00C02C91" w:rsidRPr="002B1AD1" w:rsidRDefault="00A85D04"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w:t>
      </w:r>
      <w:r w:rsidR="00176507" w:rsidRPr="002B1AD1">
        <w:rPr>
          <w:rFonts w:ascii="Times New Roman" w:hAnsi="Times New Roman"/>
          <w:b/>
          <w:sz w:val="20"/>
          <w:szCs w:val="20"/>
          <w:lang w:val="ru-RU"/>
        </w:rPr>
        <w:t>редметные результаты освоения программы учебного курса «Геометрия».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учебного курса 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Строить чертежи к геометрическим задачам.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логические рассуждения с использованием геометрических теорем.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задачи на клетчатой бумаге.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простейшими геометрическими неравенствами, понимать их практический смысл.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основные геометрические построения с помощью циркуля и линейки.</w:t>
      </w:r>
    </w:p>
    <w:p w:rsidR="00A85D04" w:rsidRPr="002B1AD1" w:rsidRDefault="00A85D0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учебного курса 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Распознавать основные виды четырёхугольников, их элементы, пользоваться их свойствами при решении геометрических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свойства точки пересечения медиан треугольника (центра масс) в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признаки подобия треугольников в решении геометрических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понятием описанного четырёхугольника, применять свойства описанного четырёхугольника при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85D04" w:rsidRPr="002B1AD1" w:rsidRDefault="00A85D0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учебного курса 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теоремами о произведении отрезков хорд, о произведении отрезков секущих, о квадрате касательной.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Пользоваться методом координат на плоскости, применять его в решении геометрических и практических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оси (или центры) симметрии фигур, применять движения плоскости в простейших случаях.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85D04" w:rsidRPr="002B1AD1" w:rsidRDefault="00A85D04" w:rsidP="00033C2A">
      <w:pPr>
        <w:spacing w:after="0" w:line="240" w:lineRule="auto"/>
        <w:ind w:firstLine="709"/>
        <w:jc w:val="both"/>
        <w:rPr>
          <w:rFonts w:ascii="Times New Roman" w:hAnsi="Times New Roman"/>
          <w:sz w:val="20"/>
          <w:szCs w:val="20"/>
          <w:lang w:val="ru-RU"/>
        </w:rPr>
      </w:pPr>
    </w:p>
    <w:p w:rsidR="000F4692"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Федеральная рабочая программа учебного курса «Вероятность и статистика» в 7–9 классах</w:t>
      </w:r>
      <w:r w:rsidR="000F4692"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Пояснительная записка.</w:t>
      </w:r>
    </w:p>
    <w:p w:rsidR="000F4692" w:rsidRPr="002B1AD1" w:rsidRDefault="000F469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F4692" w:rsidRPr="002B1AD1" w:rsidRDefault="000F469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F4692" w:rsidRPr="002B1AD1" w:rsidRDefault="000F469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F4692" w:rsidRPr="002B1AD1" w:rsidRDefault="000F469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F4692" w:rsidRPr="002B1AD1" w:rsidRDefault="000F469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F4692" w:rsidRPr="002B1AD1" w:rsidRDefault="000F4692" w:rsidP="00033C2A">
      <w:pPr>
        <w:spacing w:after="0" w:line="240" w:lineRule="auto"/>
        <w:ind w:firstLine="709"/>
        <w:jc w:val="both"/>
        <w:rPr>
          <w:rFonts w:ascii="Times New Roman" w:hAnsi="Times New Roman"/>
          <w:b/>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данных в виде таблиц, диаграмм, графиков.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рассеивания данных. Дисперсия и стандартное отклонение числовых наборов. Диаграмма рассеивания.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F4692" w:rsidRPr="002B1AD1" w:rsidRDefault="000F4692" w:rsidP="00033C2A">
      <w:pPr>
        <w:spacing w:after="0" w:line="240" w:lineRule="auto"/>
        <w:ind w:firstLine="709"/>
        <w:jc w:val="both"/>
        <w:rPr>
          <w:rFonts w:ascii="Times New Roman" w:hAnsi="Times New Roman"/>
          <w:b/>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Перестановки и факториал. Сочетания и число сочетаний. Треугольник Паскаля. Решение задач с использованием комбинаторики.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Геометрическая вероятность. Случайный выбор точки из фигуры на плоскости, из отрезка и из дуги окружности.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учебного курса «Вероятность и статистика».</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учебного курса 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и интерпретировать реальные числовые данные, представленные в таблицах, на диаграммах, графиках.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учебного курса 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частоты числовых значений и частоты событий, в том числе по результатам измерений и наблюдений.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графические модели: дерево случайного эксперимента, диаграммы Эйлера, числовая прямая.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учебного курса 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задачи организованным перебором вариантов, а также с использованием комбинаторных правил и методов.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описательные характеристики для массивов числовых данных, в том числе средние значения и меры рассеивания.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частоты значений и частоты события, в том числе пользуясь результатами проведённых измерений и наблюдений.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случайной величине и о распределении вероятностей.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02C91" w:rsidRPr="002B1AD1" w:rsidRDefault="00F04296" w:rsidP="00033C2A">
      <w:pPr>
        <w:pStyle w:val="110"/>
        <w:pBdr>
          <w:bottom w:val="none" w:sz="0" w:space="0" w:color="000000"/>
        </w:pBdr>
        <w:spacing w:before="0" w:line="240" w:lineRule="auto"/>
        <w:ind w:firstLine="708"/>
        <w:jc w:val="both"/>
        <w:rPr>
          <w:b w:val="0"/>
          <w:sz w:val="20"/>
          <w:szCs w:val="20"/>
          <w:lang w:val="ru-RU"/>
        </w:rPr>
      </w:pPr>
      <w:r w:rsidRPr="002B1AD1">
        <w:rPr>
          <w:b w:val="0"/>
          <w:sz w:val="20"/>
          <w:szCs w:val="20"/>
          <w:lang w:val="ru-RU"/>
        </w:rPr>
        <w:t xml:space="preserve">6. </w:t>
      </w:r>
      <w:r w:rsidRPr="002B1AD1">
        <w:rPr>
          <w:sz w:val="20"/>
          <w:szCs w:val="20"/>
          <w:lang w:val="ru-RU"/>
        </w:rPr>
        <w:t>Р</w:t>
      </w:r>
      <w:r w:rsidR="00176507" w:rsidRPr="002B1AD1">
        <w:rPr>
          <w:sz w:val="20"/>
          <w:szCs w:val="20"/>
          <w:lang w:val="ru-RU"/>
        </w:rPr>
        <w:t>абочая программа по учебному предмету «Информатика» (базовый уровень).</w:t>
      </w:r>
    </w:p>
    <w:p w:rsidR="00C02C91" w:rsidRPr="002B1AD1" w:rsidRDefault="00F04296" w:rsidP="00033C2A">
      <w:pPr>
        <w:pStyle w:val="110"/>
        <w:pBdr>
          <w:bottom w:val="none" w:sz="0" w:space="0" w:color="000000"/>
        </w:pBdr>
        <w:spacing w:before="0" w:line="240" w:lineRule="auto"/>
        <w:ind w:firstLine="708"/>
        <w:jc w:val="both"/>
        <w:rPr>
          <w:b w:val="0"/>
          <w:sz w:val="20"/>
          <w:szCs w:val="20"/>
          <w:lang w:val="ru-RU"/>
        </w:rPr>
      </w:pPr>
      <w:r w:rsidRPr="002B1AD1">
        <w:rPr>
          <w:b w:val="0"/>
          <w:sz w:val="20"/>
          <w:szCs w:val="20"/>
          <w:lang w:val="ru-RU"/>
        </w:rPr>
        <w:t>Р</w:t>
      </w:r>
      <w:r w:rsidR="00176507" w:rsidRPr="002B1AD1">
        <w:rPr>
          <w:b w:val="0"/>
          <w:sz w:val="20"/>
          <w:szCs w:val="20"/>
          <w:lang w:val="ru-RU"/>
        </w:rPr>
        <w:t>абочая программа по учебному предмету «Информатика»(базовый уровень)(предметная область «Математика и информатика») включает пояснительную записку, содержание обучения, планируемые результаты освоения программы по информатике.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 Пояснительная записка.</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Целями изучения информатики на уровне основного общего образования являются: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Информатика в основном общем образовании отражает: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области применения информатики, прежде всего информационные технологии, управление и социальную сферу;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междисциплинарный характер информатики и информационной деятельности.</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Основные задачи учебного предмета «Информатика» – сформировать у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базовые знания об информационном моделировании, в том числе о математическом моделировании;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умения и навыки составления простых программ по построенному алгоритму на одном из языков программирования высокого уровня;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цифровая грамотность;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теоретические основы информатики;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алгоритмы и программирование;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информационные технологии.</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F04296" w:rsidRPr="002B1AD1" w:rsidRDefault="00F04296" w:rsidP="00033C2A">
      <w:pPr>
        <w:spacing w:after="0" w:line="240" w:lineRule="auto"/>
        <w:ind w:firstLine="709"/>
        <w:jc w:val="both"/>
        <w:rPr>
          <w:rFonts w:ascii="Times New Roman" w:hAnsi="Times New Roman"/>
          <w:sz w:val="20"/>
          <w:szCs w:val="20"/>
          <w:lang w:val="ru-RU"/>
        </w:rPr>
      </w:pPr>
      <w:bookmarkStart w:id="53" w:name="_TOC_250014"/>
      <w:bookmarkEnd w:id="53"/>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7 классе.</w:t>
      </w:r>
    </w:p>
    <w:p w:rsidR="00F04296" w:rsidRPr="002B1AD1" w:rsidRDefault="00F04296" w:rsidP="00033C2A">
      <w:pPr>
        <w:spacing w:after="0" w:line="240" w:lineRule="auto"/>
        <w:ind w:firstLine="709"/>
        <w:jc w:val="both"/>
        <w:rPr>
          <w:rFonts w:ascii="Times New Roman" w:hAnsi="Times New Roman"/>
          <w:sz w:val="20"/>
          <w:szCs w:val="20"/>
          <w:lang w:val="ru-RU"/>
        </w:rPr>
      </w:pPr>
    </w:p>
    <w:p w:rsidR="00F04296"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Цифровая грамотность.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Компьютер – универсальное устройство обработки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w:t>
      </w:r>
      <w:r w:rsidRPr="002B1AD1">
        <w:rPr>
          <w:rFonts w:ascii="Times New Roman" w:hAnsi="Times New Roman"/>
          <w:sz w:val="20"/>
          <w:szCs w:val="20"/>
          <w:lang w:val="ru-RU"/>
        </w:rPr>
        <w:lastRenderedPageBreak/>
        <w:t>аутентификации.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Параллельные вычисления.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Техника безопасности и правила работы на компьютере.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Программы и данные.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Компьютерные вирусы и другие вредоносные программы. Программы для защиты от вирусов.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Компьютерные сети.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Современные сервисы интернет-коммуникаций.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Сетевой этикет, базовые нормы информационной этики и права при работе в Интернете. Стратегии безопасного поведения в Интернете.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Теоретические основы информатики.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Информация и информационные процессы.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Информация – одно из основных понятий современной науки.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Дискретность данных. Возможность описания непрерывных объектов и процессов с помощью дискретных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Информационные процессы – процессы, связанные с хранением, преобразованием и передачей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Кодирование символов одного алфавита с помощью кодовых слов в другом алфавите, кодовая таблица, декодирование.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Двоичный код. Представление данных в компьютере как текстов в двоичном алфавите.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Скорость передачи данных. Единицы скорости передачи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Искажение информации при передаче.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представление о цифровом представлении аудиовизуальных и других непрерывных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Кодирование цвета. Цветовые модели. Модель RGB. Глубина кодирования. Палитра.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Кодирование звука. Разрядность и частота записи. Количество каналов записи.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количественных параметров, связанных с представлением и хранением звуковых файлов.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Информационные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Текстовые документы.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Текстовые документы и их структурные элементы (страница, абзац, строка, слово, символ).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Структурирование информации с помощью списков и таблиц. Многоуровневые списки. Добавление таблиц в текстовые документы.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Проверка правописания. Расстановка переносов. Голосовой ввод текста. Оптическое распознавание текста. </w:t>
      </w:r>
      <w:r w:rsidRPr="002B1AD1">
        <w:rPr>
          <w:rFonts w:ascii="Times New Roman" w:hAnsi="Times New Roman"/>
          <w:sz w:val="20"/>
          <w:szCs w:val="20"/>
          <w:lang w:val="ru-RU"/>
        </w:rPr>
        <w:lastRenderedPageBreak/>
        <w:t>Компьютерный перевод. Использование сервисов Интернете для обработки текста.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Компьютерная графика.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Знакомство с графическими редакторами. Растровые рисунки. Использование графических примитивов.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Мультимедийные презентации.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Подготовка мультимедийных презентаций. Слайд. Добавление на слайд текста и изображений. Работа с несколькими слайдами.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Добавление на слайд аудиовизуальных данных. Анимация. Гиперссылки.</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Теоретические основы информатики.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Системы счисления.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Римская система счисления.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Арифметические операции в двоичной системе счисления.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Элементы математической логики.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Логические элементы. Знакомство с логическими основами компьютера.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Алгоритмы и программирование.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Исполнители и алгоритмы. Алгоритмические конструкции.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алгоритма. Исполнители алгоритмов. Алгоритм как план управления исполнителем.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Свойства алгоритма. Способы записи алгоритма (словесный, в виде блок-схемы, программа).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Конструкция «повторения»: циклы с заданным числом повторений, с условием выполнения, с переменной цикла.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 программирования.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 программирования (Python, C++, Паскаль, Java, C#, Школьный Алгоритмический Язык).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Система программирования: редактор текста программ, транслятор, отладчик.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Переменная: тип, имя, значение. Целые, вещественные и символьные переменные.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Диалоговая отладка программ: пошаговое выполнение, просмотр значений величин, отладочный вывод, выбор точки останова.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Цикл с переменной. Алгоритмы проверки делимости одного целого числа на другое, проверки натурального числа на простоту.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Анализ алгоритмов.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Цифровая грамотность.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Глобальная сеть Интернет и стратегии безопасного поведения в ней.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в информационном пространстве.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Теоретические основы информатики.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Моделирование как метод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Табличные модели. Таблица как представление отношения.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Базы данных. Отбор в таблице строк, удовлетворяющих заданному условию.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Алгоритмы и программирование.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Разработка алгоритмов и программ.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Управление.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Информационные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Электронные таблицы.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Преобразование формул при копировании. Относительная, абсолютная и смешанная адресация.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Информационные технологии в современном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информационных технологий в развитии экономики мира, страны, региона. Открытые образовательные ресурсы.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Профессии, связанные с информатикой и информационными технологиями: веб-дизайнер, программист, </w:t>
      </w:r>
      <w:r w:rsidRPr="002B1AD1">
        <w:rPr>
          <w:rFonts w:ascii="Times New Roman" w:hAnsi="Times New Roman"/>
          <w:sz w:val="20"/>
          <w:szCs w:val="20"/>
          <w:lang w:val="ru-RU"/>
        </w:rPr>
        <w:lastRenderedPageBreak/>
        <w:t>разработчик мобильных приложений, тестировщик, архитектор программного обеспечения, специалист по анализу данных, системный администратор.</w:t>
      </w:r>
    </w:p>
    <w:p w:rsidR="00F04296" w:rsidRPr="002B1AD1" w:rsidRDefault="00F04296" w:rsidP="00033C2A">
      <w:pPr>
        <w:spacing w:after="0" w:line="240" w:lineRule="auto"/>
        <w:ind w:firstLine="709"/>
        <w:jc w:val="both"/>
        <w:rPr>
          <w:rFonts w:ascii="Times New Roman" w:hAnsi="Times New Roman"/>
          <w:sz w:val="20"/>
          <w:szCs w:val="20"/>
          <w:lang w:val="ru-RU"/>
        </w:rPr>
      </w:pPr>
      <w:bookmarkStart w:id="54" w:name="_TOC_250011"/>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информатики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54"/>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02C91" w:rsidRPr="002B1AD1" w:rsidRDefault="00176507" w:rsidP="0018192B">
      <w:pPr>
        <w:numPr>
          <w:ilvl w:val="0"/>
          <w:numId w:val="10"/>
        </w:num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патриотического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2) духовно-нравственного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3)</w:t>
      </w:r>
      <w:r w:rsidRPr="002B1AD1">
        <w:rPr>
          <w:rFonts w:ascii="Times New Roman" w:hAnsi="Times New Roman"/>
          <w:sz w:val="20"/>
          <w:szCs w:val="20"/>
        </w:rPr>
        <w:t> </w:t>
      </w:r>
      <w:r w:rsidRPr="002B1AD1">
        <w:rPr>
          <w:rFonts w:ascii="Times New Roman" w:hAnsi="Times New Roman"/>
          <w:sz w:val="20"/>
          <w:szCs w:val="20"/>
          <w:lang w:val="ru-RU"/>
        </w:rPr>
        <w:t>гражданского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4) ценностей научного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5) формирования культуры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6) трудового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7) экологического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8) адаптации обучающегося к изменяющимся условиям социальной и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познавательными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базовые логические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создавать, применять и преобразовывать знаки и символы, модели и схемы для решения учебных и познавательных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2C91" w:rsidRPr="002B1AD1" w:rsidRDefault="00176507" w:rsidP="00033C2A">
      <w:pPr>
        <w:spacing w:after="0" w:line="240" w:lineRule="auto"/>
        <w:ind w:left="708"/>
        <w:jc w:val="both"/>
        <w:rPr>
          <w:rFonts w:ascii="Times New Roman" w:hAnsi="Times New Roman"/>
          <w:sz w:val="20"/>
          <w:szCs w:val="20"/>
          <w:lang w:val="ru-RU"/>
        </w:rPr>
      </w:pPr>
      <w:r w:rsidRPr="002B1AD1">
        <w:rPr>
          <w:rFonts w:ascii="Times New Roman" w:hAnsi="Times New Roman"/>
          <w:sz w:val="20"/>
          <w:szCs w:val="20"/>
          <w:lang w:val="ru-RU"/>
        </w:rPr>
        <w:t>2) базовые исследовательские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 применимость и достоверность информацию, полученную в ходе исследования;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работа с информацией: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дефицит информации, данных, необходимых для решения поставленной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анализировать, систематизировать и интерпретировать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надёжность информации по критериям, предложенным учителем или сформулированным самостоятельно;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эффективно запоминать и систематизировать информацию.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коммуникативными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общение: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публично представлять результаты выполненного опыта (эксперимента, исследования,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совместная деятельность (сотрудничество):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регулятивными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самоорганизация: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в жизненных и учебных ситуациях проблемы, требующие решения;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различных подходах к принятию решений (индивидуальное принятие решений, принятие решений в группе);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выбор в условиях противоречивой информации и брать ответственность за решение.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самоконтроль (рефлексия):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способами самоконтроля, самомотивации и рефлексии;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оценку ситуации и предлагать план её изменения;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эмоциональный интеллект: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себя на место другого человека, понимать мотивы и намерения другого.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принятие себя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невозможность контролировать всё вокруг даже в условиях открытого доступа к любым объёмам информации.</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информатике на уровне основного общего образования.</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 классе у обучающегося будут сформированы умения: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кодировать и декодировать сообщения по заданным правилам, демонстрировать понимание основных </w:t>
      </w:r>
      <w:r w:rsidRPr="002B1AD1">
        <w:rPr>
          <w:rFonts w:ascii="Times New Roman" w:hAnsi="Times New Roman"/>
          <w:sz w:val="20"/>
          <w:szCs w:val="20"/>
          <w:lang w:val="ru-RU"/>
        </w:rPr>
        <w:lastRenderedPageBreak/>
        <w:t>принципов кодирования информации различной природы (текстовой, графической, аудио);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и сравнивать размеры текстовых, графических, звуковых файлов и видеофайлов;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современных устройств хранения и передачи информации, сравнивать их количественные характеристики;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основные этапы в истории и понимать тенденции развития компьютеров и программного обеспечения;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соотносить характеристики компьютера с задачами, решаемыми с его помощью;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результаты своей деятельности в виде структурированных иллюстрированных документов, мультимедийных презентаций;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структуру адресов веб-ресурсов;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современные сервисы интернет-коммуникаций;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F04296" w:rsidRPr="002B1AD1" w:rsidRDefault="00F04296" w:rsidP="00033C2A">
      <w:pPr>
        <w:spacing w:after="0" w:line="240" w:lineRule="auto"/>
        <w:ind w:firstLine="709"/>
        <w:jc w:val="both"/>
        <w:rPr>
          <w:rFonts w:ascii="Times New Roman" w:hAnsi="Times New Roman"/>
          <w:sz w:val="20"/>
          <w:szCs w:val="20"/>
          <w:lang w:val="ru-RU"/>
        </w:rPr>
      </w:pPr>
      <w:bookmarkStart w:id="55" w:name="_TOC_250005"/>
      <w:bookmarkEnd w:id="55"/>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8 классе у обучающегося будут сформированы умения: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пояснять на примерах различия между позиционными и непозиционными системами счисления;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смысл понятий «высказывание», «логическая операция», «логическое выражение»;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алгоритм решения задачи различными способами, в том числе в виде блок-схемы;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при разработке программ логические значения, операции и выражения с ними;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04296" w:rsidRPr="002B1AD1" w:rsidRDefault="00F04296"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9 классе у обучающегося будут сформированы умения: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графы и деревья для моделирования систем сетевой и иерархической структуры, находить кратчайший путь в графе;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электронные таблицы для численного моделирования в простых задачах из разных предметных областей;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04296" w:rsidRPr="002B1AD1" w:rsidRDefault="00F04296" w:rsidP="00033C2A">
      <w:pPr>
        <w:pStyle w:val="110"/>
        <w:pBdr>
          <w:bottom w:val="none" w:sz="0" w:space="0" w:color="000000"/>
        </w:pBdr>
        <w:spacing w:before="0" w:line="240" w:lineRule="auto"/>
        <w:ind w:firstLine="708"/>
        <w:jc w:val="both"/>
        <w:rPr>
          <w:b w:val="0"/>
          <w:sz w:val="20"/>
          <w:szCs w:val="20"/>
          <w:lang w:val="ru-RU"/>
        </w:rPr>
      </w:pPr>
    </w:p>
    <w:p w:rsidR="00C02C91" w:rsidRPr="002B1AD1" w:rsidRDefault="00F04296" w:rsidP="00033C2A">
      <w:pPr>
        <w:keepNext/>
        <w:keepLines/>
        <w:spacing w:after="0" w:line="240" w:lineRule="auto"/>
        <w:ind w:firstLine="708"/>
        <w:jc w:val="both"/>
        <w:outlineLvl w:val="0"/>
        <w:rPr>
          <w:rFonts w:ascii="Times New Roman" w:eastAsia="Times New Roman" w:hAnsi="Times New Roman"/>
          <w:b/>
          <w:sz w:val="20"/>
          <w:szCs w:val="20"/>
          <w:lang w:val="ru-RU"/>
        </w:rPr>
      </w:pPr>
      <w:r w:rsidRPr="002B1AD1">
        <w:rPr>
          <w:rFonts w:ascii="Times New Roman" w:eastAsia="SchoolBookSanPin" w:hAnsi="Times New Roman"/>
          <w:b/>
          <w:sz w:val="20"/>
          <w:szCs w:val="20"/>
          <w:lang w:val="ru-RU"/>
        </w:rPr>
        <w:t>7</w:t>
      </w:r>
      <w:r w:rsidR="00176507" w:rsidRPr="002B1AD1">
        <w:rPr>
          <w:rFonts w:ascii="Times New Roman" w:eastAsia="SchoolBookSanPin" w:hAnsi="Times New Roman"/>
          <w:b/>
          <w:sz w:val="20"/>
          <w:szCs w:val="20"/>
          <w:lang w:val="ru-RU"/>
        </w:rPr>
        <w:t>.</w:t>
      </w:r>
      <w:r w:rsidR="00176507" w:rsidRPr="002B1AD1">
        <w:rPr>
          <w:rFonts w:ascii="Times New Roman" w:eastAsia="SchoolBookSanPin" w:hAnsi="Times New Roman"/>
          <w:sz w:val="20"/>
          <w:szCs w:val="20"/>
        </w:rPr>
        <w:t> </w:t>
      </w:r>
      <w:r w:rsidRPr="002B1AD1">
        <w:rPr>
          <w:rFonts w:ascii="Times New Roman" w:eastAsia="SchoolBookSanPin" w:hAnsi="Times New Roman"/>
          <w:b/>
          <w:sz w:val="20"/>
          <w:szCs w:val="20"/>
          <w:lang w:val="ru-RU"/>
        </w:rPr>
        <w:t>Р</w:t>
      </w:r>
      <w:r w:rsidR="00176507" w:rsidRPr="002B1AD1">
        <w:rPr>
          <w:rFonts w:ascii="Times New Roman" w:eastAsia="SchoolBookSanPin" w:hAnsi="Times New Roman"/>
          <w:b/>
          <w:sz w:val="20"/>
          <w:szCs w:val="20"/>
          <w:lang w:val="ru-RU"/>
        </w:rPr>
        <w:t>абочая программа по учебному предмету «История».</w:t>
      </w:r>
    </w:p>
    <w:p w:rsidR="00C02C91" w:rsidRPr="002B1AD1" w:rsidRDefault="00F04296"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w:t>
      </w:r>
      <w:r w:rsidR="00176507" w:rsidRPr="002B1AD1">
        <w:rPr>
          <w:rFonts w:ascii="Times New Roman" w:eastAsia="SchoolBookSanPin" w:hAnsi="Times New Roman"/>
          <w:sz w:val="20"/>
          <w:szCs w:val="20"/>
          <w:lang w:val="ru-RU"/>
        </w:rPr>
        <w:t>абочая программа по учебному предмету «История»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Целью </w:t>
      </w:r>
      <w:r w:rsidRPr="002B1AD1">
        <w:rPr>
          <w:rFonts w:ascii="Times New Roman" w:hAnsi="Times New Roman"/>
          <w:sz w:val="20"/>
          <w:szCs w:val="20"/>
          <w:lang w:val="ru-RU"/>
        </w:rPr>
        <w:t>школьного</w:t>
      </w:r>
      <w:r w:rsidRPr="002B1AD1">
        <w:rPr>
          <w:rFonts w:ascii="Times New Roman" w:eastAsia="SchoolBookSanPin" w:hAnsi="Times New Roman"/>
          <w:sz w:val="20"/>
          <w:szCs w:val="20"/>
          <w:lang w:val="ru-RU"/>
        </w:rPr>
        <w:t xml:space="preserve"> исторического образования является формирование и развитие личности </w:t>
      </w:r>
      <w:r w:rsidRPr="002B1AD1">
        <w:rPr>
          <w:rFonts w:ascii="Times New Roman" w:hAnsi="Times New Roman"/>
          <w:sz w:val="20"/>
          <w:szCs w:val="20"/>
          <w:lang w:val="ru-RU"/>
        </w:rPr>
        <w:t>обучающегося</w:t>
      </w:r>
      <w:r w:rsidRPr="002B1AD1">
        <w:rPr>
          <w:rFonts w:ascii="Times New Roman" w:eastAsia="SchoolBookSanPin" w:hAnsi="Times New Roman"/>
          <w:sz w:val="20"/>
          <w:szCs w:val="20"/>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Задачами изучения истории являются: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воспитание </w:t>
      </w:r>
      <w:r w:rsidRPr="002B1AD1">
        <w:rPr>
          <w:rFonts w:ascii="Times New Roman" w:hAnsi="Times New Roman"/>
          <w:sz w:val="20"/>
          <w:szCs w:val="20"/>
          <w:lang w:val="ru-RU"/>
        </w:rPr>
        <w:t>обучающихся</w:t>
      </w:r>
      <w:r w:rsidRPr="002B1AD1">
        <w:rPr>
          <w:rFonts w:ascii="Times New Roman" w:eastAsia="SchoolBookSanPin" w:hAnsi="Times New Roman"/>
          <w:position w:val="1"/>
          <w:sz w:val="20"/>
          <w:szCs w:val="20"/>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развитие способностей </w:t>
      </w:r>
      <w:r w:rsidRPr="002B1AD1">
        <w:rPr>
          <w:rFonts w:ascii="Times New Roman" w:hAnsi="Times New Roman"/>
          <w:sz w:val="20"/>
          <w:szCs w:val="20"/>
          <w:lang w:val="ru-RU"/>
        </w:rPr>
        <w:t>обучающихся</w:t>
      </w:r>
      <w:r w:rsidRPr="002B1AD1">
        <w:rPr>
          <w:rFonts w:ascii="Times New Roman" w:eastAsia="SchoolBookSanPin" w:hAnsi="Times New Roman"/>
          <w:position w:val="1"/>
          <w:sz w:val="20"/>
          <w:szCs w:val="20"/>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формирование у </w:t>
      </w:r>
      <w:r w:rsidRPr="002B1AD1">
        <w:rPr>
          <w:rFonts w:ascii="Times New Roman" w:hAnsi="Times New Roman"/>
          <w:sz w:val="20"/>
          <w:szCs w:val="20"/>
          <w:lang w:val="ru-RU"/>
        </w:rPr>
        <w:t xml:space="preserve">обучающихся </w:t>
      </w:r>
      <w:r w:rsidRPr="002B1AD1">
        <w:rPr>
          <w:rFonts w:ascii="Times New Roman" w:eastAsia="SchoolBookSanPin" w:hAnsi="Times New Roman"/>
          <w:position w:val="1"/>
          <w:sz w:val="20"/>
          <w:szCs w:val="20"/>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Последовательность изучения тем в рамках программы по истории в пределах одного класса может варьироваться.</w:t>
      </w:r>
    </w:p>
    <w:p w:rsidR="00C02C91" w:rsidRPr="002B1AD1" w:rsidRDefault="00C02C91" w:rsidP="00033C2A">
      <w:pPr>
        <w:spacing w:after="0" w:line="240" w:lineRule="auto"/>
        <w:jc w:val="both"/>
        <w:rPr>
          <w:rFonts w:ascii="Times New Roman" w:eastAsia="SchoolBookSanPin" w:hAnsi="Times New Roman"/>
          <w:bCs/>
          <w:sz w:val="20"/>
          <w:szCs w:val="20"/>
          <w:lang w:val="ru-RU"/>
        </w:rPr>
      </w:pPr>
    </w:p>
    <w:p w:rsidR="00C02C91" w:rsidRPr="002B1AD1" w:rsidRDefault="00176507" w:rsidP="00033C2A">
      <w:pPr>
        <w:spacing w:after="0" w:line="240" w:lineRule="auto"/>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Таблица 1</w:t>
      </w:r>
    </w:p>
    <w:p w:rsidR="00C02C91" w:rsidRPr="002B1AD1" w:rsidRDefault="00176507" w:rsidP="00033C2A">
      <w:pPr>
        <w:spacing w:after="0" w:line="240" w:lineRule="auto"/>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Структура и последовательность изучения курсов в рамках учебного предмета «История»</w:t>
      </w:r>
    </w:p>
    <w:p w:rsidR="00C02C91" w:rsidRPr="002B1AD1" w:rsidRDefault="00C02C91" w:rsidP="00033C2A">
      <w:pPr>
        <w:spacing w:after="0" w:line="240" w:lineRule="auto"/>
        <w:jc w:val="both"/>
        <w:rPr>
          <w:rFonts w:ascii="Times New Roman" w:eastAsia="SchoolBookSanPin" w:hAnsi="Times New Roman"/>
          <w:bCs/>
          <w:sz w:val="20"/>
          <w:szCs w:val="20"/>
          <w:lang w:val="ru-RU"/>
        </w:rPr>
      </w:pPr>
    </w:p>
    <w:tbl>
      <w:tblPr>
        <w:tblW w:w="0" w:type="auto"/>
        <w:tblInd w:w="112" w:type="dxa"/>
        <w:tblLayout w:type="fixed"/>
        <w:tblCellMar>
          <w:left w:w="113" w:type="dxa"/>
          <w:right w:w="113" w:type="dxa"/>
        </w:tblCellMar>
        <w:tblLook w:val="01E0"/>
      </w:tblPr>
      <w:tblGrid>
        <w:gridCol w:w="994"/>
        <w:gridCol w:w="6968"/>
        <w:gridCol w:w="2062"/>
      </w:tblGrid>
      <w:tr w:rsidR="00C02C91" w:rsidRPr="002B1AD1">
        <w:trPr>
          <w:trHeight w:val="20"/>
        </w:trPr>
        <w:tc>
          <w:tcPr>
            <w:tcW w:w="994"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bCs/>
                <w:sz w:val="20"/>
                <w:szCs w:val="20"/>
              </w:rPr>
              <w:t>Класс</w:t>
            </w:r>
          </w:p>
        </w:tc>
        <w:tc>
          <w:tcPr>
            <w:tcW w:w="6968"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bCs/>
                <w:sz w:val="20"/>
                <w:szCs w:val="20"/>
              </w:rPr>
              <w:t>Примерноеколичествоучебныхчасов</w:t>
            </w:r>
          </w:p>
        </w:tc>
      </w:tr>
      <w:tr w:rsidR="00C02C91" w:rsidRPr="002B1AD1">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5</w:t>
            </w:r>
          </w:p>
        </w:tc>
        <w:tc>
          <w:tcPr>
            <w:tcW w:w="6968"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68</w:t>
            </w:r>
          </w:p>
        </w:tc>
      </w:tr>
      <w:tr w:rsidR="00C02C91" w:rsidRPr="002B1AD1">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lastRenderedPageBreak/>
              <w:t>6</w:t>
            </w:r>
          </w:p>
        </w:tc>
        <w:tc>
          <w:tcPr>
            <w:tcW w:w="6968"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Всеобщая история. История Средних веков. </w:t>
            </w:r>
          </w:p>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23</w:t>
            </w: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position w:val="1"/>
                <w:sz w:val="20"/>
                <w:szCs w:val="20"/>
              </w:rPr>
              <w:t>45</w:t>
            </w:r>
          </w:p>
        </w:tc>
      </w:tr>
      <w:tr w:rsidR="00C02C91" w:rsidRPr="002B1AD1">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7</w:t>
            </w:r>
          </w:p>
        </w:tc>
        <w:tc>
          <w:tcPr>
            <w:tcW w:w="6968"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Всеобщая история. История нового времени. Конец </w:t>
            </w:r>
            <w:r w:rsidRPr="002B1AD1">
              <w:rPr>
                <w:rFonts w:ascii="Times New Roman" w:eastAsia="SchoolBookSanPin" w:hAnsi="Times New Roman"/>
                <w:sz w:val="20"/>
                <w:szCs w:val="20"/>
              </w:rPr>
              <w:t>XV</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вв.</w:t>
            </w:r>
          </w:p>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История России. Россия в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23</w:t>
            </w:r>
          </w:p>
          <w:p w:rsidR="00C02C91" w:rsidRPr="002B1AD1" w:rsidRDefault="00C02C91" w:rsidP="00033C2A">
            <w:pPr>
              <w:spacing w:after="0" w:line="240" w:lineRule="auto"/>
              <w:jc w:val="both"/>
              <w:rPr>
                <w:rFonts w:ascii="Times New Roman" w:hAnsi="Times New Roman"/>
                <w:sz w:val="20"/>
                <w:szCs w:val="20"/>
              </w:rPr>
            </w:pP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45</w:t>
            </w:r>
          </w:p>
        </w:tc>
      </w:tr>
      <w:tr w:rsidR="00C02C91" w:rsidRPr="002B1AD1">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8</w:t>
            </w:r>
          </w:p>
        </w:tc>
        <w:tc>
          <w:tcPr>
            <w:tcW w:w="6968"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Всеобщая история. История нового времени.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История России. Россия в конце </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23</w:t>
            </w: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position w:val="1"/>
                <w:sz w:val="20"/>
                <w:szCs w:val="20"/>
              </w:rPr>
              <w:t>45</w:t>
            </w:r>
          </w:p>
        </w:tc>
      </w:tr>
      <w:tr w:rsidR="00C02C91" w:rsidRPr="002B1AD1">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9</w:t>
            </w:r>
          </w:p>
        </w:tc>
        <w:tc>
          <w:tcPr>
            <w:tcW w:w="6968"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Всеобщая история. История нового времени.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 начало ХХ в.</w:t>
            </w:r>
          </w:p>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История России. Российская империя в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noWrap/>
          </w:tcPr>
          <w:p w:rsidR="00C02C91" w:rsidRPr="002B1AD1" w:rsidRDefault="00C02C91" w:rsidP="00033C2A">
            <w:pPr>
              <w:spacing w:after="0" w:line="240" w:lineRule="auto"/>
              <w:jc w:val="both"/>
              <w:rPr>
                <w:rFonts w:ascii="Times New Roman" w:eastAsia="SchoolBookSanPin" w:hAnsi="Times New Roman"/>
                <w:sz w:val="20"/>
                <w:szCs w:val="20"/>
                <w:lang w:val="ru-RU"/>
              </w:rPr>
            </w:pP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 xml:space="preserve">68 </w:t>
            </w:r>
          </w:p>
        </w:tc>
      </w:tr>
      <w:tr w:rsidR="00C02C91" w:rsidRPr="002B1AD1">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9</w:t>
            </w:r>
          </w:p>
        </w:tc>
        <w:tc>
          <w:tcPr>
            <w:tcW w:w="6968"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17</w:t>
            </w:r>
          </w:p>
        </w:tc>
      </w:tr>
    </w:tbl>
    <w:p w:rsidR="00C02C91" w:rsidRPr="002B1AD1" w:rsidRDefault="00C02C91" w:rsidP="00033C2A">
      <w:pPr>
        <w:spacing w:after="0" w:line="240" w:lineRule="auto"/>
        <w:ind w:firstLine="709"/>
        <w:jc w:val="both"/>
        <w:rPr>
          <w:rFonts w:ascii="Times New Roman" w:eastAsia="OfficinaSansBoldITC" w:hAnsi="Times New Roman"/>
          <w:sz w:val="20"/>
          <w:szCs w:val="20"/>
        </w:rPr>
      </w:pPr>
    </w:p>
    <w:p w:rsidR="00C02C91" w:rsidRPr="002B1AD1" w:rsidRDefault="00176507" w:rsidP="00033C2A">
      <w:pPr>
        <w:spacing w:after="0" w:line="240" w:lineRule="auto"/>
        <w:ind w:firstLine="709"/>
        <w:jc w:val="both"/>
        <w:rPr>
          <w:rFonts w:ascii="Times New Roman" w:eastAsia="OfficinaSansBoldITC" w:hAnsi="Times New Roman"/>
          <w:b/>
          <w:sz w:val="20"/>
          <w:szCs w:val="20"/>
        </w:rPr>
      </w:pPr>
      <w:r w:rsidRPr="002B1AD1">
        <w:rPr>
          <w:rFonts w:ascii="Times New Roman" w:eastAsia="OfficinaSansBoldITC" w:hAnsi="Times New Roman"/>
          <w:b/>
          <w:sz w:val="20"/>
          <w:szCs w:val="20"/>
        </w:rPr>
        <w:t>Содержаниеобучения в 5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rPr>
      </w:pPr>
      <w:r w:rsidRPr="002B1AD1">
        <w:rPr>
          <w:rFonts w:ascii="Times New Roman" w:eastAsia="OfficinaSansBoldITC" w:hAnsi="Times New Roman"/>
          <w:sz w:val="20"/>
          <w:szCs w:val="20"/>
        </w:rPr>
        <w:t xml:space="preserve">ИсторияДревнегомира.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2B1AD1">
        <w:rPr>
          <w:rFonts w:ascii="Times New Roman" w:eastAsia="SchoolBookSanPin" w:hAnsi="Times New Roman"/>
          <w:position w:val="1"/>
          <w:sz w:val="20"/>
          <w:szCs w:val="20"/>
          <w:lang w:val="ru-RU"/>
        </w:rPr>
        <w:t>«н. э.»). Историческая карта.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Первобытность.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Разложение первобытнообщинных отношений. На пороге цивилизации.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rPr>
        <w:t> </w:t>
      </w:r>
      <w:r w:rsidRPr="002B1AD1">
        <w:rPr>
          <w:rFonts w:ascii="Times New Roman" w:eastAsia="OfficinaSansBoldITC" w:hAnsi="Times New Roman"/>
          <w:sz w:val="20"/>
          <w:szCs w:val="20"/>
          <w:lang w:val="ru-RU"/>
        </w:rPr>
        <w:t xml:space="preserve">Древний мир.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Понятие и хронологические рамки истории Древнего мира. Карта Древнего мира.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Древний Восток.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Понятие «Древний Восток». Карта древневосточного мира.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Древний Египет.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Отношения Египта с соседними народами. Египетское войско. Завоевательные походы фараонов; Тутмос </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xml:space="preserve">. Могущество Египта при Рамсесе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Древние цивилизации Месопотамии.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Древний Вавилон. Царь Хаммурапи и его законы.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Ассирия. Завоевания ассирийцев. Создание сильной державы. Культурные сокровища Ниневии. Гибель империи.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Усиление Нововавилонского царства. Легендарные памятники города Вавилона.</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Восточное Средиземноморье в древности.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Персидская держава.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Завоевания персов. Государство Ахеменидов. Великие цари: Кир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 xml:space="preserve"> Великий, Дарий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Расширение территории державы. Государственное устройство. Центр и сатрапии, управление империей. Религия персов.</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Древняя Индия.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rPr>
        <w:t> </w:t>
      </w:r>
      <w:r w:rsidRPr="002B1AD1">
        <w:rPr>
          <w:rFonts w:ascii="Times New Roman" w:eastAsia="OfficinaSansBoldITC" w:hAnsi="Times New Roman"/>
          <w:sz w:val="20"/>
          <w:szCs w:val="20"/>
          <w:lang w:val="ru-RU"/>
        </w:rPr>
        <w:t xml:space="preserve">Древний Китай.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Древняя Греция. Эллинизм.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Древнейшая Греция.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Греческие полисы.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Подъём хозяйственной жизни после «тёмных веков». Развитие земледелия и ремесла. Становление полисов, </w:t>
      </w:r>
      <w:r w:rsidRPr="002B1AD1">
        <w:rPr>
          <w:rFonts w:ascii="Times New Roman" w:eastAsia="SchoolBookSanPin" w:hAnsi="Times New Roman"/>
          <w:sz w:val="20"/>
          <w:szCs w:val="20"/>
          <w:lang w:val="ru-RU"/>
        </w:rPr>
        <w:lastRenderedPageBreak/>
        <w:t>их политическое устройство. Аристократия и демос. Великая греческая колонизация. Метрополии и колонии.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Культура Древней Греции.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Македонские завоевания. Эллинизм.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Возвышение Македонии. Политика Филиппа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Древний Рим.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Возникновение Римского государства.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Римские завоевания в Средиземноморье.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Поздняя Римская республика. Гражданские войны.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Расцвет и падение Римской империи.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перенос столицы в Константинополь. Разделение Римской империи на Западную и Восточную части.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Начало Великого переселения народов. Рим и варвары. Падение Западной Римской империи.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Культура Древнего Рима.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Обобщение</w:t>
      </w:r>
      <w:r w:rsidRPr="002B1AD1">
        <w:rPr>
          <w:rFonts w:ascii="Times New Roman" w:eastAsia="SchoolBookSanPi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Историческое и культурное наследие цивилизаций Древнего мира.</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 </w:t>
      </w:r>
      <w:r w:rsidRPr="002B1AD1">
        <w:rPr>
          <w:rFonts w:ascii="Times New Roman" w:eastAsia="OfficinaSansBoldITC" w:hAnsi="Times New Roman"/>
          <w:sz w:val="20"/>
          <w:szCs w:val="20"/>
          <w:lang w:val="ru-RU"/>
        </w:rPr>
        <w:t xml:space="preserve">Всеобщая история. История Средних веков.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Средние века: понятие, хронологические рамки и периодизация Средневековья.</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Народы Европы в раннее Средневековье.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Франкское государство в </w:t>
      </w:r>
      <w:r w:rsidRPr="002B1AD1">
        <w:rPr>
          <w:rFonts w:ascii="Times New Roman" w:eastAsia="SchoolBookSanPin" w:hAnsi="Times New Roman"/>
          <w:sz w:val="20"/>
          <w:szCs w:val="20"/>
        </w:rPr>
        <w:t>VIII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IX</w:t>
      </w:r>
      <w:r w:rsidRPr="002B1AD1">
        <w:rPr>
          <w:rFonts w:ascii="Times New Roman" w:eastAsia="SchoolBookSanPin" w:hAnsi="Times New Roman"/>
          <w:sz w:val="20"/>
          <w:szCs w:val="20"/>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 </w:t>
      </w:r>
      <w:r w:rsidRPr="002B1AD1">
        <w:rPr>
          <w:rFonts w:ascii="Times New Roman" w:eastAsia="OfficinaSansBoldITC" w:hAnsi="Times New Roman"/>
          <w:sz w:val="20"/>
          <w:szCs w:val="20"/>
          <w:lang w:val="ru-RU"/>
        </w:rPr>
        <w:t xml:space="preserve">Византийская империя в </w:t>
      </w:r>
      <w:r w:rsidRPr="002B1AD1">
        <w:rPr>
          <w:rFonts w:ascii="Times New Roman" w:eastAsia="OfficinaSansBoldITC" w:hAnsi="Times New Roman"/>
          <w:sz w:val="20"/>
          <w:szCs w:val="20"/>
        </w:rPr>
        <w:t>VI</w:t>
      </w:r>
      <w:r w:rsidRPr="002B1AD1">
        <w:rPr>
          <w:rFonts w:ascii="Times New Roman" w:eastAsia="OfficinaSansBoldITC" w:hAnsi="Times New Roman"/>
          <w:sz w:val="20"/>
          <w:szCs w:val="20"/>
          <w:lang w:val="ru-RU"/>
        </w:rPr>
        <w:t>‒Х</w:t>
      </w:r>
      <w:r w:rsidRPr="002B1AD1">
        <w:rPr>
          <w:rFonts w:ascii="Times New Roman" w:eastAsia="OfficinaSansBoldITC" w:hAnsi="Times New Roman"/>
          <w:sz w:val="20"/>
          <w:szCs w:val="20"/>
        </w:rPr>
        <w:t>I</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Арабы в </w:t>
      </w:r>
      <w:r w:rsidRPr="002B1AD1">
        <w:rPr>
          <w:rFonts w:ascii="Times New Roman" w:eastAsia="OfficinaSansBoldITC" w:hAnsi="Times New Roman"/>
          <w:sz w:val="20"/>
          <w:szCs w:val="20"/>
        </w:rPr>
        <w:t>VI</w:t>
      </w:r>
      <w:r w:rsidRPr="002B1AD1">
        <w:rPr>
          <w:rFonts w:ascii="Times New Roman" w:eastAsia="OfficinaSansBoldITC" w:hAnsi="Times New Roman"/>
          <w:sz w:val="20"/>
          <w:szCs w:val="20"/>
          <w:lang w:val="ru-RU"/>
        </w:rPr>
        <w:t>‒Х</w:t>
      </w:r>
      <w:r w:rsidRPr="002B1AD1">
        <w:rPr>
          <w:rFonts w:ascii="Times New Roman" w:eastAsia="OfficinaSansBoldITC" w:hAnsi="Times New Roman"/>
          <w:sz w:val="20"/>
          <w:szCs w:val="20"/>
        </w:rPr>
        <w:t>I</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Средневековое европейское общество.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w:t>
      </w:r>
      <w:r w:rsidRPr="002B1AD1">
        <w:rPr>
          <w:rFonts w:ascii="Times New Roman" w:eastAsia="SchoolBookSanPin" w:hAnsi="Times New Roman"/>
          <w:sz w:val="20"/>
          <w:szCs w:val="20"/>
          <w:lang w:val="ru-RU"/>
        </w:rPr>
        <w:lastRenderedPageBreak/>
        <w:t>в Средиземноморье и на Балтике. Ганза. Облик средневековых городов. Образ жизни и быт горожан.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Государства Европы в Х</w:t>
      </w:r>
      <w:r w:rsidRPr="002B1AD1">
        <w:rPr>
          <w:rFonts w:ascii="Times New Roman" w:eastAsia="OfficinaSansBoldITC" w:hAnsi="Times New Roman"/>
          <w:sz w:val="20"/>
          <w:szCs w:val="20"/>
        </w:rPr>
        <w:t>II</w:t>
      </w:r>
      <w:r w:rsidRPr="002B1AD1">
        <w:rPr>
          <w:rFonts w:ascii="Times New Roman" w:eastAsia="OfficinaSansBoldITC" w:hAnsi="Times New Roman"/>
          <w:sz w:val="20"/>
          <w:szCs w:val="20"/>
          <w:lang w:val="ru-RU"/>
        </w:rPr>
        <w:t>‒Х</w:t>
      </w:r>
      <w:r w:rsidRPr="002B1AD1">
        <w:rPr>
          <w:rFonts w:ascii="Times New Roman" w:eastAsia="OfficinaSansBoldITC" w:hAnsi="Times New Roman"/>
          <w:sz w:val="20"/>
          <w:szCs w:val="20"/>
        </w:rPr>
        <w:t>V</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‒Х</w:t>
      </w:r>
      <w:r w:rsidRPr="002B1AD1">
        <w:rPr>
          <w:rFonts w:ascii="Times New Roman" w:eastAsia="SchoolBookSanPin" w:hAnsi="Times New Roman"/>
          <w:sz w:val="20"/>
          <w:szCs w:val="20"/>
        </w:rPr>
        <w:t>V</w:t>
      </w:r>
      <w:r w:rsidRPr="002B1AD1">
        <w:rPr>
          <w:rFonts w:ascii="Times New Roman" w:eastAsia="SchoolBookSanPin" w:hAnsi="Times New Roman"/>
          <w:sz w:val="20"/>
          <w:szCs w:val="20"/>
          <w:lang w:val="ru-RU"/>
        </w:rPr>
        <w:t xml:space="preserve"> вв. Польско-литовское государство в </w:t>
      </w:r>
      <w:r w:rsidRPr="002B1AD1">
        <w:rPr>
          <w:rFonts w:ascii="Times New Roman" w:eastAsia="SchoolBookSanPin" w:hAnsi="Times New Roman"/>
          <w:sz w:val="20"/>
          <w:szCs w:val="20"/>
        </w:rPr>
        <w:t>XIV</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w:t>
      </w:r>
      <w:r w:rsidRPr="002B1AD1">
        <w:rPr>
          <w:rFonts w:ascii="Times New Roman" w:eastAsia="SchoolBookSanPin" w:hAnsi="Times New Roman"/>
          <w:sz w:val="20"/>
          <w:szCs w:val="20"/>
          <w:lang w:val="ru-RU"/>
        </w:rPr>
        <w:t xml:space="preserve"> вв. Реконкиста и образование централизованных государств на Пиренейском полуострове. Итальянские государства в </w:t>
      </w:r>
      <w:r w:rsidRPr="002B1AD1">
        <w:rPr>
          <w:rFonts w:ascii="Times New Roman" w:eastAsia="SchoolBookSanPin" w:hAnsi="Times New Roman"/>
          <w:sz w:val="20"/>
          <w:szCs w:val="20"/>
        </w:rPr>
        <w:t>XII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w:t>
      </w:r>
      <w:r w:rsidRPr="002B1AD1">
        <w:rPr>
          <w:rFonts w:ascii="Times New Roman" w:eastAsia="SchoolBookSanPin" w:hAnsi="Times New Roman"/>
          <w:sz w:val="20"/>
          <w:szCs w:val="20"/>
          <w:lang w:val="ru-RU"/>
        </w:rPr>
        <w:t xml:space="preserve"> вв. Развитие экономики в европейских странах в период зрелого Средневековья. Обострение социальных противоречий в Х</w:t>
      </w:r>
      <w:r w:rsidRPr="002B1AD1">
        <w:rPr>
          <w:rFonts w:ascii="Times New Roman" w:eastAsia="SchoolBookSanPin" w:hAnsi="Times New Roman"/>
          <w:sz w:val="20"/>
          <w:szCs w:val="20"/>
        </w:rPr>
        <w:t>IV</w:t>
      </w:r>
      <w:r w:rsidRPr="002B1AD1">
        <w:rPr>
          <w:rFonts w:ascii="Times New Roman" w:eastAsia="SchoolBookSanPin" w:hAnsi="Times New Roman"/>
          <w:sz w:val="20"/>
          <w:szCs w:val="20"/>
          <w:lang w:val="ru-RU"/>
        </w:rPr>
        <w:t xml:space="preserve"> в. (Жакерия, восстание Уота Тайлера). Гуситское движение в Чехии.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Византийская империя и славянские государства в Х</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‒Х</w:t>
      </w:r>
      <w:r w:rsidRPr="002B1AD1">
        <w:rPr>
          <w:rFonts w:ascii="Times New Roman" w:eastAsia="SchoolBookSanPin" w:hAnsi="Times New Roman"/>
          <w:sz w:val="20"/>
          <w:szCs w:val="20"/>
        </w:rPr>
        <w:t>V</w:t>
      </w:r>
      <w:r w:rsidRPr="002B1AD1">
        <w:rPr>
          <w:rFonts w:ascii="Times New Roman" w:eastAsia="SchoolBookSanPin" w:hAnsi="Times New Roman"/>
          <w:sz w:val="20"/>
          <w:szCs w:val="20"/>
          <w:lang w:val="ru-RU"/>
        </w:rPr>
        <w:t xml:space="preserve"> вв. Экспансия турок-османов. Османские завоевания на Балканах. Падение Константинополя.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Культура средневековой Европы.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Страны Востока в Средние века.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Османская империя</w:t>
      </w:r>
      <w:r w:rsidRPr="002B1AD1">
        <w:rPr>
          <w:rFonts w:ascii="Times New Roman" w:eastAsia="SchoolBookSanPin" w:hAnsi="Times New Roman"/>
          <w:sz w:val="20"/>
          <w:szCs w:val="20"/>
          <w:lang w:val="ru-RU"/>
        </w:rPr>
        <w:t xml:space="preserve">: завоевания турок-османов (Балканы, падение Византии), управление империей, положение покоренных народов. </w:t>
      </w:r>
      <w:r w:rsidRPr="002B1AD1">
        <w:rPr>
          <w:rFonts w:ascii="Times New Roman" w:eastAsia="SchoolBookSanPin" w:hAnsi="Times New Roman"/>
          <w:bCs/>
          <w:sz w:val="20"/>
          <w:szCs w:val="20"/>
          <w:lang w:val="ru-RU"/>
        </w:rPr>
        <w:t>Монгольская держава</w:t>
      </w:r>
      <w:r w:rsidRPr="002B1AD1">
        <w:rPr>
          <w:rFonts w:ascii="Times New Roman" w:eastAsia="SchoolBookSanPin" w:hAnsi="Times New Roman"/>
          <w:sz w:val="20"/>
          <w:szCs w:val="20"/>
          <w:lang w:val="ru-RU"/>
        </w:rPr>
        <w:t xml:space="preserve">: общественный строй монгольских племен, завоевания Чингисхана и его потомков, управление подчиненными территориями. </w:t>
      </w:r>
      <w:r w:rsidRPr="002B1AD1">
        <w:rPr>
          <w:rFonts w:ascii="Times New Roman" w:eastAsia="SchoolBookSanPin" w:hAnsi="Times New Roman"/>
          <w:bCs/>
          <w:sz w:val="20"/>
          <w:szCs w:val="20"/>
          <w:lang w:val="ru-RU"/>
        </w:rPr>
        <w:t>Китай</w:t>
      </w:r>
      <w:r w:rsidRPr="002B1AD1">
        <w:rPr>
          <w:rFonts w:ascii="Times New Roman" w:eastAsia="SchoolBookSanPin" w:hAnsi="Times New Roman"/>
          <w:sz w:val="20"/>
          <w:szCs w:val="20"/>
          <w:lang w:val="ru-RU"/>
        </w:rPr>
        <w:t xml:space="preserve">: империи, правители и подданные, борьба против завоевателей. </w:t>
      </w:r>
      <w:r w:rsidRPr="002B1AD1">
        <w:rPr>
          <w:rFonts w:ascii="Times New Roman" w:eastAsia="SchoolBookSanPin" w:hAnsi="Times New Roman"/>
          <w:bCs/>
          <w:sz w:val="20"/>
          <w:szCs w:val="20"/>
          <w:lang w:val="ru-RU"/>
        </w:rPr>
        <w:t xml:space="preserve">Япония </w:t>
      </w:r>
      <w:r w:rsidRPr="002B1AD1">
        <w:rPr>
          <w:rFonts w:ascii="Times New Roman" w:eastAsia="SchoolBookSanPin" w:hAnsi="Times New Roman"/>
          <w:sz w:val="20"/>
          <w:szCs w:val="20"/>
          <w:lang w:val="ru-RU"/>
        </w:rPr>
        <w:t xml:space="preserve">в Средние века: образование государства, власть императоров и управление сёгунов. </w:t>
      </w:r>
      <w:r w:rsidRPr="002B1AD1">
        <w:rPr>
          <w:rFonts w:ascii="Times New Roman" w:eastAsia="SchoolBookSanPin" w:hAnsi="Times New Roman"/>
          <w:bCs/>
          <w:sz w:val="20"/>
          <w:szCs w:val="20"/>
          <w:lang w:val="ru-RU"/>
        </w:rPr>
        <w:t>Индия</w:t>
      </w:r>
      <w:r w:rsidRPr="002B1AD1">
        <w:rPr>
          <w:rFonts w:ascii="Times New Roman" w:eastAsia="SchoolBookSanPin" w:hAnsi="Times New Roman"/>
          <w:sz w:val="20"/>
          <w:szCs w:val="20"/>
          <w:lang w:val="ru-RU"/>
        </w:rPr>
        <w:t>: раздробленность индийских княжеств, вторжение мусульман, Делийский султанат.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Культура народов Востока. Литература. Архитектура. Традиционные искусства и ремесла.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Государства доколумбовой Америки в Средние века.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Цивилизации майя, ацтеков и инков: общественный строй, религиозные верования, культура. Появление европейских завоевателей.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Обобщение</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Историческое и культурное наследие Средних веков.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История России. От Руси к Российскому государству.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Роль и место России в мировой истории. Проблемы периодизации российской истории. Источники по истории России.</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Народы и государства на территории нашей страны </w:t>
      </w:r>
      <w:r w:rsidRPr="002B1AD1">
        <w:rPr>
          <w:rFonts w:ascii="Times New Roman" w:eastAsia="OfficinaSansBoldITC" w:hAnsi="Times New Roman"/>
          <w:position w:val="1"/>
          <w:sz w:val="20"/>
          <w:szCs w:val="20"/>
          <w:lang w:val="ru-RU"/>
        </w:rPr>
        <w:t xml:space="preserve">в древности. Восточная Европа в середине </w:t>
      </w:r>
      <w:r w:rsidRPr="002B1AD1">
        <w:rPr>
          <w:rFonts w:ascii="Times New Roman" w:eastAsia="OfficinaSansBoldITC" w:hAnsi="Times New Roman"/>
          <w:position w:val="1"/>
          <w:sz w:val="20"/>
          <w:szCs w:val="20"/>
        </w:rPr>
        <w:t>I</w:t>
      </w:r>
      <w:r w:rsidRPr="002B1AD1">
        <w:rPr>
          <w:rFonts w:ascii="Times New Roman" w:eastAsia="OfficinaSansBoldITC" w:hAnsi="Times New Roman"/>
          <w:position w:val="1"/>
          <w:sz w:val="20"/>
          <w:szCs w:val="20"/>
          <w:lang w:val="ru-RU"/>
        </w:rPr>
        <w:t xml:space="preserve"> тыс. н. э.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Народы, проживавшие на этой территории до середины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Страны и народы Восточной Европы, Сибири и Дальнего Востока, Тюркский каганат, Хазарский каганат, Волжская Булгария.</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Русь в </w:t>
      </w:r>
      <w:r w:rsidRPr="002B1AD1">
        <w:rPr>
          <w:rFonts w:ascii="Times New Roman" w:eastAsia="OfficinaSansBoldITC" w:hAnsi="Times New Roman"/>
          <w:sz w:val="20"/>
          <w:szCs w:val="20"/>
        </w:rPr>
        <w:t>IX</w:t>
      </w:r>
      <w:r w:rsidRPr="002B1AD1">
        <w:rPr>
          <w:rFonts w:ascii="Times New Roman" w:eastAsia="OfficinaSansBoldITC" w:hAnsi="Times New Roman"/>
          <w:sz w:val="20"/>
          <w:szCs w:val="20"/>
          <w:lang w:val="ru-RU"/>
        </w:rPr>
        <w:t xml:space="preserve"> ‒ начале </w:t>
      </w:r>
      <w:r w:rsidRPr="002B1AD1">
        <w:rPr>
          <w:rFonts w:ascii="Times New Roman" w:eastAsia="OfficinaSansBoldITC" w:hAnsi="Times New Roman"/>
          <w:sz w:val="20"/>
          <w:szCs w:val="20"/>
        </w:rPr>
        <w:t>XII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rPr>
        <w:t> </w:t>
      </w:r>
      <w:r w:rsidRPr="002B1AD1">
        <w:rPr>
          <w:rFonts w:ascii="Times New Roman" w:eastAsia="SchoolBookSanPin" w:hAnsi="Times New Roman"/>
          <w:bCs/>
          <w:sz w:val="20"/>
          <w:szCs w:val="20"/>
          <w:lang w:val="ru-RU"/>
        </w:rPr>
        <w:t xml:space="preserve">Образование государства Русь. </w:t>
      </w:r>
      <w:r w:rsidRPr="002B1AD1">
        <w:rPr>
          <w:rFonts w:ascii="Times New Roman" w:eastAsia="SchoolBookSanPin" w:hAnsi="Times New Roman"/>
          <w:sz w:val="20"/>
          <w:szCs w:val="20"/>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тыс. н. э. Формирование новой политической и этнической карты континента.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Первые известия о Руси. Проблема образования государства.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Русь. Скандинавы на Руси. Начало династии Рюриковичей.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Принятие христианства и его значение. Византийское наследие на Руси.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Русь в конце </w:t>
      </w:r>
      <w:r w:rsidRPr="002B1AD1">
        <w:rPr>
          <w:rFonts w:ascii="Times New Roman" w:eastAsia="SchoolBookSanPin" w:hAnsi="Times New Roman"/>
          <w:bCs/>
          <w:position w:val="1"/>
          <w:sz w:val="20"/>
          <w:szCs w:val="20"/>
        </w:rPr>
        <w:t>X</w:t>
      </w:r>
      <w:r w:rsidRPr="002B1AD1">
        <w:rPr>
          <w:rFonts w:ascii="Times New Roman" w:eastAsia="SchoolBookSanPin" w:hAnsi="Times New Roman"/>
          <w:bCs/>
          <w:position w:val="1"/>
          <w:sz w:val="20"/>
          <w:szCs w:val="20"/>
          <w:lang w:val="ru-RU"/>
        </w:rPr>
        <w:t xml:space="preserve"> ‒ начале </w:t>
      </w:r>
      <w:r w:rsidRPr="002B1AD1">
        <w:rPr>
          <w:rFonts w:ascii="Times New Roman" w:eastAsia="SchoolBookSanPin" w:hAnsi="Times New Roman"/>
          <w:bCs/>
          <w:position w:val="1"/>
          <w:sz w:val="20"/>
          <w:szCs w:val="20"/>
        </w:rPr>
        <w:t>XII</w:t>
      </w:r>
      <w:r w:rsidRPr="002B1AD1">
        <w:rPr>
          <w:rFonts w:ascii="Times New Roman" w:eastAsia="SchoolBookSanPin" w:hAnsi="Times New Roman"/>
          <w:bCs/>
          <w:position w:val="1"/>
          <w:sz w:val="20"/>
          <w:szCs w:val="20"/>
          <w:lang w:val="ru-RU"/>
        </w:rPr>
        <w:t xml:space="preserve"> в. </w:t>
      </w:r>
      <w:r w:rsidRPr="002B1AD1">
        <w:rPr>
          <w:rFonts w:ascii="Times New Roman" w:eastAsia="SchoolBookSanPin" w:hAnsi="Times New Roman"/>
          <w:position w:val="1"/>
          <w:sz w:val="20"/>
          <w:szCs w:val="20"/>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Общественный строй Руси: дискуссии в исторической науке.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Князья, дружина. Духовенство. Городское население. Купцы.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Категории рядового и зависимого населения. Древнерусское право: Русская Правда, церковные уставы.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Культурное пространство. </w:t>
      </w:r>
      <w:r w:rsidRPr="002B1AD1">
        <w:rPr>
          <w:rFonts w:ascii="Times New Roman" w:eastAsia="SchoolBookSanPin" w:hAnsi="Times New Roman"/>
          <w:position w:val="1"/>
          <w:sz w:val="20"/>
          <w:szCs w:val="20"/>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«Новгородская псалтирь». «Остромирово Евангелие». Появление древнерусской литературы. «Слово о Законе и Благодати». </w:t>
      </w:r>
      <w:r w:rsidRPr="002B1AD1">
        <w:rPr>
          <w:rFonts w:ascii="Times New Roman" w:eastAsia="SchoolBookSanPin" w:hAnsi="Times New Roman"/>
          <w:sz w:val="20"/>
          <w:szCs w:val="20"/>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Русь в середине </w:t>
      </w:r>
      <w:r w:rsidRPr="002B1AD1">
        <w:rPr>
          <w:rFonts w:ascii="Times New Roman" w:eastAsia="OfficinaSansBoldITC" w:hAnsi="Times New Roman"/>
          <w:sz w:val="20"/>
          <w:szCs w:val="20"/>
        </w:rPr>
        <w:t>XII</w:t>
      </w:r>
      <w:r w:rsidRPr="002B1AD1">
        <w:rPr>
          <w:rFonts w:ascii="Times New Roman" w:eastAsia="OfficinaSansBoldITC" w:hAnsi="Times New Roman"/>
          <w:sz w:val="20"/>
          <w:szCs w:val="20"/>
          <w:lang w:val="ru-RU"/>
        </w:rPr>
        <w:t xml:space="preserve"> ‒ начале </w:t>
      </w:r>
      <w:r w:rsidRPr="002B1AD1">
        <w:rPr>
          <w:rFonts w:ascii="Times New Roman" w:eastAsia="OfficinaSansBoldITC" w:hAnsi="Times New Roman"/>
          <w:sz w:val="20"/>
          <w:szCs w:val="20"/>
        </w:rPr>
        <w:t>XIII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Русские земли и их соседи в середине </w:t>
      </w:r>
      <w:r w:rsidRPr="002B1AD1">
        <w:rPr>
          <w:rFonts w:ascii="Times New Roman" w:eastAsia="OfficinaSansBoldITC" w:hAnsi="Times New Roman"/>
          <w:sz w:val="20"/>
          <w:szCs w:val="20"/>
        </w:rPr>
        <w:t>XIII</w:t>
      </w:r>
      <w:r w:rsidRPr="002B1AD1">
        <w:rPr>
          <w:rFonts w:ascii="Times New Roman" w:eastAsia="OfficinaSansBoldITC" w:hAnsi="Times New Roman"/>
          <w:sz w:val="20"/>
          <w:szCs w:val="20"/>
          <w:lang w:val="ru-RU"/>
        </w:rPr>
        <w:t xml:space="preserve"> ‒ </w:t>
      </w:r>
      <w:r w:rsidRPr="002B1AD1">
        <w:rPr>
          <w:rFonts w:ascii="Times New Roman" w:eastAsia="OfficinaSansBoldITC" w:hAnsi="Times New Roman"/>
          <w:sz w:val="20"/>
          <w:szCs w:val="20"/>
        </w:rPr>
        <w:t>XIV</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 Народы и государства степной зоны Восточной Европы и Сибири в </w:t>
      </w:r>
      <w:r w:rsidRPr="002B1AD1">
        <w:rPr>
          <w:rFonts w:ascii="Times New Roman" w:eastAsia="SchoolBookSanPin" w:hAnsi="Times New Roman"/>
          <w:bCs/>
          <w:sz w:val="20"/>
          <w:szCs w:val="20"/>
        </w:rPr>
        <w:t>XIII</w:t>
      </w:r>
      <w:r w:rsidRPr="002B1AD1">
        <w:rPr>
          <w:rFonts w:ascii="Times New Roman" w:eastAsia="SchoolBookSanPin" w:hAnsi="Times New Roman"/>
          <w:bCs/>
          <w:sz w:val="20"/>
          <w:szCs w:val="20"/>
          <w:lang w:val="ru-RU"/>
        </w:rPr>
        <w:t>‒</w:t>
      </w:r>
      <w:r w:rsidRPr="002B1AD1">
        <w:rPr>
          <w:rFonts w:ascii="Times New Roman" w:eastAsia="SchoolBookSanPin" w:hAnsi="Times New Roman"/>
          <w:bCs/>
          <w:sz w:val="20"/>
          <w:szCs w:val="20"/>
        </w:rPr>
        <w:t>XV</w:t>
      </w:r>
      <w:r w:rsidRPr="002B1AD1">
        <w:rPr>
          <w:rFonts w:ascii="Times New Roman" w:eastAsia="SchoolBookSanPin" w:hAnsi="Times New Roman"/>
          <w:bCs/>
          <w:sz w:val="20"/>
          <w:szCs w:val="20"/>
          <w:lang w:val="ru-RU"/>
        </w:rPr>
        <w:t xml:space="preserve"> вв. </w:t>
      </w:r>
      <w:r w:rsidRPr="002B1AD1">
        <w:rPr>
          <w:rFonts w:ascii="Times New Roman" w:eastAsia="SchoolBookSanPin" w:hAnsi="Times New Roman"/>
          <w:sz w:val="20"/>
          <w:szCs w:val="20"/>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2B1AD1">
        <w:rPr>
          <w:rFonts w:ascii="Times New Roman" w:eastAsia="SchoolBookSanPin" w:hAnsi="Times New Roman"/>
          <w:sz w:val="20"/>
          <w:szCs w:val="20"/>
        </w:rPr>
        <w:t>XIV</w:t>
      </w:r>
      <w:r w:rsidRPr="002B1AD1">
        <w:rPr>
          <w:rFonts w:ascii="Times New Roman" w:eastAsia="SchoolBookSanPin" w:hAnsi="Times New Roman"/>
          <w:sz w:val="20"/>
          <w:szCs w:val="20"/>
          <w:lang w:val="ru-RU"/>
        </w:rPr>
        <w:t xml:space="preserve"> в., нашествие Тимура.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Культурное пространство. </w:t>
      </w:r>
      <w:r w:rsidRPr="002B1AD1">
        <w:rPr>
          <w:rFonts w:ascii="Times New Roman" w:eastAsia="SchoolBookSanPin" w:hAnsi="Times New Roman"/>
          <w:sz w:val="20"/>
          <w:szCs w:val="20"/>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Формирование единого Русского государства в </w:t>
      </w:r>
      <w:r w:rsidRPr="002B1AD1">
        <w:rPr>
          <w:rFonts w:ascii="Times New Roman" w:eastAsia="OfficinaSansBoldITC" w:hAnsi="Times New Roman"/>
          <w:sz w:val="20"/>
          <w:szCs w:val="20"/>
        </w:rPr>
        <w:t>XV</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2B1AD1">
        <w:rPr>
          <w:rFonts w:ascii="Times New Roman" w:eastAsia="SchoolBookSanPin" w:hAnsi="Times New Roman"/>
          <w:sz w:val="20"/>
          <w:szCs w:val="20"/>
        </w:rPr>
        <w:t>XV</w:t>
      </w:r>
      <w:r w:rsidRPr="002B1AD1">
        <w:rPr>
          <w:rFonts w:ascii="Times New Roman" w:eastAsia="SchoolBookSanPin" w:hAnsi="Times New Roman"/>
          <w:sz w:val="20"/>
          <w:szCs w:val="20"/>
          <w:lang w:val="ru-RU"/>
        </w:rPr>
        <w:t xml:space="preserve"> в. Василий Темный. Новгород и Псков в </w:t>
      </w:r>
      <w:r w:rsidRPr="002B1AD1">
        <w:rPr>
          <w:rFonts w:ascii="Times New Roman" w:eastAsia="SchoolBookSanPin" w:hAnsi="Times New Roman"/>
          <w:sz w:val="20"/>
          <w:szCs w:val="20"/>
        </w:rPr>
        <w:t>XV</w:t>
      </w:r>
      <w:r w:rsidRPr="002B1AD1">
        <w:rPr>
          <w:rFonts w:ascii="Times New Roman" w:eastAsia="SchoolBookSanPin" w:hAnsi="Times New Roman"/>
          <w:sz w:val="20"/>
          <w:szCs w:val="20"/>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Культурное пространство</w:t>
      </w:r>
      <w:r w:rsidRPr="002B1AD1">
        <w:rPr>
          <w:rFonts w:ascii="Times New Roman" w:eastAsia="SchoolBookSanPin" w:hAnsi="Times New Roman"/>
          <w:sz w:val="20"/>
          <w:szCs w:val="20"/>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 xml:space="preserve">Наш край </w:t>
      </w:r>
      <w:r w:rsidRPr="002B1AD1">
        <w:rPr>
          <w:rFonts w:ascii="Times New Roman" w:eastAsia="SchoolBookSanPin" w:hAnsi="Times New Roman"/>
          <w:sz w:val="20"/>
          <w:szCs w:val="20"/>
          <w:lang w:val="ru-RU"/>
        </w:rPr>
        <w:t xml:space="preserve">с древнейших времен до конца </w:t>
      </w:r>
      <w:r w:rsidRPr="002B1AD1">
        <w:rPr>
          <w:rFonts w:ascii="Times New Roman" w:eastAsia="SchoolBookSanPin" w:hAnsi="Times New Roman"/>
          <w:sz w:val="20"/>
          <w:szCs w:val="20"/>
        </w:rPr>
        <w:t>XV</w:t>
      </w:r>
      <w:r w:rsidRPr="002B1AD1">
        <w:rPr>
          <w:rFonts w:ascii="Times New Roman" w:eastAsia="SchoolBookSanPin" w:hAnsi="Times New Roman"/>
          <w:sz w:val="20"/>
          <w:szCs w:val="20"/>
          <w:lang w:val="ru-RU"/>
        </w:rPr>
        <w:t xml:space="preserve"> в. </w:t>
      </w:r>
      <w:r w:rsidRPr="002B1AD1">
        <w:rPr>
          <w:rFonts w:ascii="Times New Roman" w:eastAsia="SchoolBookSanPin" w:hAnsi="Times New Roman"/>
          <w:bCs/>
          <w:sz w:val="20"/>
          <w:szCs w:val="20"/>
          <w:lang w:val="ru-RU"/>
        </w:rPr>
        <w:t>Материал по истории своего края привлекается при рассмотрении ключевых событий и процессов отечественной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Обобщение. </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Всеобщая история. История Нового времени. Конец </w:t>
      </w:r>
      <w:r w:rsidRPr="002B1AD1">
        <w:rPr>
          <w:rFonts w:ascii="Times New Roman" w:eastAsia="OfficinaSansBoldITC" w:hAnsi="Times New Roman"/>
          <w:sz w:val="20"/>
          <w:szCs w:val="20"/>
        </w:rPr>
        <w:t>XV</w:t>
      </w:r>
      <w:r w:rsidRPr="002B1AD1">
        <w:rPr>
          <w:rFonts w:ascii="Times New Roman" w:eastAsia="OfficinaSansBoldITC" w:hAnsi="Times New Roman"/>
          <w:sz w:val="20"/>
          <w:szCs w:val="20"/>
          <w:lang w:val="ru-RU"/>
        </w:rPr>
        <w:t xml:space="preserve"> ‒ </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Понятие «Новое время». Хронологические рамки и периодизация истории Нового времени.</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lastRenderedPageBreak/>
        <w:t xml:space="preserve">Великие географические открытия.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2B1AD1">
        <w:rPr>
          <w:rFonts w:ascii="Times New Roman" w:eastAsia="SchoolBookSanPin" w:hAnsi="Times New Roman"/>
          <w:sz w:val="20"/>
          <w:szCs w:val="20"/>
        </w:rPr>
        <w:t>XV</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Изменения в европейском обществе в </w:t>
      </w:r>
      <w:r w:rsidRPr="002B1AD1">
        <w:rPr>
          <w:rFonts w:ascii="Times New Roman" w:eastAsia="OfficinaSansBoldITC" w:hAnsi="Times New Roman"/>
          <w:sz w:val="20"/>
          <w:szCs w:val="20"/>
        </w:rPr>
        <w:t>XVI</w:t>
      </w: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Реформация и контрреформация в Европе.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Государства Европы в </w:t>
      </w:r>
      <w:r w:rsidRPr="002B1AD1">
        <w:rPr>
          <w:rFonts w:ascii="Times New Roman" w:eastAsia="OfficinaSansBoldITC" w:hAnsi="Times New Roman"/>
          <w:sz w:val="20"/>
          <w:szCs w:val="20"/>
        </w:rPr>
        <w:t>XVI</w:t>
      </w: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Испания </w:t>
      </w:r>
      <w:r w:rsidRPr="002B1AD1">
        <w:rPr>
          <w:rFonts w:ascii="Times New Roman" w:eastAsia="SchoolBookSanPin" w:hAnsi="Times New Roman"/>
          <w:sz w:val="20"/>
          <w:szCs w:val="20"/>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2B1AD1">
        <w:rPr>
          <w:rFonts w:ascii="Times New Roman" w:eastAsia="SchoolBookSanPin" w:hAnsi="Times New Roman"/>
          <w:bCs/>
          <w:sz w:val="20"/>
          <w:szCs w:val="20"/>
          <w:lang w:val="ru-RU"/>
        </w:rPr>
        <w:t>Нидерландах</w:t>
      </w:r>
      <w:r w:rsidRPr="002B1AD1">
        <w:rPr>
          <w:rFonts w:ascii="Times New Roman" w:eastAsia="SchoolBookSanPin" w:hAnsi="Times New Roman"/>
          <w:sz w:val="20"/>
          <w:szCs w:val="20"/>
          <w:lang w:val="ru-RU"/>
        </w:rPr>
        <w:t>: цели, участники, формы борьбы. Итоги и значение Нидерландской революции.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Франция: путь к абсолютизму</w:t>
      </w:r>
      <w:r w:rsidRPr="002B1AD1">
        <w:rPr>
          <w:rFonts w:ascii="Times New Roman" w:eastAsia="SchoolBookSanPin" w:hAnsi="Times New Roman"/>
          <w:sz w:val="20"/>
          <w:szCs w:val="20"/>
          <w:lang w:val="ru-RU"/>
        </w:rPr>
        <w:t xml:space="preserve">. Королевская власть и централизация управления страной. Католики и гугеноты. Религиозные войны. Генрих </w:t>
      </w:r>
      <w:r w:rsidRPr="002B1AD1">
        <w:rPr>
          <w:rFonts w:ascii="Times New Roman" w:eastAsia="SchoolBookSanPin" w:hAnsi="Times New Roman"/>
          <w:sz w:val="20"/>
          <w:szCs w:val="20"/>
        </w:rPr>
        <w:t>IV</w:t>
      </w:r>
      <w:r w:rsidRPr="002B1AD1">
        <w:rPr>
          <w:rFonts w:ascii="Times New Roman" w:eastAsia="SchoolBookSanPin" w:hAnsi="Times New Roman"/>
          <w:sz w:val="20"/>
          <w:szCs w:val="20"/>
          <w:lang w:val="ru-RU"/>
        </w:rPr>
        <w:t xml:space="preserve">. Нантский эдикт 1598 г. Людовик </w:t>
      </w:r>
      <w:r w:rsidRPr="002B1AD1">
        <w:rPr>
          <w:rFonts w:ascii="Times New Roman" w:eastAsia="SchoolBookSanPin" w:hAnsi="Times New Roman"/>
          <w:sz w:val="20"/>
          <w:szCs w:val="20"/>
        </w:rPr>
        <w:t>XIII</w:t>
      </w:r>
      <w:r w:rsidRPr="002B1AD1">
        <w:rPr>
          <w:rFonts w:ascii="Times New Roman" w:eastAsia="SchoolBookSanPin" w:hAnsi="Times New Roman"/>
          <w:sz w:val="20"/>
          <w:szCs w:val="20"/>
          <w:lang w:val="ru-RU"/>
        </w:rPr>
        <w:t xml:space="preserve"> и кардинал Ришелье. Фронда. Французский абсолютизм при Людовике </w:t>
      </w:r>
      <w:r w:rsidRPr="002B1AD1">
        <w:rPr>
          <w:rFonts w:ascii="Times New Roman" w:eastAsia="SchoolBookSanPin" w:hAnsi="Times New Roman"/>
          <w:sz w:val="20"/>
          <w:szCs w:val="20"/>
        </w:rPr>
        <w:t>XIV</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Англия. </w:t>
      </w:r>
      <w:r w:rsidRPr="002B1AD1">
        <w:rPr>
          <w:rFonts w:ascii="Times New Roman" w:eastAsia="SchoolBookSanPin" w:hAnsi="Times New Roman"/>
          <w:sz w:val="20"/>
          <w:szCs w:val="20"/>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2B1AD1">
        <w:rPr>
          <w:rFonts w:ascii="Times New Roman" w:eastAsia="SchoolBookSanPin" w:hAnsi="Times New Roman"/>
          <w:sz w:val="20"/>
          <w:szCs w:val="20"/>
        </w:rPr>
        <w:t>VIII</w:t>
      </w:r>
      <w:r w:rsidRPr="002B1AD1">
        <w:rPr>
          <w:rFonts w:ascii="Times New Roman" w:eastAsia="SchoolBookSanPin" w:hAnsi="Times New Roman"/>
          <w:sz w:val="20"/>
          <w:szCs w:val="20"/>
          <w:lang w:val="ru-RU"/>
        </w:rPr>
        <w:t xml:space="preserve"> и королевская реформация. «Золотой век» Елизаветы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Английская революция середины </w:t>
      </w:r>
      <w:r w:rsidRPr="002B1AD1">
        <w:rPr>
          <w:rFonts w:ascii="Times New Roman" w:eastAsia="SchoolBookSanPin" w:hAnsi="Times New Roman"/>
          <w:bCs/>
          <w:sz w:val="20"/>
          <w:szCs w:val="20"/>
        </w:rPr>
        <w:t>XVII</w:t>
      </w:r>
      <w:r w:rsidRPr="002B1AD1">
        <w:rPr>
          <w:rFonts w:ascii="Times New Roman" w:eastAsia="SchoolBookSanPin" w:hAnsi="Times New Roman"/>
          <w:bCs/>
          <w:sz w:val="20"/>
          <w:szCs w:val="20"/>
          <w:lang w:val="ru-RU"/>
        </w:rPr>
        <w:t xml:space="preserve"> в</w:t>
      </w:r>
      <w:r w:rsidRPr="002B1AD1">
        <w:rPr>
          <w:rFonts w:ascii="Times New Roman" w:eastAsia="SchoolBookSanPin" w:hAnsi="Times New Roman"/>
          <w:sz w:val="20"/>
          <w:szCs w:val="20"/>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Страны Центральной, Южной и Юго-Восточной Европы</w:t>
      </w:r>
      <w:r w:rsidRPr="002B1AD1">
        <w:rPr>
          <w:rFonts w:ascii="Times New Roman" w:eastAsia="SchoolBookSanPin" w:hAnsi="Times New Roman"/>
          <w:sz w:val="20"/>
          <w:szCs w:val="20"/>
          <w:lang w:val="ru-RU"/>
        </w:rPr>
        <w:t>. В мире империй и вне его. Германские государства. Итальянские земли. Положение славянских народов. Образование Речи Посполитой.</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Международные отношения в </w:t>
      </w:r>
      <w:r w:rsidRPr="002B1AD1">
        <w:rPr>
          <w:rFonts w:ascii="Times New Roman" w:eastAsia="OfficinaSansBoldITC" w:hAnsi="Times New Roman"/>
          <w:sz w:val="20"/>
          <w:szCs w:val="20"/>
        </w:rPr>
        <w:t>XVI</w:t>
      </w: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Европейская культура в раннее Новое время.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Страны Востока в </w:t>
      </w:r>
      <w:r w:rsidRPr="002B1AD1">
        <w:rPr>
          <w:rFonts w:ascii="Times New Roman" w:eastAsia="OfficinaSansBoldITC" w:hAnsi="Times New Roman"/>
          <w:sz w:val="20"/>
          <w:szCs w:val="20"/>
        </w:rPr>
        <w:t>XVI</w:t>
      </w: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Османская империя</w:t>
      </w:r>
      <w:r w:rsidRPr="002B1AD1">
        <w:rPr>
          <w:rFonts w:ascii="Times New Roman" w:eastAsia="SchoolBookSanPin" w:hAnsi="Times New Roman"/>
          <w:sz w:val="20"/>
          <w:szCs w:val="20"/>
          <w:lang w:val="ru-RU"/>
        </w:rPr>
        <w:t xml:space="preserve">: на вершине могущества. Сулейман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Великолепный: завоеватель, законодатель. Управление многонациональной империей. Османская армия. </w:t>
      </w:r>
      <w:r w:rsidRPr="002B1AD1">
        <w:rPr>
          <w:rFonts w:ascii="Times New Roman" w:eastAsia="SchoolBookSanPin" w:hAnsi="Times New Roman"/>
          <w:bCs/>
          <w:sz w:val="20"/>
          <w:szCs w:val="20"/>
          <w:lang w:val="ru-RU"/>
        </w:rPr>
        <w:t xml:space="preserve">Индия </w:t>
      </w:r>
      <w:r w:rsidRPr="002B1AD1">
        <w:rPr>
          <w:rFonts w:ascii="Times New Roman" w:eastAsia="SchoolBookSanPin" w:hAnsi="Times New Roman"/>
          <w:sz w:val="20"/>
          <w:szCs w:val="20"/>
          <w:lang w:val="ru-RU"/>
        </w:rPr>
        <w:t xml:space="preserve">при Великих Моголах. Начало проникновения европейцев. Ост-Индские компании. </w:t>
      </w:r>
      <w:r w:rsidRPr="002B1AD1">
        <w:rPr>
          <w:rFonts w:ascii="Times New Roman" w:eastAsia="SchoolBookSanPin" w:hAnsi="Times New Roman"/>
          <w:bCs/>
          <w:sz w:val="20"/>
          <w:szCs w:val="20"/>
          <w:lang w:val="ru-RU"/>
        </w:rPr>
        <w:t xml:space="preserve">Китай </w:t>
      </w:r>
      <w:r w:rsidRPr="002B1AD1">
        <w:rPr>
          <w:rFonts w:ascii="Times New Roman" w:eastAsia="SchoolBookSanPin" w:hAnsi="Times New Roman"/>
          <w:sz w:val="20"/>
          <w:szCs w:val="20"/>
          <w:lang w:val="ru-RU"/>
        </w:rPr>
        <w:t xml:space="preserve">в эпоху Мин. Экономическая и социальная политика государства. Утверждение маньчжурской династии Цин. </w:t>
      </w:r>
      <w:r w:rsidRPr="002B1AD1">
        <w:rPr>
          <w:rFonts w:ascii="Times New Roman" w:eastAsia="SchoolBookSanPin" w:hAnsi="Times New Roman"/>
          <w:bCs/>
          <w:sz w:val="20"/>
          <w:szCs w:val="20"/>
          <w:lang w:val="ru-RU"/>
        </w:rPr>
        <w:t>Япония</w:t>
      </w:r>
      <w:r w:rsidRPr="002B1AD1">
        <w:rPr>
          <w:rFonts w:ascii="Times New Roman" w:eastAsia="SchoolBookSanPin" w:hAnsi="Times New Roman"/>
          <w:sz w:val="20"/>
          <w:szCs w:val="20"/>
          <w:lang w:val="ru-RU"/>
        </w:rPr>
        <w:t>: борьба знатных кланов за власть, установление сёгуната Токугава, укрепление централизованного государства.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«Закрытие» страны для иноземцев. Культура и искусство стран </w:t>
      </w:r>
      <w:r w:rsidRPr="002B1AD1">
        <w:rPr>
          <w:rFonts w:ascii="Times New Roman" w:eastAsia="SchoolBookSanPin" w:hAnsi="Times New Roman"/>
          <w:position w:val="1"/>
          <w:sz w:val="20"/>
          <w:szCs w:val="20"/>
          <w:lang w:val="ru-RU"/>
        </w:rPr>
        <w:t xml:space="preserve">Востока в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bCs/>
          <w:position w:val="1"/>
          <w:sz w:val="20"/>
          <w:szCs w:val="20"/>
          <w:lang w:val="ru-RU"/>
        </w:rPr>
        <w:t>Обобщение</w:t>
      </w:r>
      <w:r w:rsidRPr="002B1AD1">
        <w:rPr>
          <w:rFonts w:ascii="Times New Roman" w:eastAsia="SchoolBookSanPin" w:hAnsi="Times New Roman"/>
          <w:position w:val="1"/>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Историческое и культурное наследие Раннего Нового времени.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История России. Россия в </w:t>
      </w:r>
      <w:r w:rsidRPr="002B1AD1">
        <w:rPr>
          <w:rFonts w:ascii="Times New Roman" w:eastAsia="OfficinaSansBoldITC" w:hAnsi="Times New Roman"/>
          <w:sz w:val="20"/>
          <w:szCs w:val="20"/>
        </w:rPr>
        <w:t>XVI</w:t>
      </w: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вв.: от Великого княжества к царству.</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Россия в </w:t>
      </w:r>
      <w:r w:rsidRPr="002B1AD1">
        <w:rPr>
          <w:rFonts w:ascii="Times New Roman" w:eastAsia="OfficinaSansBoldITC" w:hAnsi="Times New Roman"/>
          <w:sz w:val="20"/>
          <w:szCs w:val="20"/>
        </w:rPr>
        <w:t>XVI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Завершение объединения русских земель</w:t>
      </w:r>
      <w:r w:rsidRPr="002B1AD1">
        <w:rPr>
          <w:rFonts w:ascii="Times New Roman" w:eastAsia="SchoolBookSanPin" w:hAnsi="Times New Roman"/>
          <w:sz w:val="20"/>
          <w:szCs w:val="20"/>
          <w:lang w:val="ru-RU"/>
        </w:rPr>
        <w:t xml:space="preserve">. Княжение Василия </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02C91" w:rsidRPr="002B1AD1" w:rsidRDefault="00F04296"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Ц</w:t>
      </w:r>
      <w:r w:rsidR="00176507" w:rsidRPr="002B1AD1">
        <w:rPr>
          <w:rFonts w:ascii="Times New Roman" w:eastAsia="SchoolBookSanPin" w:hAnsi="Times New Roman"/>
          <w:bCs/>
          <w:sz w:val="20"/>
          <w:szCs w:val="20"/>
          <w:lang w:val="ru-RU"/>
        </w:rPr>
        <w:t xml:space="preserve">арствование Ивана </w:t>
      </w:r>
      <w:r w:rsidR="00176507" w:rsidRPr="002B1AD1">
        <w:rPr>
          <w:rFonts w:ascii="Times New Roman" w:eastAsia="SchoolBookSanPin" w:hAnsi="Times New Roman"/>
          <w:bCs/>
          <w:sz w:val="20"/>
          <w:szCs w:val="20"/>
        </w:rPr>
        <w:t>IV</w:t>
      </w:r>
      <w:r w:rsidR="00176507" w:rsidRPr="002B1AD1">
        <w:rPr>
          <w:rFonts w:ascii="Times New Roman" w:eastAsia="SchoolBookSanPin" w:hAnsi="Times New Roman"/>
          <w:sz w:val="20"/>
          <w:szCs w:val="20"/>
          <w:lang w:val="ru-RU"/>
        </w:rPr>
        <w:t>. Регентство Елены Глинской. Сопротивление удельных князей великокняжеской власти. Унификация денежной системы.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Период боярского правления. Борьба за власть между боярскими кланами. Губная реформа. Московское восстание 1547 г. Ереси.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Принятие Иваном </w:t>
      </w:r>
      <w:r w:rsidRPr="002B1AD1">
        <w:rPr>
          <w:rFonts w:ascii="Times New Roman" w:eastAsia="SchoolBookSanPin" w:hAnsi="Times New Roman"/>
          <w:sz w:val="20"/>
          <w:szCs w:val="20"/>
        </w:rPr>
        <w:t>IV</w:t>
      </w:r>
      <w:r w:rsidRPr="002B1AD1">
        <w:rPr>
          <w:rFonts w:ascii="Times New Roman" w:eastAsia="SchoolBookSanPin" w:hAnsi="Times New Roman"/>
          <w:sz w:val="20"/>
          <w:szCs w:val="20"/>
          <w:lang w:val="ru-RU"/>
        </w:rPr>
        <w:t xml:space="preserve"> царского титула. Реформы середины </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 xml:space="preserve">Внешняя политика России в </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Россия в конце </w:t>
      </w:r>
      <w:r w:rsidRPr="002B1AD1">
        <w:rPr>
          <w:rFonts w:ascii="Times New Roman" w:eastAsia="SchoolBookSanPin" w:hAnsi="Times New Roman"/>
          <w:bCs/>
          <w:sz w:val="20"/>
          <w:szCs w:val="20"/>
        </w:rPr>
        <w:t>XVI</w:t>
      </w:r>
      <w:r w:rsidRPr="002B1AD1">
        <w:rPr>
          <w:rFonts w:ascii="Times New Roman" w:eastAsia="SchoolBookSanPin" w:hAnsi="Times New Roman"/>
          <w:bCs/>
          <w:sz w:val="20"/>
          <w:szCs w:val="20"/>
          <w:lang w:val="ru-RU"/>
        </w:rPr>
        <w:t xml:space="preserve"> в</w:t>
      </w:r>
      <w:r w:rsidRPr="002B1AD1">
        <w:rPr>
          <w:rFonts w:ascii="Times New Roman" w:eastAsia="SchoolBookSanPin" w:hAnsi="Times New Roman"/>
          <w:sz w:val="20"/>
          <w:szCs w:val="20"/>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Смута в России.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Накануне Смуты. </w:t>
      </w:r>
      <w:r w:rsidRPr="002B1AD1">
        <w:rPr>
          <w:rFonts w:ascii="Times New Roman" w:eastAsia="SchoolBookSanPin" w:hAnsi="Times New Roman"/>
          <w:sz w:val="20"/>
          <w:szCs w:val="20"/>
          <w:lang w:val="ru-RU"/>
        </w:rPr>
        <w:t xml:space="preserve">Династический кризис. Земский собор </w:t>
      </w:r>
      <w:r w:rsidRPr="002B1AD1">
        <w:rPr>
          <w:rFonts w:ascii="Times New Roman" w:eastAsia="SchoolBookSanPin" w:hAnsi="Times New Roman"/>
          <w:position w:val="1"/>
          <w:sz w:val="20"/>
          <w:szCs w:val="20"/>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Смутное время начала </w:t>
      </w:r>
      <w:r w:rsidRPr="002B1AD1">
        <w:rPr>
          <w:rFonts w:ascii="Times New Roman" w:eastAsia="SchoolBookSanPin" w:hAnsi="Times New Roman"/>
          <w:bCs/>
          <w:position w:val="1"/>
          <w:sz w:val="20"/>
          <w:szCs w:val="20"/>
        </w:rPr>
        <w:t>XVII</w:t>
      </w:r>
      <w:r w:rsidRPr="002B1AD1">
        <w:rPr>
          <w:rFonts w:ascii="Times New Roman" w:eastAsia="SchoolBookSanPin" w:hAnsi="Times New Roman"/>
          <w:bCs/>
          <w:position w:val="1"/>
          <w:sz w:val="20"/>
          <w:szCs w:val="20"/>
          <w:lang w:val="ru-RU"/>
        </w:rPr>
        <w:t xml:space="preserve"> в. </w:t>
      </w:r>
      <w:r w:rsidRPr="002B1AD1">
        <w:rPr>
          <w:rFonts w:ascii="Times New Roman" w:eastAsia="SchoolBookSanPin" w:hAnsi="Times New Roman"/>
          <w:position w:val="1"/>
          <w:sz w:val="20"/>
          <w:szCs w:val="20"/>
          <w:lang w:val="ru-RU"/>
        </w:rPr>
        <w:t xml:space="preserve">Дискуссия о его причинах. Самозванцы и самозванство. Личность Лжедмитрия </w:t>
      </w:r>
      <w:r w:rsidRPr="002B1AD1">
        <w:rPr>
          <w:rFonts w:ascii="Times New Roman" w:eastAsia="SchoolBookSanPin" w:hAnsi="Times New Roman"/>
          <w:position w:val="1"/>
          <w:sz w:val="20"/>
          <w:szCs w:val="20"/>
        </w:rPr>
        <w:t>I</w:t>
      </w:r>
      <w:r w:rsidRPr="002B1AD1">
        <w:rPr>
          <w:rFonts w:ascii="Times New Roman" w:eastAsia="SchoolBookSanPin" w:hAnsi="Times New Roman"/>
          <w:position w:val="1"/>
          <w:sz w:val="20"/>
          <w:szCs w:val="20"/>
          <w:lang w:val="ru-RU"/>
        </w:rPr>
        <w:t xml:space="preserve"> и его политика. Восстание 1606 г. и убийство самозванца.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Царь Василий Шуйский. Восстание Ивана Болотникова. Перерастание внутреннего кризиса в гражданскую войну. Лжедмитрий </w:t>
      </w:r>
      <w:r w:rsidRPr="002B1AD1">
        <w:rPr>
          <w:rFonts w:ascii="Times New Roman" w:eastAsia="SchoolBookSanPin" w:hAnsi="Times New Roman"/>
          <w:position w:val="1"/>
          <w:sz w:val="20"/>
          <w:szCs w:val="20"/>
        </w:rPr>
        <w:t>II</w:t>
      </w:r>
      <w:r w:rsidRPr="002B1AD1">
        <w:rPr>
          <w:rFonts w:ascii="Times New Roman" w:eastAsia="SchoolBookSanPin" w:hAnsi="Times New Roman"/>
          <w:position w:val="1"/>
          <w:sz w:val="20"/>
          <w:szCs w:val="20"/>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rPr>
        <w:t> </w:t>
      </w:r>
      <w:r w:rsidRPr="002B1AD1">
        <w:rPr>
          <w:rFonts w:ascii="Times New Roman" w:eastAsia="SchoolBookSanPin" w:hAnsi="Times New Roman"/>
          <w:bCs/>
          <w:position w:val="1"/>
          <w:sz w:val="20"/>
          <w:szCs w:val="20"/>
          <w:lang w:val="ru-RU"/>
        </w:rPr>
        <w:t>Окончание Смуты</w:t>
      </w:r>
      <w:r w:rsidRPr="002B1AD1">
        <w:rPr>
          <w:rFonts w:ascii="Times New Roman" w:eastAsia="SchoolBookSanPin" w:hAnsi="Times New Roman"/>
          <w:position w:val="1"/>
          <w:sz w:val="20"/>
          <w:szCs w:val="20"/>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Россия в </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Россия при первых Романовых. </w:t>
      </w:r>
      <w:r w:rsidRPr="002B1AD1">
        <w:rPr>
          <w:rFonts w:ascii="Times New Roman" w:eastAsia="SchoolBookSanPin" w:hAnsi="Times New Roman"/>
          <w:sz w:val="20"/>
          <w:szCs w:val="20"/>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Экономическое развитие России в </w:t>
      </w:r>
      <w:r w:rsidRPr="002B1AD1">
        <w:rPr>
          <w:rFonts w:ascii="Times New Roman" w:eastAsia="SchoolBookSanPin" w:hAnsi="Times New Roman"/>
          <w:bCs/>
          <w:sz w:val="20"/>
          <w:szCs w:val="20"/>
        </w:rPr>
        <w:t>XVII</w:t>
      </w:r>
      <w:r w:rsidRPr="002B1AD1">
        <w:rPr>
          <w:rFonts w:ascii="Times New Roman" w:eastAsia="SchoolBookSanPin" w:hAnsi="Times New Roman"/>
          <w:bCs/>
          <w:sz w:val="20"/>
          <w:szCs w:val="20"/>
          <w:lang w:val="ru-RU"/>
        </w:rPr>
        <w:t xml:space="preserve"> в</w:t>
      </w:r>
      <w:r w:rsidRPr="002B1AD1">
        <w:rPr>
          <w:rFonts w:ascii="Times New Roman" w:eastAsia="SchoolBookSanPin" w:hAnsi="Times New Roman"/>
          <w:sz w:val="20"/>
          <w:szCs w:val="20"/>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Социальная структура российского общества. </w:t>
      </w:r>
      <w:r w:rsidRPr="002B1AD1">
        <w:rPr>
          <w:rFonts w:ascii="Times New Roman" w:eastAsia="SchoolBookSanPin" w:hAnsi="Times New Roman"/>
          <w:sz w:val="20"/>
          <w:szCs w:val="20"/>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 Городские восстания середины </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 </w:t>
      </w:r>
      <w:r w:rsidRPr="002B1AD1">
        <w:rPr>
          <w:rFonts w:ascii="Times New Roman" w:eastAsia="SchoolBookSanPin" w:hAnsi="Times New Roman"/>
          <w:bCs/>
          <w:sz w:val="20"/>
          <w:szCs w:val="20"/>
          <w:lang w:val="ru-RU"/>
        </w:rPr>
        <w:t xml:space="preserve">Внешняя политика России в </w:t>
      </w:r>
      <w:r w:rsidRPr="002B1AD1">
        <w:rPr>
          <w:rFonts w:ascii="Times New Roman" w:eastAsia="SchoolBookSanPin" w:hAnsi="Times New Roman"/>
          <w:bCs/>
          <w:sz w:val="20"/>
          <w:szCs w:val="20"/>
        </w:rPr>
        <w:t>XVII</w:t>
      </w:r>
      <w:r w:rsidRPr="002B1AD1">
        <w:rPr>
          <w:rFonts w:ascii="Times New Roman" w:eastAsia="SchoolBookSanPin" w:hAnsi="Times New Roman"/>
          <w:bCs/>
          <w:sz w:val="20"/>
          <w:szCs w:val="20"/>
          <w:lang w:val="ru-RU"/>
        </w:rPr>
        <w:t xml:space="preserve"> в. </w:t>
      </w:r>
      <w:r w:rsidRPr="002B1AD1">
        <w:rPr>
          <w:rFonts w:ascii="Times New Roman" w:eastAsia="SchoolBookSanPin" w:hAnsi="Times New Roman"/>
          <w:sz w:val="20"/>
          <w:szCs w:val="20"/>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2B1AD1">
        <w:rPr>
          <w:rFonts w:ascii="Times New Roman" w:eastAsia="SchoolBookSanPin" w:hAnsi="Times New Roman"/>
          <w:position w:val="1"/>
          <w:sz w:val="20"/>
          <w:szCs w:val="20"/>
          <w:lang w:val="ru-RU"/>
        </w:rPr>
        <w:t>1656-1658 гг. и её результаты. Укрепление южных рубежей.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Освоение новых территорий. </w:t>
      </w:r>
      <w:r w:rsidRPr="002B1AD1">
        <w:rPr>
          <w:rFonts w:ascii="Times New Roman" w:eastAsia="SchoolBookSanPin" w:hAnsi="Times New Roman"/>
          <w:position w:val="1"/>
          <w:sz w:val="20"/>
          <w:szCs w:val="20"/>
          <w:lang w:val="ru-RU"/>
        </w:rPr>
        <w:t xml:space="preserve">Народы России в </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w:t>
      </w:r>
      <w:r w:rsidRPr="002B1AD1">
        <w:rPr>
          <w:rFonts w:ascii="Times New Roman" w:eastAsia="SchoolBookSanPin" w:hAnsi="Times New Roman"/>
          <w:position w:val="1"/>
          <w:sz w:val="20"/>
          <w:szCs w:val="20"/>
          <w:lang w:val="ru-RU"/>
        </w:rPr>
        <w:lastRenderedPageBreak/>
        <w:t xml:space="preserve">Пояркова и исследование бассейна реки Амур. Освоение Поволжья и Сибири. Калмыцкое ханство. Ясачное налогообложение. Переселение </w:t>
      </w:r>
      <w:r w:rsidRPr="002B1AD1">
        <w:rPr>
          <w:rFonts w:ascii="Times New Roman" w:eastAsia="SchoolBookSanPin" w:hAnsi="Times New Roman"/>
          <w:sz w:val="20"/>
          <w:szCs w:val="20"/>
          <w:lang w:val="ru-RU"/>
        </w:rPr>
        <w:t>русских на новые земли. Миссионерство и христианизация. Межэтнические отношения. Формирование многонациональной элиты.</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Культурное пространство </w:t>
      </w:r>
      <w:r w:rsidRPr="002B1AD1">
        <w:rPr>
          <w:rFonts w:ascii="Times New Roman" w:eastAsia="OfficinaSansBoldITC" w:hAnsi="Times New Roman"/>
          <w:sz w:val="20"/>
          <w:szCs w:val="20"/>
        </w:rPr>
        <w:t>XVI</w:t>
      </w: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Изменения в картине мира человека в </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Наш край </w:t>
      </w:r>
      <w:r w:rsidRPr="002B1AD1">
        <w:rPr>
          <w:rFonts w:ascii="Times New Roman" w:eastAsia="SchoolBookSanPin" w:hAnsi="Times New Roman"/>
          <w:position w:val="1"/>
          <w:sz w:val="20"/>
          <w:szCs w:val="20"/>
          <w:lang w:val="ru-RU"/>
        </w:rPr>
        <w:t xml:space="preserve">в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rPr>
        <w:t> </w:t>
      </w:r>
      <w:r w:rsidRPr="002B1AD1">
        <w:rPr>
          <w:rFonts w:ascii="Times New Roman" w:eastAsia="SchoolBookSanPin" w:hAnsi="Times New Roman"/>
          <w:bCs/>
          <w:position w:val="1"/>
          <w:sz w:val="20"/>
          <w:szCs w:val="20"/>
          <w:lang w:val="ru-RU"/>
        </w:rPr>
        <w:t xml:space="preserve">Обобщение. </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Всеобщая история. История Нового времени. </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Век Просвещения.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Истоки европейского Просвещения. Достижения естественных наук и распространение идей рационализма. Английское Просвещение; Д.</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Локк и Т. Гоббс. Секуляризация (обмирщение) сознания. Культ Разума. Франция ‒ центр Просвещения. Философские и политические идеи Ф.</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Вольтера, Ш.</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Монтескьё, Ж.</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Руссо. «Энциклопедия» (Д.</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Дидро, Ж.</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Государства Европы в </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Монархии в Европе </w:t>
      </w:r>
      <w:r w:rsidRPr="002B1AD1">
        <w:rPr>
          <w:rFonts w:ascii="Times New Roman" w:eastAsia="SchoolBookSanPin" w:hAnsi="Times New Roman"/>
          <w:bCs/>
          <w:sz w:val="20"/>
          <w:szCs w:val="20"/>
        </w:rPr>
        <w:t>XVIII</w:t>
      </w:r>
      <w:r w:rsidRPr="002B1AD1">
        <w:rPr>
          <w:rFonts w:ascii="Times New Roman" w:eastAsia="SchoolBookSanPin" w:hAnsi="Times New Roman"/>
          <w:bCs/>
          <w:sz w:val="20"/>
          <w:szCs w:val="20"/>
          <w:lang w:val="ru-RU"/>
        </w:rPr>
        <w:t xml:space="preserve"> в</w:t>
      </w:r>
      <w:r w:rsidRPr="002B1AD1">
        <w:rPr>
          <w:rFonts w:ascii="Times New Roman" w:eastAsia="SchoolBookSanPin" w:hAnsi="Times New Roman"/>
          <w:sz w:val="20"/>
          <w:szCs w:val="20"/>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Великобритания в </w:t>
      </w:r>
      <w:r w:rsidRPr="002B1AD1">
        <w:rPr>
          <w:rFonts w:ascii="Times New Roman" w:eastAsia="SchoolBookSanPin" w:hAnsi="Times New Roman"/>
          <w:bCs/>
          <w:sz w:val="20"/>
          <w:szCs w:val="20"/>
        </w:rPr>
        <w:t>XVIII</w:t>
      </w:r>
      <w:r w:rsidRPr="002B1AD1">
        <w:rPr>
          <w:rFonts w:ascii="Times New Roman" w:eastAsia="SchoolBookSanPin" w:hAnsi="Times New Roman"/>
          <w:bCs/>
          <w:sz w:val="20"/>
          <w:szCs w:val="20"/>
          <w:lang w:val="ru-RU"/>
        </w:rPr>
        <w:t xml:space="preserve"> в</w:t>
      </w:r>
      <w:r w:rsidRPr="002B1AD1">
        <w:rPr>
          <w:rFonts w:ascii="Times New Roman" w:eastAsia="SchoolBookSanPin" w:hAnsi="Times New Roman"/>
          <w:sz w:val="20"/>
          <w:szCs w:val="20"/>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Франция</w:t>
      </w:r>
      <w:r w:rsidRPr="002B1AD1">
        <w:rPr>
          <w:rFonts w:ascii="Times New Roman" w:eastAsia="SchoolBookSanPin" w:hAnsi="Times New Roman"/>
          <w:sz w:val="20"/>
          <w:szCs w:val="20"/>
          <w:lang w:val="ru-RU"/>
        </w:rPr>
        <w:t>. Абсолютная монархия: политика сохранения старого порядка. Попытки проведения реформ. Королевская власть и сословия.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Германские государства, монархия Габсбургов, итальянские земли в </w:t>
      </w:r>
      <w:r w:rsidRPr="002B1AD1">
        <w:rPr>
          <w:rFonts w:ascii="Times New Roman" w:eastAsia="SchoolBookSanPin" w:hAnsi="Times New Roman"/>
          <w:bCs/>
          <w:sz w:val="20"/>
          <w:szCs w:val="20"/>
        </w:rPr>
        <w:t>XVIII</w:t>
      </w:r>
      <w:r w:rsidRPr="002B1AD1">
        <w:rPr>
          <w:rFonts w:ascii="Times New Roman" w:eastAsia="SchoolBookSanPin" w:hAnsi="Times New Roman"/>
          <w:bCs/>
          <w:sz w:val="20"/>
          <w:szCs w:val="20"/>
          <w:lang w:val="ru-RU"/>
        </w:rPr>
        <w:t xml:space="preserve"> в. </w:t>
      </w:r>
      <w:r w:rsidRPr="002B1AD1">
        <w:rPr>
          <w:rFonts w:ascii="Times New Roman" w:eastAsia="SchoolBookSanPin" w:hAnsi="Times New Roman"/>
          <w:sz w:val="20"/>
          <w:szCs w:val="20"/>
          <w:lang w:val="ru-RU"/>
        </w:rPr>
        <w:t xml:space="preserve">Раздробленность Германии. Возвышение Пруссии. Фридрих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 xml:space="preserve"> Великий. Габсбургская монархия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Правление Марии Терезии и Иосифа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Государства Пиренейского полуострова</w:t>
      </w:r>
      <w:r w:rsidRPr="002B1AD1">
        <w:rPr>
          <w:rFonts w:ascii="Times New Roman" w:eastAsia="SchoolBookSanPin" w:hAnsi="Times New Roman"/>
          <w:sz w:val="20"/>
          <w:szCs w:val="20"/>
          <w:lang w:val="ru-RU"/>
        </w:rPr>
        <w:t xml:space="preserve">. Испания: проблемы внутреннего развития, ослабление международных позиций. Реформы в правление Карла </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02C91" w:rsidRPr="002B1AD1" w:rsidRDefault="00176507" w:rsidP="00033C2A">
      <w:pPr>
        <w:spacing w:after="0" w:line="240" w:lineRule="auto"/>
        <w:ind w:firstLine="709"/>
        <w:jc w:val="both"/>
        <w:rPr>
          <w:rFonts w:ascii="Times New Roman" w:eastAsia="OfficinaSansBoldITC" w:hAnsi="Times New Roman"/>
          <w:position w:val="1"/>
          <w:sz w:val="20"/>
          <w:szCs w:val="20"/>
          <w:lang w:val="ru-RU"/>
        </w:rPr>
      </w:pPr>
      <w:r w:rsidRPr="002B1AD1">
        <w:rPr>
          <w:rFonts w:ascii="Times New Roman" w:eastAsia="OfficinaSansBoldITC" w:hAnsi="Times New Roman"/>
          <w:sz w:val="20"/>
          <w:szCs w:val="20"/>
          <w:lang w:val="ru-RU"/>
        </w:rPr>
        <w:t xml:space="preserve">Британские колонии в Северной Америке: </w:t>
      </w:r>
      <w:r w:rsidRPr="002B1AD1">
        <w:rPr>
          <w:rFonts w:ascii="Times New Roman" w:eastAsia="OfficinaSansBoldITC" w:hAnsi="Times New Roman"/>
          <w:position w:val="1"/>
          <w:sz w:val="20"/>
          <w:szCs w:val="20"/>
          <w:lang w:val="ru-RU"/>
        </w:rPr>
        <w:t xml:space="preserve">борьба за независимость.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Французская революция конца </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Дантон, Ж-П.</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Европейская культура в </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жанры, писатели, великие романы. Художественные стили: классицизм, барокко, рококо. </w:t>
      </w:r>
      <w:r w:rsidRPr="002B1AD1">
        <w:rPr>
          <w:rFonts w:ascii="Times New Roman" w:eastAsia="SchoolBookSanPin" w:hAnsi="Times New Roman"/>
          <w:sz w:val="20"/>
          <w:szCs w:val="20"/>
          <w:lang w:val="ru-RU"/>
        </w:rPr>
        <w:lastRenderedPageBreak/>
        <w:t>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Международные отношения в </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Проблемы европейского баланса сил и дипломатия. Участие России в международных отношениях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Страны Востока в </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Османская империя</w:t>
      </w:r>
      <w:r w:rsidRPr="002B1AD1">
        <w:rPr>
          <w:rFonts w:ascii="Times New Roman" w:eastAsia="SchoolBookSanPin" w:hAnsi="Times New Roman"/>
          <w:sz w:val="20"/>
          <w:szCs w:val="20"/>
          <w:lang w:val="ru-RU"/>
        </w:rPr>
        <w:t>: от могущества к упадку. Положение населения. Попытки проведения реформ; Селим</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bCs/>
          <w:sz w:val="20"/>
          <w:szCs w:val="20"/>
          <w:lang w:val="ru-RU"/>
        </w:rPr>
        <w:t xml:space="preserve">Индия. </w:t>
      </w:r>
      <w:r w:rsidRPr="002B1AD1">
        <w:rPr>
          <w:rFonts w:ascii="Times New Roman" w:eastAsia="SchoolBookSanPin" w:hAnsi="Times New Roman"/>
          <w:sz w:val="20"/>
          <w:szCs w:val="20"/>
          <w:lang w:val="ru-RU"/>
        </w:rPr>
        <w:t xml:space="preserve">Ослабление империи Великих Моголов. Борьба европейцев за владения в Индии. Утверждение британского владычества. </w:t>
      </w:r>
      <w:r w:rsidRPr="002B1AD1">
        <w:rPr>
          <w:rFonts w:ascii="Times New Roman" w:eastAsia="SchoolBookSanPin" w:hAnsi="Times New Roman"/>
          <w:bCs/>
          <w:sz w:val="20"/>
          <w:szCs w:val="20"/>
          <w:lang w:val="ru-RU"/>
        </w:rPr>
        <w:t>Китай</w:t>
      </w:r>
      <w:r w:rsidRPr="002B1AD1">
        <w:rPr>
          <w:rFonts w:ascii="Times New Roman" w:eastAsia="SchoolBookSanPin" w:hAnsi="Times New Roman"/>
          <w:sz w:val="20"/>
          <w:szCs w:val="20"/>
          <w:lang w:val="ru-RU"/>
        </w:rPr>
        <w:t xml:space="preserve">. Империя Цин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2B1AD1">
        <w:rPr>
          <w:rFonts w:ascii="Times New Roman" w:eastAsia="SchoolBookSanPin" w:hAnsi="Times New Roman"/>
          <w:bCs/>
          <w:sz w:val="20"/>
          <w:szCs w:val="20"/>
          <w:lang w:val="ru-RU"/>
        </w:rPr>
        <w:t xml:space="preserve">Япония </w:t>
      </w:r>
      <w:r w:rsidRPr="002B1AD1">
        <w:rPr>
          <w:rFonts w:ascii="Times New Roman" w:eastAsia="SchoolBookSanPin" w:hAnsi="Times New Roman"/>
          <w:sz w:val="20"/>
          <w:szCs w:val="20"/>
          <w:lang w:val="ru-RU"/>
        </w:rPr>
        <w:t xml:space="preserve">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Сёгуны и дайме. Положение сословий. Культура стран Востока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Обобщение</w:t>
      </w:r>
      <w:r w:rsidRPr="002B1AD1">
        <w:rPr>
          <w:rFonts w:ascii="Times New Roman" w:eastAsia="SchoolBookSanPin" w:hAnsi="Times New Roman"/>
          <w:sz w:val="20"/>
          <w:szCs w:val="20"/>
          <w:lang w:val="ru-RU"/>
        </w:rPr>
        <w:t xml:space="preserve">. Историческое и культурное наследие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История России. Россия в конце </w:t>
      </w:r>
      <w:r w:rsidRPr="002B1AD1">
        <w:rPr>
          <w:rFonts w:ascii="Times New Roman" w:eastAsia="OfficinaSansBoldITC" w:hAnsi="Times New Roman"/>
          <w:sz w:val="20"/>
          <w:szCs w:val="20"/>
        </w:rPr>
        <w:t>XVII</w:t>
      </w: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от царства к империи.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Россия в эпоху преобразований Петра </w:t>
      </w:r>
      <w:r w:rsidRPr="002B1AD1">
        <w:rPr>
          <w:rFonts w:ascii="Times New Roman" w:eastAsia="OfficinaSansBoldITC" w:hAnsi="Times New Roman"/>
          <w:sz w:val="20"/>
          <w:szCs w:val="20"/>
        </w:rPr>
        <w:t>I</w:t>
      </w:r>
      <w:r w:rsidRPr="002B1AD1">
        <w:rPr>
          <w:rFonts w:ascii="Times New Roman" w:eastAsia="OfficinaSansBoldITC"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rPr>
        <w:t> </w:t>
      </w:r>
      <w:r w:rsidRPr="002B1AD1">
        <w:rPr>
          <w:rFonts w:ascii="Times New Roman" w:eastAsia="SchoolBookSanPin" w:hAnsi="Times New Roman"/>
          <w:bCs/>
          <w:sz w:val="20"/>
          <w:szCs w:val="20"/>
          <w:lang w:val="ru-RU"/>
        </w:rPr>
        <w:t>Причины и предпосылки преобразований</w:t>
      </w:r>
      <w:r w:rsidRPr="002B1AD1">
        <w:rPr>
          <w:rFonts w:ascii="Times New Roman" w:eastAsia="SchoolBookSanPin" w:hAnsi="Times New Roman"/>
          <w:sz w:val="20"/>
          <w:szCs w:val="20"/>
          <w:lang w:val="ru-RU"/>
        </w:rPr>
        <w:t xml:space="preserve">. Россия и Европа в конце </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 Модернизация как жизненно важная национальная задача. Начало царствования Петра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Экономическая политика. </w:t>
      </w:r>
      <w:r w:rsidRPr="002B1AD1">
        <w:rPr>
          <w:rFonts w:ascii="Times New Roman" w:eastAsia="SchoolBookSanPin" w:hAnsi="Times New Roman"/>
          <w:sz w:val="20"/>
          <w:szCs w:val="20"/>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rPr>
        <w:t> </w:t>
      </w:r>
      <w:r w:rsidRPr="002B1AD1">
        <w:rPr>
          <w:rFonts w:ascii="Times New Roman" w:eastAsia="SchoolBookSanPin" w:hAnsi="Times New Roman"/>
          <w:bCs/>
          <w:sz w:val="20"/>
          <w:szCs w:val="20"/>
          <w:lang w:val="ru-RU"/>
        </w:rPr>
        <w:t xml:space="preserve">Социальная политика. </w:t>
      </w:r>
      <w:r w:rsidRPr="002B1AD1">
        <w:rPr>
          <w:rFonts w:ascii="Times New Roman" w:eastAsia="SchoolBookSanPin" w:hAnsi="Times New Roman"/>
          <w:sz w:val="20"/>
          <w:szCs w:val="20"/>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Реформы управления</w:t>
      </w:r>
      <w:r w:rsidRPr="002B1AD1">
        <w:rPr>
          <w:rFonts w:ascii="Times New Roman" w:eastAsia="SchoolBookSanPin" w:hAnsi="Times New Roman"/>
          <w:sz w:val="20"/>
          <w:szCs w:val="20"/>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Первые гвардейские полки. </w:t>
      </w:r>
      <w:r w:rsidRPr="002B1AD1">
        <w:rPr>
          <w:rFonts w:ascii="Times New Roman" w:eastAsia="SchoolBookSanPin" w:hAnsi="Times New Roman"/>
          <w:bCs/>
          <w:sz w:val="20"/>
          <w:szCs w:val="20"/>
          <w:lang w:val="ru-RU"/>
        </w:rPr>
        <w:t>Создание регулярной армии, военного флота</w:t>
      </w:r>
      <w:r w:rsidRPr="002B1AD1">
        <w:rPr>
          <w:rFonts w:ascii="Times New Roman" w:eastAsia="SchoolBookSanPin" w:hAnsi="Times New Roman"/>
          <w:sz w:val="20"/>
          <w:szCs w:val="20"/>
          <w:lang w:val="ru-RU"/>
        </w:rPr>
        <w:t>. Рекрутские наборы.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Церковная реформа</w:t>
      </w:r>
      <w:r w:rsidRPr="002B1AD1">
        <w:rPr>
          <w:rFonts w:ascii="Times New Roman" w:eastAsia="SchoolBookSanPin" w:hAnsi="Times New Roman"/>
          <w:sz w:val="20"/>
          <w:szCs w:val="20"/>
          <w:lang w:val="ru-RU"/>
        </w:rPr>
        <w:t>. Упразднение патриаршества, учреждение Синода. Положение инославных конфессий.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Оппозиция реформам Петра </w:t>
      </w:r>
      <w:r w:rsidRPr="002B1AD1">
        <w:rPr>
          <w:rFonts w:ascii="Times New Roman" w:eastAsia="SchoolBookSanPin" w:hAnsi="Times New Roman"/>
          <w:bCs/>
          <w:sz w:val="20"/>
          <w:szCs w:val="20"/>
        </w:rPr>
        <w:t>I</w:t>
      </w:r>
      <w:r w:rsidRPr="002B1AD1">
        <w:rPr>
          <w:rFonts w:ascii="Times New Roman" w:eastAsia="SchoolBookSanPin" w:hAnsi="Times New Roman"/>
          <w:sz w:val="20"/>
          <w:szCs w:val="20"/>
          <w:lang w:val="ru-RU"/>
        </w:rPr>
        <w:t xml:space="preserve">. Социальные движения в первой четверти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Восстания в Астрахани, Башкирии, на Дону. Дело царевича Алексея.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Внешняя политика</w:t>
      </w:r>
      <w:r w:rsidRPr="002B1AD1">
        <w:rPr>
          <w:rFonts w:ascii="Times New Roman" w:eastAsia="SchoolBookSanPin" w:hAnsi="Times New Roman"/>
          <w:sz w:val="20"/>
          <w:szCs w:val="20"/>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Преобразования Петра </w:t>
      </w:r>
      <w:r w:rsidRPr="002B1AD1">
        <w:rPr>
          <w:rFonts w:ascii="Times New Roman" w:eastAsia="SchoolBookSanPin" w:hAnsi="Times New Roman"/>
          <w:bCs/>
          <w:sz w:val="20"/>
          <w:szCs w:val="20"/>
        </w:rPr>
        <w:t>I</w:t>
      </w:r>
      <w:r w:rsidRPr="002B1AD1">
        <w:rPr>
          <w:rFonts w:ascii="Times New Roman" w:eastAsia="SchoolBookSanPin" w:hAnsi="Times New Roman"/>
          <w:bCs/>
          <w:sz w:val="20"/>
          <w:szCs w:val="20"/>
          <w:lang w:val="ru-RU"/>
        </w:rPr>
        <w:t xml:space="preserve"> в области культуры</w:t>
      </w:r>
      <w:r w:rsidRPr="002B1AD1">
        <w:rPr>
          <w:rFonts w:ascii="Times New Roman" w:eastAsia="SchoolBookSanPin" w:hAnsi="Times New Roman"/>
          <w:sz w:val="20"/>
          <w:szCs w:val="20"/>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Итоги, последствия и значение петровских преобразований. Образ Петра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в русской культуре.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Россия после Петра </w:t>
      </w:r>
      <w:r w:rsidRPr="002B1AD1">
        <w:rPr>
          <w:rFonts w:ascii="Times New Roman" w:eastAsia="OfficinaSansBoldITC" w:hAnsi="Times New Roman"/>
          <w:sz w:val="20"/>
          <w:szCs w:val="20"/>
        </w:rPr>
        <w:t>I</w:t>
      </w:r>
      <w:r w:rsidRPr="002B1AD1">
        <w:rPr>
          <w:rFonts w:ascii="Times New Roman" w:eastAsia="OfficinaSansBoldITC" w:hAnsi="Times New Roman"/>
          <w:sz w:val="20"/>
          <w:szCs w:val="20"/>
          <w:lang w:val="ru-RU"/>
        </w:rPr>
        <w:t xml:space="preserve">. Дворцовые перевороты.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Россия при Елизавете Петровне</w:t>
      </w:r>
      <w:r w:rsidRPr="002B1AD1">
        <w:rPr>
          <w:rFonts w:ascii="Times New Roman" w:eastAsia="SchoolBookSanPin" w:hAnsi="Times New Roman"/>
          <w:sz w:val="20"/>
          <w:szCs w:val="20"/>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Петр </w:t>
      </w:r>
      <w:r w:rsidRPr="002B1AD1">
        <w:rPr>
          <w:rFonts w:ascii="Times New Roman" w:eastAsia="SchoolBookSanPin" w:hAnsi="Times New Roman"/>
          <w:bCs/>
          <w:sz w:val="20"/>
          <w:szCs w:val="20"/>
        </w:rPr>
        <w:t>III</w:t>
      </w:r>
      <w:r w:rsidRPr="002B1AD1">
        <w:rPr>
          <w:rFonts w:ascii="Times New Roman" w:eastAsia="SchoolBookSanPin" w:hAnsi="Times New Roman"/>
          <w:sz w:val="20"/>
          <w:szCs w:val="20"/>
          <w:lang w:val="ru-RU"/>
        </w:rPr>
        <w:t>. Манифест о вольности дворянства. Причины переворота 28 июня 1762 г.</w:t>
      </w:r>
    </w:p>
    <w:p w:rsidR="00C02C91" w:rsidRPr="002B1AD1" w:rsidRDefault="00176507" w:rsidP="00033C2A">
      <w:pPr>
        <w:spacing w:after="0" w:line="240" w:lineRule="auto"/>
        <w:ind w:firstLine="709"/>
        <w:jc w:val="both"/>
        <w:rPr>
          <w:rFonts w:ascii="Times New Roman" w:eastAsia="OfficinaSansBookITC" w:hAnsi="Times New Roman"/>
          <w:color w:val="FF0000"/>
          <w:sz w:val="20"/>
          <w:szCs w:val="20"/>
          <w:lang w:val="ru-RU"/>
        </w:rPr>
      </w:pPr>
      <w:r w:rsidRPr="002B1AD1">
        <w:rPr>
          <w:rFonts w:ascii="Times New Roman" w:eastAsia="OfficinaSansBoldITC" w:hAnsi="Times New Roman"/>
          <w:sz w:val="20"/>
          <w:szCs w:val="20"/>
          <w:lang w:val="ru-RU"/>
        </w:rPr>
        <w:t xml:space="preserve">Россия в 1760-1790-х гг. </w:t>
      </w:r>
      <w:r w:rsidRPr="002B1AD1">
        <w:rPr>
          <w:rFonts w:ascii="Times New Roman" w:eastAsia="OfficinaSansBoldITC" w:hAnsi="Times New Roman"/>
          <w:position w:val="1"/>
          <w:sz w:val="20"/>
          <w:szCs w:val="20"/>
          <w:lang w:val="ru-RU"/>
        </w:rPr>
        <w:t xml:space="preserve">Правление Екатерины </w:t>
      </w:r>
      <w:r w:rsidRPr="002B1AD1">
        <w:rPr>
          <w:rFonts w:ascii="Times New Roman" w:eastAsia="OfficinaSansBoldITC" w:hAnsi="Times New Roman"/>
          <w:position w:val="1"/>
          <w:sz w:val="20"/>
          <w:szCs w:val="20"/>
        </w:rPr>
        <w:t>II</w:t>
      </w:r>
      <w:r w:rsidRPr="002B1AD1">
        <w:rPr>
          <w:rFonts w:ascii="Times New Roman" w:eastAsia="OfficinaSansBoldITC" w:hAnsi="Times New Roman"/>
          <w:position w:val="1"/>
          <w:sz w:val="20"/>
          <w:szCs w:val="20"/>
          <w:lang w:val="ru-RU"/>
        </w:rPr>
        <w:t xml:space="preserve"> и Павла </w:t>
      </w:r>
      <w:r w:rsidRPr="002B1AD1">
        <w:rPr>
          <w:rFonts w:ascii="Times New Roman" w:eastAsia="OfficinaSansBoldITC" w:hAnsi="Times New Roman"/>
          <w:position w:val="1"/>
          <w:sz w:val="20"/>
          <w:szCs w:val="20"/>
        </w:rPr>
        <w:t>I</w:t>
      </w:r>
      <w:r w:rsidRPr="002B1AD1">
        <w:rPr>
          <w:rFonts w:ascii="Times New Roman" w:eastAsia="OfficinaSansBoldITC"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Внутренняя политика Екатерины </w:t>
      </w:r>
      <w:r w:rsidRPr="002B1AD1">
        <w:rPr>
          <w:rFonts w:ascii="Times New Roman" w:eastAsia="SchoolBookSanPin" w:hAnsi="Times New Roman"/>
          <w:bCs/>
          <w:sz w:val="20"/>
          <w:szCs w:val="20"/>
        </w:rPr>
        <w:t>II</w:t>
      </w:r>
      <w:r w:rsidRPr="002B1AD1">
        <w:rPr>
          <w:rFonts w:ascii="Times New Roman" w:eastAsia="SchoolBookSanPin" w:hAnsi="Times New Roman"/>
          <w:sz w:val="20"/>
          <w:szCs w:val="20"/>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w:t>
      </w:r>
      <w:r w:rsidRPr="002B1AD1">
        <w:rPr>
          <w:rFonts w:ascii="Times New Roman" w:eastAsia="SchoolBookSanPin" w:hAnsi="Times New Roman"/>
          <w:sz w:val="20"/>
          <w:szCs w:val="20"/>
          <w:lang w:val="ru-RU"/>
        </w:rPr>
        <w:lastRenderedPageBreak/>
        <w:t>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Национальная политика и народы России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Экономическое развитие России во второй половине </w:t>
      </w:r>
      <w:r w:rsidRPr="002B1AD1">
        <w:rPr>
          <w:rFonts w:ascii="Times New Roman" w:eastAsia="SchoolBookSanPin" w:hAnsi="Times New Roman"/>
          <w:bCs/>
          <w:sz w:val="20"/>
          <w:szCs w:val="20"/>
        </w:rPr>
        <w:t>XVIII</w:t>
      </w:r>
      <w:r w:rsidRPr="002B1AD1">
        <w:rPr>
          <w:rFonts w:ascii="Times New Roman" w:eastAsia="SchoolBookSanPin" w:hAnsi="Times New Roman"/>
          <w:bCs/>
          <w:sz w:val="20"/>
          <w:szCs w:val="20"/>
          <w:lang w:val="ru-RU"/>
        </w:rPr>
        <w:t xml:space="preserve"> в. </w:t>
      </w:r>
      <w:r w:rsidRPr="002B1AD1">
        <w:rPr>
          <w:rFonts w:ascii="Times New Roman" w:eastAsia="SchoolBookSanPin" w:hAnsi="Times New Roman"/>
          <w:sz w:val="20"/>
          <w:szCs w:val="20"/>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Обострение социальных противоречий</w:t>
      </w:r>
      <w:r w:rsidRPr="002B1AD1">
        <w:rPr>
          <w:rFonts w:ascii="Times New Roman" w:eastAsia="SchoolBookSanPin" w:hAnsi="Times New Roman"/>
          <w:sz w:val="20"/>
          <w:szCs w:val="20"/>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Внешняя политика России второй половины </w:t>
      </w:r>
      <w:r w:rsidRPr="002B1AD1">
        <w:rPr>
          <w:rFonts w:ascii="Times New Roman" w:eastAsia="SchoolBookSanPin" w:hAnsi="Times New Roman"/>
          <w:bCs/>
          <w:sz w:val="20"/>
          <w:szCs w:val="20"/>
        </w:rPr>
        <w:t>XVIII</w:t>
      </w:r>
      <w:r w:rsidRPr="002B1AD1">
        <w:rPr>
          <w:rFonts w:ascii="Times New Roman" w:eastAsia="SchoolBookSanPin" w:hAnsi="Times New Roman"/>
          <w:bCs/>
          <w:sz w:val="20"/>
          <w:szCs w:val="20"/>
          <w:lang w:val="ru-RU"/>
        </w:rPr>
        <w:t xml:space="preserve"> в., её основные задачи. </w:t>
      </w:r>
      <w:r w:rsidRPr="002B1AD1">
        <w:rPr>
          <w:rFonts w:ascii="Times New Roman" w:eastAsia="SchoolBookSanPin" w:hAnsi="Times New Roman"/>
          <w:sz w:val="20"/>
          <w:szCs w:val="20"/>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 xml:space="preserve"> на юг в 1787 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Россия при Павле </w:t>
      </w:r>
      <w:r w:rsidRPr="002B1AD1">
        <w:rPr>
          <w:rFonts w:ascii="Times New Roman" w:eastAsia="SchoolBookSanPin" w:hAnsi="Times New Roman"/>
          <w:bCs/>
          <w:sz w:val="20"/>
          <w:szCs w:val="20"/>
        </w:rPr>
        <w:t>I</w:t>
      </w:r>
      <w:r w:rsidRPr="002B1AD1">
        <w:rPr>
          <w:rFonts w:ascii="Times New Roman" w:eastAsia="SchoolBookSanPin" w:hAnsi="Times New Roman"/>
          <w:bCs/>
          <w:sz w:val="20"/>
          <w:szCs w:val="20"/>
          <w:lang w:val="ru-RU"/>
        </w:rPr>
        <w:t xml:space="preserve">. </w:t>
      </w:r>
      <w:r w:rsidRPr="002B1AD1">
        <w:rPr>
          <w:rFonts w:ascii="Times New Roman" w:eastAsia="SchoolBookSanPin" w:hAnsi="Times New Roman"/>
          <w:sz w:val="20"/>
          <w:szCs w:val="20"/>
          <w:lang w:val="ru-RU"/>
        </w:rPr>
        <w:t xml:space="preserve">Личность Павла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Культурное пространство Российской империи в </w:t>
      </w:r>
      <w:r w:rsidRPr="002B1AD1">
        <w:rPr>
          <w:rFonts w:ascii="Times New Roman" w:eastAsia="OfficinaSansBoldITC" w:hAnsi="Times New Roman"/>
          <w:sz w:val="20"/>
          <w:szCs w:val="20"/>
        </w:rPr>
        <w:t>XVIII</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Идеи Просвещения в российской общественной мысли, публицистике и литературе. Литература народов России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Русская культура и культура народов России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Развитие новой светской культуры после преобразований Петра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Культура и быт российских сословий. Дворянство: жизнь и быт дворянской усадьбы. Духовенство. Купечество. Крестьянство.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Российская наука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Образование в России 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Русская архитектура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Новые веяния в изобразительном искусстве в конце столетия.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Наш край </w:t>
      </w:r>
      <w:r w:rsidRPr="002B1AD1">
        <w:rPr>
          <w:rFonts w:ascii="Times New Roman" w:eastAsia="SchoolBookSanPin" w:hAnsi="Times New Roman"/>
          <w:sz w:val="20"/>
          <w:szCs w:val="20"/>
          <w:lang w:val="ru-RU"/>
        </w:rPr>
        <w:t xml:space="preserve">в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lastRenderedPageBreak/>
        <w:t>Обобщение</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Всеобщая история. История Нового времени.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 начало ХХ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Европа в начале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Провозглашение империи Наполеона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02C91" w:rsidRPr="002B1AD1" w:rsidRDefault="00176507" w:rsidP="00033C2A">
      <w:pPr>
        <w:spacing w:after="0" w:line="240" w:lineRule="auto"/>
        <w:ind w:firstLine="709"/>
        <w:jc w:val="both"/>
        <w:rPr>
          <w:rFonts w:ascii="Times New Roman" w:eastAsia="OfficinaSansBoldITC" w:hAnsi="Times New Roman"/>
          <w:position w:val="1"/>
          <w:sz w:val="20"/>
          <w:szCs w:val="20"/>
          <w:lang w:val="ru-RU"/>
        </w:rPr>
      </w:pPr>
      <w:r w:rsidRPr="002B1AD1">
        <w:rPr>
          <w:rFonts w:ascii="Times New Roman" w:eastAsia="OfficinaSansBoldITC" w:hAnsi="Times New Roman"/>
          <w:sz w:val="20"/>
          <w:szCs w:val="20"/>
          <w:lang w:val="ru-RU"/>
        </w:rPr>
        <w:t xml:space="preserve">Развитие индустриального общества в первой половине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в.: </w:t>
      </w:r>
      <w:r w:rsidRPr="002B1AD1">
        <w:rPr>
          <w:rFonts w:ascii="Times New Roman" w:eastAsia="OfficinaSansBoldITC" w:hAnsi="Times New Roman"/>
          <w:position w:val="1"/>
          <w:sz w:val="20"/>
          <w:szCs w:val="20"/>
          <w:lang w:val="ru-RU"/>
        </w:rPr>
        <w:t xml:space="preserve">экономика, социальные отношения, политические процессы.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Политическое развитие европейских стран в 1815-1840-е гг.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Страны Европы и Северной Америки в середине Х</w:t>
      </w:r>
      <w:r w:rsidRPr="002B1AD1">
        <w:rPr>
          <w:rFonts w:ascii="Times New Roman" w:eastAsia="OfficinaSansBoldITC" w:hAnsi="Times New Roman"/>
          <w:sz w:val="20"/>
          <w:szCs w:val="20"/>
        </w:rPr>
        <w:t>I</w:t>
      </w:r>
      <w:r w:rsidRPr="002B1AD1">
        <w:rPr>
          <w:rFonts w:ascii="Times New Roman" w:eastAsia="OfficinaSansBoldITC" w:hAnsi="Times New Roman"/>
          <w:sz w:val="20"/>
          <w:szCs w:val="20"/>
          <w:lang w:val="ru-RU"/>
        </w:rPr>
        <w:t xml:space="preserve">Х ‒ начале ХХ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Великобритания </w:t>
      </w:r>
      <w:r w:rsidRPr="002B1AD1">
        <w:rPr>
          <w:rFonts w:ascii="Times New Roman" w:eastAsia="SchoolBookSanPin" w:hAnsi="Times New Roman"/>
          <w:sz w:val="20"/>
          <w:szCs w:val="20"/>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Франция. </w:t>
      </w:r>
      <w:r w:rsidRPr="002B1AD1">
        <w:rPr>
          <w:rFonts w:ascii="Times New Roman" w:eastAsia="SchoolBookSanPin" w:hAnsi="Times New Roman"/>
          <w:sz w:val="20"/>
          <w:szCs w:val="20"/>
          <w:lang w:val="ru-RU"/>
        </w:rPr>
        <w:t xml:space="preserve">Империя Наполеона </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внутренняя и внешняя политика. Активизация колониальной экспансии. Франко-германская война 1870-1871 гг. Парижская коммуна.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Италия. </w:t>
      </w:r>
      <w:r w:rsidRPr="002B1AD1">
        <w:rPr>
          <w:rFonts w:ascii="Times New Roman" w:eastAsia="SchoolBookSanPin" w:hAnsi="Times New Roman"/>
          <w:sz w:val="20"/>
          <w:szCs w:val="20"/>
          <w:lang w:val="ru-RU"/>
        </w:rPr>
        <w:t>Подъём борьбы за независимость итальянских земель. К.</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Кавур, Д.</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Гарибальди. Образование единого государства. Король Виктор Эммануил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Германия. </w:t>
      </w:r>
      <w:r w:rsidRPr="002B1AD1">
        <w:rPr>
          <w:rFonts w:ascii="Times New Roman" w:eastAsia="SchoolBookSanPin" w:hAnsi="Times New Roman"/>
          <w:sz w:val="20"/>
          <w:szCs w:val="20"/>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Страны Центральной и Юго-Восточной Европы во второй половине </w:t>
      </w:r>
      <w:r w:rsidRPr="002B1AD1">
        <w:rPr>
          <w:rFonts w:ascii="Times New Roman" w:eastAsia="SchoolBookSanPin" w:hAnsi="Times New Roman"/>
          <w:bCs/>
          <w:sz w:val="20"/>
          <w:szCs w:val="20"/>
        </w:rPr>
        <w:t>XIX</w:t>
      </w:r>
      <w:r w:rsidRPr="002B1AD1">
        <w:rPr>
          <w:rFonts w:ascii="Times New Roman" w:eastAsia="SchoolBookSanPin" w:hAnsi="Times New Roman"/>
          <w:bCs/>
          <w:sz w:val="20"/>
          <w:szCs w:val="20"/>
          <w:lang w:val="ru-RU"/>
        </w:rPr>
        <w:t xml:space="preserve"> ‒ начале </w:t>
      </w:r>
      <w:r w:rsidRPr="002B1AD1">
        <w:rPr>
          <w:rFonts w:ascii="Times New Roman" w:eastAsia="SchoolBookSanPin" w:hAnsi="Times New Roman"/>
          <w:bCs/>
          <w:sz w:val="20"/>
          <w:szCs w:val="20"/>
        </w:rPr>
        <w:t>XX</w:t>
      </w:r>
      <w:r w:rsidRPr="002B1AD1">
        <w:rPr>
          <w:rFonts w:ascii="Times New Roman" w:eastAsia="SchoolBookSanPin" w:hAnsi="Times New Roman"/>
          <w:bCs/>
          <w:sz w:val="20"/>
          <w:szCs w:val="20"/>
          <w:lang w:val="ru-RU"/>
        </w:rPr>
        <w:t xml:space="preserve"> в</w:t>
      </w:r>
      <w:r w:rsidRPr="002B1AD1">
        <w:rPr>
          <w:rFonts w:ascii="Times New Roman" w:eastAsia="SchoolBookSanPin" w:hAnsi="Times New Roman"/>
          <w:sz w:val="20"/>
          <w:szCs w:val="20"/>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Соединённые Штаты Америки</w:t>
      </w:r>
      <w:r w:rsidRPr="002B1AD1">
        <w:rPr>
          <w:rFonts w:ascii="Times New Roman" w:eastAsia="SchoolBookSanPin" w:hAnsi="Times New Roman"/>
          <w:sz w:val="20"/>
          <w:szCs w:val="20"/>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Экономическое и социально-политическое развитие стран Европы и США в конце </w:t>
      </w:r>
      <w:r w:rsidRPr="002B1AD1">
        <w:rPr>
          <w:rFonts w:ascii="Times New Roman" w:eastAsia="SchoolBookSanPin" w:hAnsi="Times New Roman"/>
          <w:bCs/>
          <w:sz w:val="20"/>
          <w:szCs w:val="20"/>
        </w:rPr>
        <w:t>XIX</w:t>
      </w:r>
      <w:r w:rsidRPr="002B1AD1">
        <w:rPr>
          <w:rFonts w:ascii="Times New Roman" w:eastAsia="SchoolBookSanPin" w:hAnsi="Times New Roman"/>
          <w:bCs/>
          <w:sz w:val="20"/>
          <w:szCs w:val="20"/>
          <w:lang w:val="ru-RU"/>
        </w:rPr>
        <w:t xml:space="preserve"> ‒ начале ХХ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Страны Латинской Америки в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 начале ХХ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Страны Азии в Х</w:t>
      </w:r>
      <w:r w:rsidRPr="002B1AD1">
        <w:rPr>
          <w:rFonts w:ascii="Times New Roman" w:eastAsia="OfficinaSansBoldITC" w:hAnsi="Times New Roman"/>
          <w:sz w:val="20"/>
          <w:szCs w:val="20"/>
        </w:rPr>
        <w:t>I</w:t>
      </w:r>
      <w:r w:rsidRPr="002B1AD1">
        <w:rPr>
          <w:rFonts w:ascii="Times New Roman" w:eastAsia="OfficinaSansBoldITC" w:hAnsi="Times New Roman"/>
          <w:sz w:val="20"/>
          <w:szCs w:val="20"/>
          <w:lang w:val="ru-RU"/>
        </w:rPr>
        <w:t xml:space="preserve">Х ‒ начале ХХ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Япония. </w:t>
      </w:r>
      <w:r w:rsidRPr="002B1AD1">
        <w:rPr>
          <w:rFonts w:ascii="Times New Roman" w:eastAsia="SchoolBookSanPin" w:hAnsi="Times New Roman"/>
          <w:sz w:val="20"/>
          <w:szCs w:val="20"/>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Китай. </w:t>
      </w:r>
      <w:r w:rsidRPr="002B1AD1">
        <w:rPr>
          <w:rFonts w:ascii="Times New Roman" w:eastAsia="SchoolBookSanPin" w:hAnsi="Times New Roman"/>
          <w:sz w:val="20"/>
          <w:szCs w:val="20"/>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Османская империя</w:t>
      </w:r>
      <w:r w:rsidRPr="002B1AD1">
        <w:rPr>
          <w:rFonts w:ascii="Times New Roman" w:eastAsia="SchoolBookSanPin" w:hAnsi="Times New Roman"/>
          <w:sz w:val="20"/>
          <w:szCs w:val="20"/>
          <w:lang w:val="ru-RU"/>
        </w:rPr>
        <w:t>. Традиционные устои и попытки проведения реформ. Политика Танзимата. Принятие конституции. Младотурецкая революция 1908-1909 гг.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Революция 1905-1911 г. в </w:t>
      </w:r>
      <w:r w:rsidRPr="002B1AD1">
        <w:rPr>
          <w:rFonts w:ascii="Times New Roman" w:eastAsia="SchoolBookSanPin" w:hAnsi="Times New Roman"/>
          <w:bCs/>
          <w:position w:val="1"/>
          <w:sz w:val="20"/>
          <w:szCs w:val="20"/>
          <w:lang w:val="ru-RU"/>
        </w:rPr>
        <w:t>Иране.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Индия. </w:t>
      </w:r>
      <w:r w:rsidRPr="002B1AD1">
        <w:rPr>
          <w:rFonts w:ascii="Times New Roman" w:eastAsia="SchoolBookSanPin" w:hAnsi="Times New Roman"/>
          <w:position w:val="1"/>
          <w:sz w:val="20"/>
          <w:szCs w:val="20"/>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в. Создание Индийского национального конгресса. Б. Тилак, М.К. Ганди.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Народы Африки в Х</w:t>
      </w:r>
      <w:r w:rsidRPr="002B1AD1">
        <w:rPr>
          <w:rFonts w:ascii="Times New Roman" w:eastAsia="OfficinaSansBoldITC" w:hAnsi="Times New Roman"/>
          <w:sz w:val="20"/>
          <w:szCs w:val="20"/>
        </w:rPr>
        <w:t>I</w:t>
      </w:r>
      <w:r w:rsidRPr="002B1AD1">
        <w:rPr>
          <w:rFonts w:ascii="Times New Roman" w:eastAsia="OfficinaSansBoldITC" w:hAnsi="Times New Roman"/>
          <w:sz w:val="20"/>
          <w:szCs w:val="20"/>
          <w:lang w:val="ru-RU"/>
        </w:rPr>
        <w:t xml:space="preserve">Х ‒ начале ХХ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 </w:t>
      </w:r>
      <w:r w:rsidRPr="002B1AD1">
        <w:rPr>
          <w:rFonts w:ascii="Times New Roman" w:eastAsia="OfficinaSansBoldITC" w:hAnsi="Times New Roman"/>
          <w:sz w:val="20"/>
          <w:szCs w:val="20"/>
          <w:lang w:val="ru-RU"/>
        </w:rPr>
        <w:t xml:space="preserve">Развитие культуры в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 начале ХХ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Научные открытия и технические изобретения в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 начале ХХ в. Революция в физике. Достижения естествознания и медицины. Развитие философии, психологии и социологии.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Международные отношения в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 начале </w:t>
      </w:r>
      <w:r w:rsidRPr="002B1AD1">
        <w:rPr>
          <w:rFonts w:ascii="Times New Roman" w:eastAsia="OfficinaSansBoldITC" w:hAnsi="Times New Roman"/>
          <w:sz w:val="20"/>
          <w:szCs w:val="20"/>
        </w:rPr>
        <w:t>XX</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 начале ХХ в. (испано-американская война, русско-японская война, боснийский кризис). Балканские войны.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Обобщение</w:t>
      </w:r>
      <w:r w:rsidRPr="002B1AD1">
        <w:rPr>
          <w:rFonts w:ascii="Times New Roman" w:eastAsia="SchoolBookSanPin" w:hAnsi="Times New Roman"/>
          <w:sz w:val="20"/>
          <w:szCs w:val="20"/>
          <w:lang w:val="ru-RU"/>
        </w:rPr>
        <w:t xml:space="preserve">. Историческое и культурное наследие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в.</w:t>
      </w:r>
    </w:p>
    <w:p w:rsidR="00056F22" w:rsidRPr="002B1AD1" w:rsidRDefault="00056F22" w:rsidP="00033C2A">
      <w:pPr>
        <w:spacing w:after="0" w:line="240" w:lineRule="auto"/>
        <w:ind w:firstLine="709"/>
        <w:jc w:val="both"/>
        <w:rPr>
          <w:rFonts w:ascii="Times New Roman" w:eastAsia="OfficinaSansBoldITC" w:hAnsi="Times New Roman"/>
          <w:sz w:val="20"/>
          <w:szCs w:val="20"/>
          <w:lang w:val="ru-RU"/>
        </w:rPr>
      </w:pPr>
    </w:p>
    <w:p w:rsidR="00056F22"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История России. Российская империя в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 начале </w:t>
      </w:r>
      <w:r w:rsidRPr="002B1AD1">
        <w:rPr>
          <w:rFonts w:ascii="Times New Roman" w:eastAsia="OfficinaSansBoldITC" w:hAnsi="Times New Roman"/>
          <w:sz w:val="20"/>
          <w:szCs w:val="20"/>
        </w:rPr>
        <w:t>XX</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Введение</w:t>
      </w:r>
      <w:r w:rsidRPr="002B1AD1">
        <w:rPr>
          <w:rFonts w:ascii="Times New Roman" w:eastAsia="SchoolBookSanPi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Александровская эпоха: государственный либерализм.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Проекты либеральных реформ Александра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Внешние и внутренние факторы. Негласный комитет. Реформы государственного управления. М.М. Сперанский.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Внешняя политика России. Война России с Францией 1805-</w:t>
      </w:r>
      <w:r w:rsidRPr="002B1AD1">
        <w:rPr>
          <w:rFonts w:ascii="Times New Roman" w:eastAsia="SchoolBookSanPin" w:hAnsi="Times New Roman"/>
          <w:position w:val="1"/>
          <w:sz w:val="20"/>
          <w:szCs w:val="20"/>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Либеральные и охранительные тенденции во внутренней политике. Польская конституция 1815 г. Военные поселения.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Дворянская оппозиция самодержавию. Тайные организации: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Союз спасения, Союз благоденствия, Северное и Южное общества. Восстание декабристов 14 декабря 1825 г.</w:t>
      </w:r>
    </w:p>
    <w:p w:rsidR="00C02C91" w:rsidRPr="002B1AD1" w:rsidRDefault="00176507" w:rsidP="00033C2A">
      <w:pPr>
        <w:spacing w:after="0" w:line="240" w:lineRule="auto"/>
        <w:ind w:firstLine="709"/>
        <w:jc w:val="both"/>
        <w:rPr>
          <w:rFonts w:ascii="Times New Roman" w:eastAsia="OfficinaSansBoldITC" w:hAnsi="Times New Roman"/>
          <w:position w:val="1"/>
          <w:sz w:val="20"/>
          <w:szCs w:val="20"/>
          <w:lang w:val="ru-RU"/>
        </w:rPr>
      </w:pPr>
      <w:r w:rsidRPr="002B1AD1">
        <w:rPr>
          <w:rFonts w:ascii="Times New Roman" w:eastAsia="OfficinaSansBoldITC" w:hAnsi="Times New Roman"/>
          <w:sz w:val="20"/>
          <w:szCs w:val="20"/>
          <w:lang w:val="ru-RU"/>
        </w:rPr>
        <w:t>150.7.2.3.</w:t>
      </w:r>
      <w:r w:rsidRPr="002B1AD1">
        <w:rPr>
          <w:rFonts w:ascii="Times New Roman" w:eastAsia="OfficinaSansBoldITC" w:hAnsi="Times New Roman"/>
          <w:sz w:val="20"/>
          <w:szCs w:val="20"/>
        </w:rPr>
        <w:t> </w:t>
      </w:r>
      <w:r w:rsidRPr="002B1AD1">
        <w:rPr>
          <w:rFonts w:ascii="Times New Roman" w:eastAsia="OfficinaSansBoldITC" w:hAnsi="Times New Roman"/>
          <w:sz w:val="20"/>
          <w:szCs w:val="20"/>
          <w:lang w:val="ru-RU"/>
        </w:rPr>
        <w:t xml:space="preserve">Николаевское самодержавие: </w:t>
      </w:r>
      <w:r w:rsidRPr="002B1AD1">
        <w:rPr>
          <w:rFonts w:ascii="Times New Roman" w:eastAsia="OfficinaSansBoldITC" w:hAnsi="Times New Roman"/>
          <w:position w:val="1"/>
          <w:sz w:val="20"/>
          <w:szCs w:val="20"/>
          <w:lang w:val="ru-RU"/>
        </w:rPr>
        <w:t xml:space="preserve">государственный консерватизм.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Реформаторские и консервативные тенденции в политике Николая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Культурное пространство империи в первой половине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Народы России в первой половине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w:t>
      </w:r>
      <w:r w:rsidRPr="002B1AD1">
        <w:rPr>
          <w:rFonts w:ascii="Times New Roman" w:eastAsia="OfficinaSansBoldITC" w:hAnsi="Times New Roman"/>
          <w:sz w:val="20"/>
          <w:szCs w:val="20"/>
        </w:rPr>
        <w:t> </w:t>
      </w:r>
      <w:r w:rsidRPr="002B1AD1">
        <w:rPr>
          <w:rFonts w:ascii="Times New Roman" w:eastAsia="OfficinaSansBoldITC" w:hAnsi="Times New Roman"/>
          <w:sz w:val="20"/>
          <w:szCs w:val="20"/>
          <w:lang w:val="ru-RU"/>
        </w:rPr>
        <w:t xml:space="preserve">Социальная и правовая модернизация страны при Александре </w:t>
      </w:r>
      <w:r w:rsidRPr="002B1AD1">
        <w:rPr>
          <w:rFonts w:ascii="Times New Roman" w:eastAsia="OfficinaSansBoldITC" w:hAnsi="Times New Roman"/>
          <w:sz w:val="20"/>
          <w:szCs w:val="20"/>
        </w:rPr>
        <w:t>II</w:t>
      </w:r>
      <w:r w:rsidRPr="002B1AD1">
        <w:rPr>
          <w:rFonts w:ascii="Times New Roman" w:eastAsia="OfficinaSansBoldITC"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Россия в 1880-1890-х гг.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«Народное самодержавие» Александра </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Сельское хозяйство и промышленность</w:t>
      </w:r>
      <w:r w:rsidRPr="002B1AD1">
        <w:rPr>
          <w:rFonts w:ascii="Times New Roman" w:eastAsia="SchoolBookSanPin" w:hAnsi="Times New Roman"/>
          <w:bCs/>
          <w:sz w:val="20"/>
          <w:szCs w:val="20"/>
          <w:lang w:val="ru-RU"/>
        </w:rPr>
        <w:t xml:space="preserve">. </w:t>
      </w:r>
      <w:r w:rsidRPr="002B1AD1">
        <w:rPr>
          <w:rFonts w:ascii="Times New Roman" w:eastAsia="SchoolBookSanPin" w:hAnsi="Times New Roman"/>
          <w:sz w:val="20"/>
          <w:szCs w:val="20"/>
          <w:lang w:val="ru-RU"/>
        </w:rPr>
        <w:t xml:space="preserve">Пореформенная деревня: традиции и новации. Общинное </w:t>
      </w:r>
      <w:r w:rsidRPr="002B1AD1">
        <w:rPr>
          <w:rFonts w:ascii="Times New Roman" w:eastAsia="SchoolBookSanPin" w:hAnsi="Times New Roman"/>
          <w:sz w:val="20"/>
          <w:szCs w:val="20"/>
          <w:lang w:val="ru-RU"/>
        </w:rPr>
        <w:lastRenderedPageBreak/>
        <w:t>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Культурное пространство империи во второй половине </w:t>
      </w:r>
      <w:r w:rsidRPr="002B1AD1">
        <w:rPr>
          <w:rFonts w:ascii="Times New Roman" w:eastAsia="OfficinaSansBoldITC" w:hAnsi="Times New Roman"/>
          <w:sz w:val="20"/>
          <w:szCs w:val="20"/>
        </w:rPr>
        <w:t>XIX</w:t>
      </w:r>
      <w:r w:rsidRPr="002B1AD1">
        <w:rPr>
          <w:rFonts w:ascii="Times New Roman" w:eastAsia="OfficinaSansBoldITC"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Культура и быт народов России во второй половине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Этнокультурный облик империи.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02C91" w:rsidRPr="002B1AD1" w:rsidRDefault="00176507" w:rsidP="00033C2A">
      <w:pPr>
        <w:spacing w:after="0" w:line="240" w:lineRule="auto"/>
        <w:ind w:firstLine="709"/>
        <w:jc w:val="both"/>
        <w:rPr>
          <w:rFonts w:ascii="Times New Roman" w:eastAsia="OfficinaSansBoldITC" w:hAnsi="Times New Roman"/>
          <w:position w:val="1"/>
          <w:sz w:val="20"/>
          <w:szCs w:val="20"/>
          <w:lang w:val="ru-RU"/>
        </w:rPr>
      </w:pPr>
      <w:r w:rsidRPr="002B1AD1">
        <w:rPr>
          <w:rFonts w:ascii="Times New Roman" w:eastAsia="OfficinaSansBoldITC" w:hAnsi="Times New Roman"/>
          <w:sz w:val="20"/>
          <w:szCs w:val="20"/>
          <w:lang w:val="ru-RU"/>
        </w:rPr>
        <w:t xml:space="preserve">Формирование гражданского общества </w:t>
      </w:r>
      <w:r w:rsidRPr="002B1AD1">
        <w:rPr>
          <w:rFonts w:ascii="Times New Roman" w:eastAsia="OfficinaSansBoldITC" w:hAnsi="Times New Roman"/>
          <w:position w:val="1"/>
          <w:sz w:val="20"/>
          <w:szCs w:val="20"/>
          <w:lang w:val="ru-RU"/>
        </w:rPr>
        <w:t xml:space="preserve">и основные направления общественных движений.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2B1AD1">
        <w:rPr>
          <w:rFonts w:ascii="Times New Roman" w:eastAsia="SchoolBookSanPin" w:hAnsi="Times New Roman"/>
          <w:sz w:val="20"/>
          <w:szCs w:val="20"/>
        </w:rPr>
        <w:t>I</w:t>
      </w:r>
      <w:r w:rsidRPr="002B1AD1">
        <w:rPr>
          <w:rFonts w:ascii="Times New Roman" w:eastAsia="SchoolBookSanPin" w:hAnsi="Times New Roman"/>
          <w:sz w:val="20"/>
          <w:szCs w:val="20"/>
          <w:lang w:val="ru-RU"/>
        </w:rPr>
        <w:t xml:space="preserve"> съезд РСДРП.</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Россия на пороге ХХ 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На пороге нового века</w:t>
      </w:r>
      <w:r w:rsidRPr="002B1AD1">
        <w:rPr>
          <w:rFonts w:ascii="Times New Roman" w:eastAsia="SchoolBookSanPin" w:hAnsi="Times New Roman"/>
          <w:sz w:val="20"/>
          <w:szCs w:val="20"/>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Имперский центр и регионы. Национальная политика, этнические элиты и национально-культурные движения.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Россия в системе международных отношений. </w:t>
      </w:r>
      <w:r w:rsidRPr="002B1AD1">
        <w:rPr>
          <w:rFonts w:ascii="Times New Roman" w:eastAsia="SchoolBookSanPin" w:hAnsi="Times New Roman"/>
          <w:sz w:val="20"/>
          <w:szCs w:val="20"/>
          <w:lang w:val="ru-RU"/>
        </w:rPr>
        <w:t>Политика на Дальнем Востоке. Русско-японская война 1904-1905 гг. Оборона Порт-Артура. Цусимское сражение.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Первая российская революция 1905-1907 гг. Начало парламентаризма в России. </w:t>
      </w:r>
      <w:r w:rsidRPr="002B1AD1">
        <w:rPr>
          <w:rFonts w:ascii="Times New Roman" w:eastAsia="SchoolBookSanPin" w:hAnsi="Times New Roman"/>
          <w:position w:val="1"/>
          <w:sz w:val="20"/>
          <w:szCs w:val="20"/>
          <w:lang w:val="ru-RU"/>
        </w:rPr>
        <w:t xml:space="preserve">Николай </w:t>
      </w:r>
      <w:r w:rsidRPr="002B1AD1">
        <w:rPr>
          <w:rFonts w:ascii="Times New Roman" w:eastAsia="SchoolBookSanPin" w:hAnsi="Times New Roman"/>
          <w:position w:val="1"/>
          <w:sz w:val="20"/>
          <w:szCs w:val="20"/>
        </w:rPr>
        <w:t>II</w:t>
      </w:r>
      <w:r w:rsidRPr="002B1AD1">
        <w:rPr>
          <w:rFonts w:ascii="Times New Roman" w:eastAsia="SchoolBookSanPin" w:hAnsi="Times New Roman"/>
          <w:position w:val="1"/>
          <w:sz w:val="20"/>
          <w:szCs w:val="20"/>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Избирательный закон 11 декабря 1905 г. Избирательная кампания в </w:t>
      </w:r>
      <w:r w:rsidRPr="002B1AD1">
        <w:rPr>
          <w:rFonts w:ascii="Times New Roman" w:eastAsia="SchoolBookSanPin" w:hAnsi="Times New Roman"/>
          <w:position w:val="1"/>
          <w:sz w:val="20"/>
          <w:szCs w:val="20"/>
        </w:rPr>
        <w:t>I</w:t>
      </w:r>
      <w:r w:rsidRPr="002B1AD1">
        <w:rPr>
          <w:rFonts w:ascii="Times New Roman" w:eastAsia="SchoolBookSanPin" w:hAnsi="Times New Roman"/>
          <w:position w:val="1"/>
          <w:sz w:val="20"/>
          <w:szCs w:val="20"/>
          <w:lang w:val="ru-RU"/>
        </w:rPr>
        <w:t xml:space="preserve"> Государственную думу. Основные государственные законы 23 апреля 1906 г. Деятельность </w:t>
      </w:r>
      <w:r w:rsidRPr="002B1AD1">
        <w:rPr>
          <w:rFonts w:ascii="Times New Roman" w:eastAsia="SchoolBookSanPin" w:hAnsi="Times New Roman"/>
          <w:position w:val="1"/>
          <w:sz w:val="20"/>
          <w:szCs w:val="20"/>
        </w:rPr>
        <w:t>I</w:t>
      </w:r>
      <w:r w:rsidRPr="002B1AD1">
        <w:rPr>
          <w:rFonts w:ascii="Times New Roman" w:eastAsia="SchoolBookSanPin" w:hAnsi="Times New Roman"/>
          <w:position w:val="1"/>
          <w:sz w:val="20"/>
          <w:szCs w:val="20"/>
          <w:lang w:val="ru-RU"/>
        </w:rPr>
        <w:t xml:space="preserve"> и </w:t>
      </w:r>
      <w:r w:rsidRPr="002B1AD1">
        <w:rPr>
          <w:rFonts w:ascii="Times New Roman" w:eastAsia="SchoolBookSanPin" w:hAnsi="Times New Roman"/>
          <w:position w:val="1"/>
          <w:sz w:val="20"/>
          <w:szCs w:val="20"/>
        </w:rPr>
        <w:t>II</w:t>
      </w:r>
      <w:r w:rsidRPr="002B1AD1">
        <w:rPr>
          <w:rFonts w:ascii="Times New Roman" w:eastAsia="SchoolBookSanPin" w:hAnsi="Times New Roman"/>
          <w:position w:val="1"/>
          <w:sz w:val="20"/>
          <w:szCs w:val="20"/>
          <w:lang w:val="ru-RU"/>
        </w:rPr>
        <w:t xml:space="preserve"> Государственной думы: итоги и уроки.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Общество и власть после революции. </w:t>
      </w:r>
      <w:r w:rsidRPr="002B1AD1">
        <w:rPr>
          <w:rFonts w:ascii="Times New Roman" w:eastAsia="SchoolBookSanPin" w:hAnsi="Times New Roman"/>
          <w:position w:val="1"/>
          <w:sz w:val="20"/>
          <w:szCs w:val="20"/>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2B1AD1">
        <w:rPr>
          <w:rFonts w:ascii="Times New Roman" w:eastAsia="SchoolBookSanPin" w:hAnsi="Times New Roman"/>
          <w:position w:val="1"/>
          <w:sz w:val="20"/>
          <w:szCs w:val="20"/>
        </w:rPr>
        <w:t>III</w:t>
      </w:r>
      <w:r w:rsidRPr="002B1AD1">
        <w:rPr>
          <w:rFonts w:ascii="Times New Roman" w:eastAsia="SchoolBookSanPin" w:hAnsi="Times New Roman"/>
          <w:position w:val="1"/>
          <w:sz w:val="20"/>
          <w:szCs w:val="20"/>
          <w:lang w:val="ru-RU"/>
        </w:rPr>
        <w:t xml:space="preserve"> и </w:t>
      </w:r>
      <w:r w:rsidRPr="002B1AD1">
        <w:rPr>
          <w:rFonts w:ascii="Times New Roman" w:eastAsia="SchoolBookSanPin" w:hAnsi="Times New Roman"/>
          <w:position w:val="1"/>
          <w:sz w:val="20"/>
          <w:szCs w:val="20"/>
        </w:rPr>
        <w:t>IV</w:t>
      </w:r>
      <w:r w:rsidRPr="002B1AD1">
        <w:rPr>
          <w:rFonts w:ascii="Times New Roman" w:eastAsia="SchoolBookSanPin" w:hAnsi="Times New Roman"/>
          <w:position w:val="1"/>
          <w:sz w:val="20"/>
          <w:szCs w:val="20"/>
          <w:lang w:val="ru-RU"/>
        </w:rPr>
        <w:t xml:space="preserve"> Государственная дума. Идейно-политический спектр. Общественный и социальный подъём.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Обострение международной обстановки. Блоковая система и участие в ней России. Россия в преддверии мировой катастрофы.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Серебряный век российской культуры. </w:t>
      </w:r>
      <w:r w:rsidRPr="002B1AD1">
        <w:rPr>
          <w:rFonts w:ascii="Times New Roman" w:eastAsia="SchoolBookSanPin" w:hAnsi="Times New Roman"/>
          <w:position w:val="1"/>
          <w:sz w:val="20"/>
          <w:szCs w:val="20"/>
          <w:lang w:val="ru-RU"/>
        </w:rPr>
        <w:t xml:space="preserve">Новые явления в художественной литературе и искусстве. Мировоззренческие ценности и стиль жизни. Литература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Живопись.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w:t>
      </w:r>
      <w:r w:rsidRPr="002B1AD1">
        <w:rPr>
          <w:rFonts w:ascii="Times New Roman" w:eastAsia="SchoolBookSanPin" w:hAnsi="Times New Roman"/>
          <w:position w:val="1"/>
          <w:sz w:val="20"/>
          <w:szCs w:val="20"/>
          <w:lang w:val="ru-RU"/>
        </w:rPr>
        <w:lastRenderedPageBreak/>
        <w:t xml:space="preserve">школы. Вклад России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в мировую культуру.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Наш край </w:t>
      </w:r>
      <w:r w:rsidRPr="002B1AD1">
        <w:rPr>
          <w:rFonts w:ascii="Times New Roman" w:eastAsia="SchoolBookSanPin" w:hAnsi="Times New Roman"/>
          <w:position w:val="1"/>
          <w:sz w:val="20"/>
          <w:szCs w:val="20"/>
          <w:lang w:val="ru-RU"/>
        </w:rPr>
        <w:t xml:space="preserve">в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начале ХХ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Обобщение. </w:t>
      </w:r>
    </w:p>
    <w:p w:rsidR="00056F22" w:rsidRPr="002B1AD1" w:rsidRDefault="00056F2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Планируемые результаты освоения программы по истории на уровне основного общего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К важнейшим </w:t>
      </w:r>
      <w:r w:rsidRPr="002B1AD1">
        <w:rPr>
          <w:rFonts w:ascii="Times New Roman" w:eastAsia="SchoolBookSanPin" w:hAnsi="Times New Roman"/>
          <w:bCs/>
          <w:sz w:val="20"/>
          <w:szCs w:val="20"/>
          <w:lang w:val="ru-RU"/>
        </w:rPr>
        <w:t xml:space="preserve">личностным результатам </w:t>
      </w:r>
      <w:r w:rsidRPr="002B1AD1">
        <w:rPr>
          <w:rFonts w:ascii="Times New Roman" w:eastAsia="SchoolBookSanPin" w:hAnsi="Times New Roman"/>
          <w:sz w:val="20"/>
          <w:szCs w:val="20"/>
          <w:lang w:val="ru-RU"/>
        </w:rPr>
        <w:t>изучения истории относятся: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2)</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3)</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4)</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5)</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6)</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7)</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8)</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9)</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sz w:val="20"/>
          <w:szCs w:val="20"/>
          <w:lang w:val="ru-RU"/>
        </w:rPr>
        <w:t xml:space="preserve">В результате изучения истории на уровне основного общего образования у обучающегося будут сформированы </w:t>
      </w:r>
      <w:r w:rsidRPr="002B1AD1">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систематизировать и обобщать исторические факты (в форме таблиц, схем);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выявлять характерные признаки исторических явлений;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раскрывать причинно-следственные связи событий;</w:t>
      </w:r>
    </w:p>
    <w:p w:rsidR="00C02C91" w:rsidRPr="002B1AD1" w:rsidRDefault="00176507" w:rsidP="00033C2A">
      <w:pPr>
        <w:spacing w:after="0" w:line="240" w:lineRule="auto"/>
        <w:ind w:left="708" w:firstLine="1"/>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события, ситуации, выявляя общие черты и различия; формулировать и обосновывать выводы.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определять познавательную задачу;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намечать путь её решения и осуществлять подбор исторического материала, объекта;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систематизировать и анализировать исторические факты, осуществлять реконструкцию исторических событий;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соотносить полученный результат с имеющимся знанием;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определять новизну и обоснованность полученного результата;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представлять результаты своей деятельности в различных формах (сообщение, эссе, презентация, реферат, учебный проект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работать с информацией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осуществлять анализ учебной и внеучебной исторической информации (учебник, тексты исторических </w:t>
      </w:r>
      <w:r w:rsidRPr="002B1AD1">
        <w:rPr>
          <w:rFonts w:ascii="Times New Roman" w:eastAsia="SchoolBookSanPin" w:hAnsi="Times New Roman"/>
          <w:position w:val="1"/>
          <w:sz w:val="20"/>
          <w:szCs w:val="20"/>
          <w:lang w:val="ru-RU"/>
        </w:rPr>
        <w:lastRenderedPageBreak/>
        <w:t>источников, научно-популярная литература, интернет-ресурсы и другие) ‒ извлекать информацию из источника;</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различать виды источников исторической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общения как часть </w:t>
      </w:r>
      <w:r w:rsidRPr="002B1AD1">
        <w:rPr>
          <w:rFonts w:ascii="Times New Roman" w:eastAsia="SchoolBookSanPin" w:hAnsi="Times New Roman"/>
          <w:bCs/>
          <w:sz w:val="20"/>
          <w:szCs w:val="20"/>
          <w:lang w:val="ru-RU"/>
        </w:rPr>
        <w:t>коммуникативных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представлять особенности взаимодействия людей в исторических обществах и современном мире;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участвовать в обсуждении событий и личностей прошлого, раскрывать различие и сходство высказываемых оценок;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выражать и аргументировать свою точку зрения в устном высказывании, письменном тексте;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публично представлять результаты выполненного исследования, проекта;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осваивать и применять правила межкультурного взаимодействия в школе и социальном окружении.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 обучающегося будут сформированы умения совместной деятельности: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определять свое участие в общей работе и координировать свои действия с другими членами </w:t>
      </w:r>
      <w:r w:rsidRPr="002B1AD1">
        <w:rPr>
          <w:rFonts w:ascii="Times New Roman" w:eastAsia="SchoolBookSanPin" w:hAnsi="Times New Roman"/>
          <w:sz w:val="20"/>
          <w:szCs w:val="20"/>
          <w:lang w:val="ru-RU"/>
        </w:rPr>
        <w:t>команды.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в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владеть приёмами самоконтроля ‒ осуществление самоконтроля, рефлексии и самооценки полученных результатов;</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вносить коррективы в свою работу с учётом установленных ошибок, возникших трудностей.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У обучающегося будут сформированы умения в сфере эмоционального интеллекта, понимания себя и других: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на примерах исторических ситуаций роль эмоций в отношениях между людьми;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регулировать способ выражения своих эмоций с учётом позиций и мнений других участников общения.</w:t>
      </w:r>
    </w:p>
    <w:p w:rsidR="00C02C91" w:rsidRPr="002B1AD1" w:rsidRDefault="00056F22"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П</w:t>
      </w:r>
      <w:r w:rsidR="00176507" w:rsidRPr="002B1AD1">
        <w:rPr>
          <w:rFonts w:ascii="Times New Roman" w:eastAsia="SchoolBookSanPin" w:hAnsi="Times New Roman"/>
          <w:bCs/>
          <w:sz w:val="20"/>
          <w:szCs w:val="20"/>
          <w:lang w:val="ru-RU"/>
        </w:rPr>
        <w:t xml:space="preserve">редметные результаты освоения программы по истории на уровне основного общего образования </w:t>
      </w:r>
      <w:r w:rsidR="00176507" w:rsidRPr="002B1AD1">
        <w:rPr>
          <w:rFonts w:ascii="Times New Roman" w:eastAsia="SchoolBookSanPin" w:hAnsi="Times New Roman"/>
          <w:sz w:val="20"/>
          <w:szCs w:val="20"/>
          <w:lang w:val="ru-RU"/>
        </w:rPr>
        <w:t>должны обеспечивать: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2)</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выявлять особенности развития культуры, быта и нравов народов в различные исторические эпохи;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3)</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овладение историческими понятиями и их использование для решения учебных и практических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4)</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5)</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выявлять существенные черты и характерные признаки исторических событий, явлений, процессов;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6)</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7)</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сравнивать исторические события, явления, процессы в различные исторические эпохи;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8)</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9)</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различать основные типы исторических источников: письменные, вещественные, аудиовизуальные;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10)</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11)</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12)</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13)</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14)</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sidRPr="002B1AD1">
        <w:rPr>
          <w:rFonts w:ascii="Times New Roman" w:eastAsia="SchoolBookSanPin" w:hAnsi="Times New Roman"/>
          <w:sz w:val="20"/>
          <w:szCs w:val="20"/>
          <w:lang w:val="ru-RU"/>
        </w:rPr>
        <w:lastRenderedPageBreak/>
        <w:t xml:space="preserve">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02C91" w:rsidRPr="002B1AD1" w:rsidRDefault="00056F22"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w:t>
      </w:r>
      <w:r w:rsidR="00176507" w:rsidRPr="002B1AD1">
        <w:rPr>
          <w:rFonts w:ascii="Times New Roman" w:eastAsia="SchoolBookSanPin" w:hAnsi="Times New Roman"/>
          <w:position w:val="1"/>
          <w:sz w:val="20"/>
          <w:szCs w:val="20"/>
          <w:lang w:val="ru-RU"/>
        </w:rPr>
        <w:t xml:space="preserve">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176507" w:rsidRPr="002B1AD1">
        <w:rPr>
          <w:rFonts w:ascii="Times New Roman" w:eastAsia="SchoolBookSanPin" w:hAnsi="Times New Roman"/>
          <w:sz w:val="20"/>
          <w:szCs w:val="20"/>
          <w:lang w:val="ru-RU"/>
        </w:rPr>
        <w:t>обучающихся</w:t>
      </w:r>
      <w:r w:rsidR="00176507" w:rsidRPr="002B1AD1">
        <w:rPr>
          <w:rFonts w:ascii="Times New Roman" w:eastAsia="SchoolBookSanPin" w:hAnsi="Times New Roman"/>
          <w:position w:val="1"/>
          <w:sz w:val="20"/>
          <w:szCs w:val="20"/>
          <w:lang w:val="ru-RU"/>
        </w:rPr>
        <w:t>при изучении истории, от работы с хронологией и историческими фактами до применения знаний в общении, социальной практике.</w:t>
      </w:r>
    </w:p>
    <w:p w:rsidR="00056F22" w:rsidRPr="002B1AD1" w:rsidRDefault="00056F2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Предметные результаты </w:t>
      </w:r>
      <w:r w:rsidRPr="002B1AD1">
        <w:rPr>
          <w:rFonts w:ascii="Times New Roman" w:eastAsia="SchoolBookSanPin" w:hAnsi="Times New Roman"/>
          <w:position w:val="1"/>
          <w:sz w:val="20"/>
          <w:szCs w:val="20"/>
          <w:lang w:val="ru-RU"/>
        </w:rPr>
        <w:t>изучения учебного предмета «История» включают: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1)</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2)</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базовые знания об основных этапах и ключевых событиях отечественной и всемирной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3)</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4)</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2B1AD1">
        <w:rPr>
          <w:rFonts w:ascii="Times New Roman" w:eastAsia="SchoolBookSanPin" w:hAnsi="Times New Roman"/>
          <w:sz w:val="20"/>
          <w:szCs w:val="20"/>
          <w:lang w:val="ru-RU"/>
        </w:rPr>
        <w:t>информационно-телекоммуникационной сети «Интернет»</w:t>
      </w:r>
      <w:r w:rsidRPr="002B1AD1">
        <w:rPr>
          <w:rFonts w:ascii="Times New Roman" w:eastAsia="SchoolBookSanPin" w:hAnsi="Times New Roman"/>
          <w:position w:val="1"/>
          <w:sz w:val="20"/>
          <w:szCs w:val="20"/>
          <w:lang w:val="ru-RU"/>
        </w:rPr>
        <w:t xml:space="preserve"> и другие), оценивая их информационные особенности и достоверность с применением метапредметного подхода;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5)</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6)</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7)</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8)</w:t>
      </w:r>
      <w:r w:rsidRPr="002B1AD1">
        <w:rPr>
          <w:rFonts w:ascii="Times New Roman" w:eastAsia="SchoolBookSanPin" w:hAnsi="Times New Roman"/>
          <w:position w:val="1"/>
          <w:sz w:val="20"/>
          <w:szCs w:val="20"/>
        </w:rPr>
        <w:t> </w:t>
      </w:r>
      <w:r w:rsidRPr="002B1AD1">
        <w:rPr>
          <w:rFonts w:ascii="Times New Roman" w:eastAsia="SchoolBookSanPin" w:hAnsi="Times New Roman"/>
          <w:position w:val="1"/>
          <w:sz w:val="20"/>
          <w:szCs w:val="20"/>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2B1AD1">
        <w:rPr>
          <w:rFonts w:ascii="Times New Roman" w:eastAsia="SchoolBookSanPin" w:hAnsi="Times New Roman"/>
          <w:sz w:val="20"/>
          <w:szCs w:val="20"/>
          <w:lang w:val="ru-RU"/>
        </w:rPr>
        <w:t>национальной и религиозной принадлежности на основе ценностей современного российского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9)</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осознание необходимости сохранения исторических и культурных памятников своей страны и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10)</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умение устанавливать взаимосвязи событий, явлений, процессов прошлого с важнейшими событиями ХХ ‒ начала </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2B1AD1">
        <w:rPr>
          <w:rFonts w:ascii="Times New Roman" w:eastAsia="SchoolBookSanPin" w:hAnsi="Times New Roman"/>
          <w:sz w:val="20"/>
          <w:szCs w:val="20"/>
        </w:rPr>
        <w:t>XX</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2)</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3)</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4)</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5)</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6)</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7)</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8)</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w:t>
      </w:r>
      <w:r w:rsidRPr="002B1AD1">
        <w:rPr>
          <w:rFonts w:ascii="Times New Roman" w:eastAsia="SchoolBookSanPin" w:hAnsi="Times New Roman"/>
          <w:sz w:val="20"/>
          <w:szCs w:val="20"/>
          <w:lang w:val="ru-RU"/>
        </w:rPr>
        <w:lastRenderedPageBreak/>
        <w:t>народов как основу диалога в поликультурной среде, способствовать сохранению памятников истории и культуры.</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SchoolBookSanPin" w:hAnsi="Times New Roman"/>
          <w:sz w:val="20"/>
          <w:szCs w:val="20"/>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OfficinaSansBoldITC" w:hAnsi="Times New Roman"/>
          <w:sz w:val="20"/>
          <w:szCs w:val="20"/>
          <w:lang w:val="ru-RU"/>
        </w:rPr>
        <w:t xml:space="preserve">Предметные результаты изучения истории </w:t>
      </w:r>
      <w:r w:rsidRPr="002B1AD1">
        <w:rPr>
          <w:rFonts w:ascii="Times New Roman" w:eastAsia="SchoolBookSanPin" w:hAnsi="Times New Roman"/>
          <w:sz w:val="20"/>
          <w:szCs w:val="20"/>
          <w:lang w:val="ru-RU"/>
        </w:rPr>
        <w:t xml:space="preserve">в </w:t>
      </w:r>
      <w:r w:rsidRPr="002B1AD1">
        <w:rPr>
          <w:rFonts w:ascii="Times New Roman" w:eastAsia="SchoolBookSanPin" w:hAnsi="Times New Roman"/>
          <w:bCs/>
          <w:sz w:val="20"/>
          <w:szCs w:val="20"/>
          <w:lang w:val="ru-RU"/>
        </w:rPr>
        <w:t xml:space="preserve">5–9 классах </w:t>
      </w:r>
      <w:r w:rsidRPr="002B1AD1">
        <w:rPr>
          <w:rFonts w:ascii="Times New Roman" w:eastAsia="SchoolBookSanPin" w:hAnsi="Times New Roman"/>
          <w:position w:val="1"/>
          <w:sz w:val="20"/>
          <w:szCs w:val="20"/>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2B1AD1">
        <w:rPr>
          <w:rFonts w:ascii="Times New Roman" w:eastAsia="SchoolBookSanPin" w:hAnsi="Times New Roman"/>
          <w:sz w:val="20"/>
          <w:szCs w:val="20"/>
          <w:lang w:val="ru-RU"/>
        </w:rPr>
        <w:t>обучающихся</w:t>
      </w:r>
      <w:r w:rsidRPr="002B1AD1">
        <w:rPr>
          <w:rFonts w:ascii="Times New Roman" w:eastAsia="SchoolBookSanPin" w:hAnsi="Times New Roman"/>
          <w:position w:val="1"/>
          <w:sz w:val="20"/>
          <w:szCs w:val="20"/>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C02C91"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OfficinaSansBoldITC" w:hAnsi="Times New Roman"/>
          <w:b/>
          <w:sz w:val="20"/>
          <w:szCs w:val="20"/>
          <w:lang w:val="ru-RU"/>
        </w:rPr>
        <w:t xml:space="preserve">Предметные результаты изучения истории </w:t>
      </w:r>
      <w:r w:rsidRPr="002B1AD1">
        <w:rPr>
          <w:rFonts w:ascii="Times New Roman" w:eastAsia="SchoolBookSanPin" w:hAnsi="Times New Roman"/>
          <w:b/>
          <w:sz w:val="20"/>
          <w:szCs w:val="20"/>
          <w:lang w:val="ru-RU"/>
        </w:rPr>
        <w:t xml:space="preserve">в </w:t>
      </w:r>
      <w:r w:rsidRPr="002B1AD1">
        <w:rPr>
          <w:rFonts w:ascii="Times New Roman" w:eastAsia="SchoolBookSanPin" w:hAnsi="Times New Roman"/>
          <w:b/>
          <w:bCs/>
          <w:sz w:val="20"/>
          <w:szCs w:val="20"/>
          <w:lang w:val="ru-RU"/>
        </w:rPr>
        <w:t>5 классе.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смысл основных хронологических понятий (век, тысячелетие, до нашей эры, наша эра);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называть даты важнейших событий истории Древнего мира, по дате устанавливать принадлежность события к веку, тысячелетию;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длительность и последовательность событий, периодов истории Древнего мира, вести счёт лет до нашей эры и нашей эры.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указывать (называть) место, обстоятельства, участников, результаты важнейших событий истории Древнего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группировать, систематизировать факты по заданному признаку.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Работа с исторической картой: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устанавливать на основе картографических сведений связь между условиями среды обитания людей и их занятиями.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памятники культуры изучаемой эпохи и источники</w:t>
      </w:r>
      <w:r w:rsidRPr="002B1AD1">
        <w:rPr>
          <w:rFonts w:ascii="Times New Roman" w:eastAsia="SchoolBookSanPin" w:hAnsi="Times New Roman"/>
          <w:sz w:val="20"/>
          <w:szCs w:val="20"/>
          <w:lang w:val="ru-RU"/>
        </w:rPr>
        <w:t>, созданные в последующие эпохи, приводить примеры;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rPr>
        <w:t> </w:t>
      </w:r>
      <w:r w:rsidRPr="002B1AD1">
        <w:rPr>
          <w:rFonts w:ascii="Times New Roman" w:eastAsia="SchoolBookSanPin" w:hAnsi="Times New Roman"/>
          <w:position w:val="1"/>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условия жизни людей в древности;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рассказывать о значительных событиях древней истории, их участниках;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рассказывать об исторических личностях Древнего мира</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ключевых моментах их биографии, роли в исторических событиях);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давать краткое описание памятников культуры эпохи первобытности и древнейших цивилизаций.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исторические явления, определять их общие черты;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иллюстрировать общие явления, черты конкретными примерами;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причины и следствия важнейших событий древней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излагать оценки наиболее значительных событий и личностей древней истории, приводимые в учебной литературе;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высказывать на уровне эмоциональных оценок отношение к поступкам людей прошлого, к памятникам культуры.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rPr>
        <w:t> </w:t>
      </w:r>
      <w:r w:rsidRPr="002B1AD1">
        <w:rPr>
          <w:rFonts w:ascii="Times New Roman" w:eastAsia="SchoolBookSanPin" w:hAnsi="Times New Roman"/>
          <w:position w:val="1"/>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раскрывать значение памятников древней истории и культуры, необходимость сохранения их в современном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02C91"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OfficinaSansBoldITC" w:hAnsi="Times New Roman"/>
          <w:b/>
          <w:sz w:val="20"/>
          <w:szCs w:val="20"/>
          <w:lang w:val="ru-RU"/>
        </w:rPr>
        <w:t xml:space="preserve">Предметные результаты изучения истории </w:t>
      </w:r>
      <w:r w:rsidRPr="002B1AD1">
        <w:rPr>
          <w:rFonts w:ascii="Times New Roman" w:eastAsia="SchoolBookSanPin" w:hAnsi="Times New Roman"/>
          <w:b/>
          <w:sz w:val="20"/>
          <w:szCs w:val="20"/>
          <w:lang w:val="ru-RU"/>
        </w:rPr>
        <w:t xml:space="preserve">в </w:t>
      </w:r>
      <w:r w:rsidRPr="002B1AD1">
        <w:rPr>
          <w:rFonts w:ascii="Times New Roman" w:eastAsia="SchoolBookSanPin" w:hAnsi="Times New Roman"/>
          <w:b/>
          <w:bCs/>
          <w:sz w:val="20"/>
          <w:szCs w:val="20"/>
          <w:lang w:val="ru-RU"/>
        </w:rPr>
        <w:t>6 классе.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называть даты важнейших событий Средневековья, определять их принадлежность к веку, историческому периоду;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устанавливать длительность и синхронность событий истории Руси и всеобщей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группировать, систематизировать факты по заданному признаку (составление систематических таблиц).</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Работа с исторической картой: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и показывать на карте исторические объекты, используя легенду карты; давать словесное описание их местоположения;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авторство, время, место создания источника;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в визуальном источнике и вещественном памятнике ключевые символы, образы;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позицию автора письменного и визуального исторического источника.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рассказывать о ключевых событиях отечественной и всеобщей истории в эпоху Средневековья, их участниках;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рассказывать об образе жизни различных групп населения в средневековых обществах на Руси и в других странах;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описание памятников материальной и художественной культуры изучаемой эпохи.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проводить синхронизацию и сопоставление однотипных событий и процессов отечественной и всеобщей истории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по предложенному плану), выделять черты сходства и различия.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выполнять учебные проекты по истории Средних веков (в том числе на региональном материале).</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OfficinaSansBoldITC" w:hAnsi="Times New Roman"/>
          <w:sz w:val="20"/>
          <w:szCs w:val="20"/>
          <w:lang w:val="ru-RU"/>
        </w:rPr>
        <w:t xml:space="preserve">Предметные результаты изучения истории </w:t>
      </w:r>
      <w:r w:rsidRPr="002B1AD1">
        <w:rPr>
          <w:rFonts w:ascii="Times New Roman" w:eastAsia="SchoolBookSanPin" w:hAnsi="Times New Roman"/>
          <w:sz w:val="20"/>
          <w:szCs w:val="20"/>
          <w:lang w:val="ru-RU"/>
        </w:rPr>
        <w:t xml:space="preserve">в </w:t>
      </w:r>
      <w:r w:rsidRPr="002B1AD1">
        <w:rPr>
          <w:rFonts w:ascii="Times New Roman" w:eastAsia="SchoolBookSanPin" w:hAnsi="Times New Roman"/>
          <w:bCs/>
          <w:sz w:val="20"/>
          <w:szCs w:val="20"/>
          <w:lang w:val="ru-RU"/>
        </w:rPr>
        <w:t>7 классе.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называть этапы отечественной и всеобщей истории Нового времени, их хронологические рамки;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локализовать во времени ключевые события отечественной и всеобщей истории </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вв., определять их принадлежность к части века (половина, треть, четверть);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устанавливать синхронность событий отечественной и всеобщей истории </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указывать (называть) место, обстоятельства, участников, результаты важнейших событий отечественной и всеобщей истории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Работа с исторической картой: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hAnsi="Times New Roman"/>
          <w:sz w:val="20"/>
          <w:szCs w:val="20"/>
          <w:lang w:val="ru-RU"/>
        </w:rPr>
        <w:t>150.</w:t>
      </w:r>
      <w:r w:rsidRPr="002B1AD1">
        <w:rPr>
          <w:rFonts w:ascii="Times New Roman" w:eastAsia="OfficinaSansBoldITC" w:hAnsi="Times New Roman"/>
          <w:sz w:val="20"/>
          <w:szCs w:val="20"/>
          <w:lang w:val="ru-RU"/>
        </w:rPr>
        <w:t>8.</w:t>
      </w:r>
      <w:r w:rsidRPr="002B1AD1">
        <w:rPr>
          <w:rFonts w:ascii="Times New Roman" w:eastAsia="SchoolBookSanPin" w:hAnsi="Times New Roman"/>
          <w:sz w:val="20"/>
          <w:szCs w:val="20"/>
          <w:lang w:val="ru-RU"/>
        </w:rPr>
        <w:t xml:space="preserve">11.4. </w:t>
      </w:r>
      <w:r w:rsidRPr="002B1AD1">
        <w:rPr>
          <w:rFonts w:ascii="Times New Roman" w:eastAsia="SchoolBookSanPin" w:hAnsi="Times New Roman"/>
          <w:position w:val="1"/>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виды письменных исторических источников (официальные, личные, литературные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обстоятельства и цель создания источника, раскрывать его информационную ценность;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поиск информации в тексте письменного источника, визуальных и вещественных памятниках эпохи;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сопоставлять и систематизировать информацию из нескольких однотипных источников.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рассказывать о ключевых событиях отечественной и всеобщей истории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их участниках;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составлять краткую характеристику известных персоналий отечественной и всеобщей истории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w:t>
      </w:r>
      <w:r w:rsidRPr="002B1AD1">
        <w:rPr>
          <w:rFonts w:ascii="Times New Roman" w:eastAsia="SchoolBookSanPin" w:hAnsi="Times New Roman"/>
          <w:position w:val="1"/>
          <w:sz w:val="20"/>
          <w:szCs w:val="20"/>
          <w:lang w:val="ru-RU"/>
        </w:rPr>
        <w:lastRenderedPageBreak/>
        <w:t>вв. (ключевые факты биографии, личные качества, деятельность);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рассказывать об образе жизни различных групп населения в России и других странах в раннее Новое время;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представлять описание памятников материальной и художественной культуры изучаемой эпохи.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раскрывать существенные черты экономического, социального и политического развития России и других стран в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европейской реформации, новых веяний</w:t>
      </w:r>
      <w:r w:rsidRPr="002B1AD1">
        <w:rPr>
          <w:rFonts w:ascii="Times New Roman" w:eastAsia="SchoolBookSanPin" w:hAnsi="Times New Roman"/>
          <w:sz w:val="20"/>
          <w:szCs w:val="20"/>
          <w:lang w:val="ru-RU"/>
        </w:rPr>
        <w:t xml:space="preserve"> в духовной жизни общества, культуре, революций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в европейских странах;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объяснять причины и следствия важнейших событий отечественной и всеобщей истории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излагать альтернативные оценки событий и личностей отечественной и всеобщей истории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представленные в учебной литературе; объяснять, на чем основываются отдельные мнения;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выражать отношение к деятельности исторических личностей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с учётом обстоятельств изучаемой эпохи и в современной шкале ценностей.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объяснять значение памятников истории и культуры России и других стран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для времени, когда они появились, и для современного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выполнять учебные проекты по отечественной и всеобщей истории </w:t>
      </w:r>
      <w:r w:rsidRPr="002B1AD1">
        <w:rPr>
          <w:rFonts w:ascii="Times New Roman" w:eastAsia="SchoolBookSanPin" w:hAnsi="Times New Roman"/>
          <w:position w:val="1"/>
          <w:sz w:val="20"/>
          <w:szCs w:val="20"/>
        </w:rPr>
        <w:t>XVI</w:t>
      </w:r>
      <w:r w:rsidRPr="002B1AD1">
        <w:rPr>
          <w:rFonts w:ascii="Times New Roman" w:eastAsia="SchoolBookSanPin" w:hAnsi="Times New Roman"/>
          <w:position w:val="1"/>
          <w:sz w:val="20"/>
          <w:szCs w:val="20"/>
          <w:lang w:val="ru-RU"/>
        </w:rPr>
        <w:t>‒</w:t>
      </w:r>
      <w:r w:rsidRPr="002B1AD1">
        <w:rPr>
          <w:rFonts w:ascii="Times New Roman" w:eastAsia="SchoolBookSanPin" w:hAnsi="Times New Roman"/>
          <w:position w:val="1"/>
          <w:sz w:val="20"/>
          <w:szCs w:val="20"/>
        </w:rPr>
        <w:t>XVII</w:t>
      </w:r>
      <w:r w:rsidRPr="002B1AD1">
        <w:rPr>
          <w:rFonts w:ascii="Times New Roman" w:eastAsia="SchoolBookSanPin" w:hAnsi="Times New Roman"/>
          <w:position w:val="1"/>
          <w:sz w:val="20"/>
          <w:szCs w:val="20"/>
          <w:lang w:val="ru-RU"/>
        </w:rPr>
        <w:t xml:space="preserve"> вв. (в том числе на региональном материале).</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OfficinaSansBoldITC" w:hAnsi="Times New Roman"/>
          <w:sz w:val="20"/>
          <w:szCs w:val="20"/>
          <w:lang w:val="ru-RU"/>
        </w:rPr>
        <w:t xml:space="preserve">Предметные результаты изучения истории </w:t>
      </w:r>
      <w:r w:rsidRPr="002B1AD1">
        <w:rPr>
          <w:rFonts w:ascii="Times New Roman" w:eastAsia="SchoolBookSanPin" w:hAnsi="Times New Roman"/>
          <w:sz w:val="20"/>
          <w:szCs w:val="20"/>
          <w:lang w:val="ru-RU"/>
        </w:rPr>
        <w:t xml:space="preserve">в </w:t>
      </w:r>
      <w:r w:rsidRPr="002B1AD1">
        <w:rPr>
          <w:rFonts w:ascii="Times New Roman" w:eastAsia="SchoolBookSanPin" w:hAnsi="Times New Roman"/>
          <w:bCs/>
          <w:sz w:val="20"/>
          <w:szCs w:val="20"/>
          <w:lang w:val="ru-RU"/>
        </w:rPr>
        <w:t>8 классе.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называть даты важнейших событий отечественной и всеобщей истории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определять их принадлежность к историческому периоду, этапу;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устанавливать синхронность событий отечественной и всеобщей истории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указывать (называть) место, обстоятельства, участников, результаты важнейших событий отечественной и всеобщей истории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Работа с исторической картой: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назначение исторического источника, раскрывать его информационную ценность;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извлекать, сопоставлять и систематизировать информацию о событиях отечественной и всеобщей истории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из взаимодополняющих письменных, визуальных и вещественных источников.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рассказывать о ключевых событиях отечественной и всеобщей истории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их участниках;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составлять характеристику (исторический портрет) известных деятелей отечественной и всеобщей истории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на основе информации учебника и дополнительных материалов;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составлять описание образа жизни различных групп населения в России и других странах в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представлять описание памятников материальной и художественной культуры изучаемой эпохи (в виде сообщения, аннотации).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раскрывать существенные черты экономического, социального и политического развития России и других стран в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изменений, происшедших в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w:t>
      </w:r>
      <w:r w:rsidRPr="002B1AD1">
        <w:rPr>
          <w:rFonts w:ascii="Times New Roman" w:eastAsia="SchoolBookSanPin" w:hAnsi="Times New Roman"/>
          <w:sz w:val="20"/>
          <w:szCs w:val="20"/>
          <w:lang w:val="ru-RU"/>
        </w:rPr>
        <w:t xml:space="preserve"> внешней политики Российской империи в системе международных отношений рассматриваемого периода;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объяснять причины и следствия важнейших событий отечественной и всеобщей истории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проводить сопоставление однотипных событий и процессов отечественной и всеобщей истории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(раскрывать повторяющиеся черты исторических ситуаций, выделять черты сходства и различия).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 xml:space="preserve">анализировать высказывания историков по спорным вопросам отечественной и всеобщей истории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(выявлять обсуждаемую проблему, мнение автора, приводимые аргументы, оценивать степень их убедительности);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различать в описаниях событий и личностей </w:t>
      </w:r>
      <w:r w:rsidRPr="002B1AD1">
        <w:rPr>
          <w:rFonts w:ascii="Times New Roman" w:eastAsia="SchoolBookSanPin" w:hAnsi="Times New Roman"/>
          <w:sz w:val="20"/>
          <w:szCs w:val="20"/>
        </w:rPr>
        <w:t>XVIII</w:t>
      </w:r>
      <w:r w:rsidRPr="002B1AD1">
        <w:rPr>
          <w:rFonts w:ascii="Times New Roman" w:eastAsia="SchoolBookSanPin" w:hAnsi="Times New Roman"/>
          <w:sz w:val="20"/>
          <w:szCs w:val="20"/>
          <w:lang w:val="ru-RU"/>
        </w:rPr>
        <w:t xml:space="preserve"> в. ценностные категории, значимые для данной эпохи (в том числе для разных социальных слоев), выражать свое отношение к ним.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раскрывать (объяснять), как сочетались в памятниках культуры России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европейские влияния и национальные традиции, показывать на примерах;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выполнять учебные проекты по отечественной и всеобщей истории </w:t>
      </w:r>
      <w:r w:rsidRPr="002B1AD1">
        <w:rPr>
          <w:rFonts w:ascii="Times New Roman" w:eastAsia="SchoolBookSanPin" w:hAnsi="Times New Roman"/>
          <w:position w:val="1"/>
          <w:sz w:val="20"/>
          <w:szCs w:val="20"/>
        </w:rPr>
        <w:t>XVIII</w:t>
      </w:r>
      <w:r w:rsidRPr="002B1AD1">
        <w:rPr>
          <w:rFonts w:ascii="Times New Roman" w:eastAsia="SchoolBookSanPin" w:hAnsi="Times New Roman"/>
          <w:position w:val="1"/>
          <w:sz w:val="20"/>
          <w:szCs w:val="20"/>
          <w:lang w:val="ru-RU"/>
        </w:rPr>
        <w:t xml:space="preserve"> в. (в том числе на региональном материале).</w:t>
      </w:r>
    </w:p>
    <w:p w:rsidR="00C02C91"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OfficinaSansBoldITC" w:hAnsi="Times New Roman"/>
          <w:b/>
          <w:sz w:val="20"/>
          <w:szCs w:val="20"/>
          <w:lang w:val="ru-RU"/>
        </w:rPr>
        <w:t xml:space="preserve">Предметные результаты изучения истории </w:t>
      </w:r>
      <w:r w:rsidRPr="002B1AD1">
        <w:rPr>
          <w:rFonts w:ascii="Times New Roman" w:eastAsia="SchoolBookSanPin" w:hAnsi="Times New Roman"/>
          <w:b/>
          <w:sz w:val="20"/>
          <w:szCs w:val="20"/>
          <w:lang w:val="ru-RU"/>
        </w:rPr>
        <w:t xml:space="preserve">в </w:t>
      </w:r>
      <w:r w:rsidRPr="002B1AD1">
        <w:rPr>
          <w:rFonts w:ascii="Times New Roman" w:eastAsia="SchoolBookSanPin" w:hAnsi="Times New Roman"/>
          <w:b/>
          <w:bCs/>
          <w:sz w:val="20"/>
          <w:szCs w:val="20"/>
          <w:lang w:val="ru-RU"/>
        </w:rPr>
        <w:t>9 классе.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называть даты (хронологические границы) важнейших событий и процессов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выделять этапы (периоды) в развитии ключевых событий и процессов;</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выявлять синхронность (асинхронность) исторических процессов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определять последовательность событий отечественной и всеобщей истории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 начала </w:t>
      </w:r>
      <w:r w:rsidRPr="002B1AD1">
        <w:rPr>
          <w:rFonts w:ascii="Times New Roman" w:eastAsia="SchoolBookSanPin" w:hAnsi="Times New Roman"/>
          <w:sz w:val="20"/>
          <w:szCs w:val="20"/>
        </w:rPr>
        <w:t>XX</w:t>
      </w:r>
      <w:r w:rsidRPr="002B1AD1">
        <w:rPr>
          <w:rFonts w:ascii="Times New Roman" w:eastAsia="SchoolBookSanPin" w:hAnsi="Times New Roman"/>
          <w:sz w:val="20"/>
          <w:szCs w:val="20"/>
          <w:lang w:val="ru-RU"/>
        </w:rPr>
        <w:t xml:space="preserve"> в. на основе анализа причинно-следственных связей.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характеризовать место, обстоятельства, участников, результаты важнейших событий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Работа с исторической картой: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на основе карты влияние географического фактора на развитие различных сфер жизни страны (группы стран).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тип и вид источника (письменного, визуального);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принадлежность источника определенному лицу, социальной группе, общественному течению и другим;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извлекать, сопоставлять и систематизировать информацию о событиях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из разных письменных, визуальных и вещественных источников;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в тексте письменных источников факты и интерпретации событий прошлого.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представлять развернутый рассказ о ключевых событиях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с использованием визуальных материалов (устно, письменно в форме короткого эссе, презентации);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составлять развернутую характеристику исторических личностей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с описанием и оценкой их деятельности (сообщение, презентация, эссе);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составлять описание образа жизни различных групп населения в России и других странах в </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 начале </w:t>
      </w:r>
      <w:r w:rsidRPr="002B1AD1">
        <w:rPr>
          <w:rFonts w:ascii="Times New Roman" w:eastAsia="SchoolBookSanPin" w:hAnsi="Times New Roman"/>
          <w:sz w:val="20"/>
          <w:szCs w:val="20"/>
        </w:rPr>
        <w:t>XX</w:t>
      </w:r>
      <w:r w:rsidRPr="002B1AD1">
        <w:rPr>
          <w:rFonts w:ascii="Times New Roman" w:eastAsia="SchoolBookSanPin" w:hAnsi="Times New Roman"/>
          <w:sz w:val="20"/>
          <w:szCs w:val="20"/>
          <w:lang w:val="ru-RU"/>
        </w:rPr>
        <w:t xml:space="preserve"> в., показывая изменения, происшедшие в течение рассматриваемого периода;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раскрывать существенные черты экономического, социального и политического развития России и других стран в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начале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смысл ключевых понятий, относящихся к данной эпохе отечественной и всеобщей истории; соотносить общие понятия и факты;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объяснять причины и следствия важнейших событий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проводить сопоставление однотипных событий и процессов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сопоставлять высказывания историков, содержащие разные мнения по спорным вопросам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объяснять, что могло лежать в их основе;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степень убедительности предложенных точек зрения, формулировать и аргументировать свое мнение;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объяснять, какими ценностями руководствовались люди в рассматриваемую эпоху (на примерах </w:t>
      </w:r>
      <w:r w:rsidRPr="002B1AD1">
        <w:rPr>
          <w:rFonts w:ascii="Times New Roman" w:eastAsia="SchoolBookSanPin" w:hAnsi="Times New Roman"/>
          <w:position w:val="1"/>
          <w:sz w:val="20"/>
          <w:szCs w:val="20"/>
          <w:lang w:val="ru-RU"/>
        </w:rPr>
        <w:lastRenderedPageBreak/>
        <w:t>конкретных ситуаций, персоналий), выражать свое отношение к ним.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распознавать в окружающей среде, в том числе в родном городе, регионе памятники материальной и художественной культуры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ХХ в., объяснять, в чём заключалось их значение для времени их создания и для современного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выполнять учебные проекты по отечественной и всеобщей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ХХ в. (в том числе на региональном материале);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объяснять, в чем состоит наследие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SchoolBookSanPin" w:hAnsi="Times New Roman"/>
          <w:b/>
          <w:sz w:val="20"/>
          <w:szCs w:val="20"/>
          <w:lang w:val="ru-RU"/>
        </w:rPr>
        <w:t>Учебный модуль «Введение в новейшую историю России».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SchoolBookSanPin" w:hAnsi="Times New Roman"/>
          <w:sz w:val="20"/>
          <w:szCs w:val="20"/>
        </w:rPr>
        <w:t> </w:t>
      </w:r>
      <w:r w:rsidRPr="002B1AD1">
        <w:rPr>
          <w:rFonts w:ascii="Times New Roman" w:eastAsia="OfficinaSansBoldITC"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Общая характеристика учебного модуля </w:t>
      </w:r>
      <w:r w:rsidRPr="002B1AD1">
        <w:rPr>
          <w:rFonts w:ascii="Times New Roman" w:eastAsia="OfficinaSansBoldITC" w:hAnsi="Times New Roman"/>
          <w:position w:val="1"/>
          <w:sz w:val="20"/>
          <w:szCs w:val="20"/>
          <w:lang w:val="ru-RU"/>
        </w:rPr>
        <w:t>«Введение в Новейшую историю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Цели изучения учебного модуля </w:t>
      </w:r>
      <w:r w:rsidRPr="002B1AD1">
        <w:rPr>
          <w:rFonts w:ascii="Times New Roman" w:eastAsia="OfficinaSansBoldITC" w:hAnsi="Times New Roman"/>
          <w:position w:val="1"/>
          <w:sz w:val="20"/>
          <w:szCs w:val="20"/>
          <w:lang w:val="ru-RU"/>
        </w:rPr>
        <w:t>«Введение в Новейшую историю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личностной позиции обучающихся по отношению не только к прошлому, но и к настоящему родной страны.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Место и роль учебного модуля </w:t>
      </w:r>
      <w:r w:rsidRPr="002B1AD1">
        <w:rPr>
          <w:rFonts w:ascii="Times New Roman" w:eastAsia="OfficinaSansBoldITC" w:hAnsi="Times New Roman"/>
          <w:position w:val="1"/>
          <w:sz w:val="20"/>
          <w:szCs w:val="20"/>
          <w:lang w:val="ru-RU"/>
        </w:rPr>
        <w:t>«Введение в Новейшую историю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 характеризовать итоги и историческое значение событий».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Модуль «Введение в Новейшую историю России» может быть реализован в двух вариантах: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w:t>
      </w:r>
      <w:r w:rsidRPr="002B1AD1">
        <w:rPr>
          <w:rFonts w:ascii="Times New Roman" w:eastAsia="SchoolBookSanPin" w:hAnsi="Times New Roman"/>
          <w:sz w:val="20"/>
          <w:szCs w:val="20"/>
          <w:lang w:val="ru-RU"/>
        </w:rPr>
        <w:lastRenderedPageBreak/>
        <w:t>количество часов на изучение курса История России в 9 классе рекомендуется увеличить на 17 учебных часов;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2B1AD1">
        <w:rPr>
          <w:rFonts w:ascii="Times New Roman" w:eastAsia="SchoolBookSanPin" w:hAnsi="Times New Roman"/>
          <w:position w:val="-1"/>
          <w:sz w:val="20"/>
          <w:szCs w:val="20"/>
          <w:lang w:val="ru-RU"/>
        </w:rPr>
        <w:t>17 учебных часов)</w:t>
      </w:r>
      <w:r w:rsidR="00A24136"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 xml:space="preserve">Таблица 2 </w:t>
      </w:r>
    </w:p>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C02C91" w:rsidRPr="002B1AD1">
        <w:trPr>
          <w:trHeight w:val="19"/>
        </w:trPr>
        <w:tc>
          <w:tcPr>
            <w:tcW w:w="4537"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bCs/>
                <w:sz w:val="20"/>
                <w:szCs w:val="20"/>
              </w:rPr>
              <w:t>Примерноеколичествочасов</w:t>
            </w:r>
          </w:p>
        </w:tc>
        <w:tc>
          <w:tcPr>
            <w:tcW w:w="4110"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bCs/>
                <w:sz w:val="20"/>
                <w:szCs w:val="20"/>
                <w:lang w:val="ru-RU"/>
              </w:rPr>
              <w:t xml:space="preserve">Программа учебного модуля «Введение в Новейшую историю </w:t>
            </w:r>
            <w:r w:rsidRPr="002B1AD1">
              <w:rPr>
                <w:rFonts w:ascii="Times New Roman" w:eastAsia="SchoolBookSanPin" w:hAnsi="Times New Roman"/>
                <w:bCs/>
                <w:sz w:val="20"/>
                <w:szCs w:val="20"/>
              </w:rPr>
              <w:t>России»</w:t>
            </w:r>
          </w:p>
        </w:tc>
      </w:tr>
      <w:tr w:rsidR="00C02C91" w:rsidRPr="002B1AD1">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Введение</w:t>
            </w:r>
          </w:p>
        </w:tc>
        <w:tc>
          <w:tcPr>
            <w:tcW w:w="156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w:t>
            </w:r>
          </w:p>
        </w:tc>
        <w:tc>
          <w:tcPr>
            <w:tcW w:w="411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Введение</w:t>
            </w:r>
          </w:p>
        </w:tc>
      </w:tr>
      <w:tr w:rsidR="00C02C91" w:rsidRPr="002B1AD1" w:rsidTr="007F5C70">
        <w:trPr>
          <w:trHeight w:val="308"/>
        </w:trPr>
        <w:tc>
          <w:tcPr>
            <w:tcW w:w="4537"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Перваяроссийскаяреволюция 1905-1907 гг.</w:t>
            </w:r>
          </w:p>
        </w:tc>
        <w:tc>
          <w:tcPr>
            <w:tcW w:w="156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w:t>
            </w:r>
          </w:p>
        </w:tc>
        <w:tc>
          <w:tcPr>
            <w:tcW w:w="411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Российскаяреволюция</w:t>
            </w: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1917—1922 гг.</w:t>
            </w:r>
          </w:p>
        </w:tc>
      </w:tr>
      <w:tr w:rsidR="00C02C91" w:rsidRPr="002B1AD1">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Отечественная война</w:t>
            </w: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position w:val="1"/>
                <w:sz w:val="20"/>
                <w:szCs w:val="20"/>
                <w:lang w:val="ru-RU"/>
              </w:rPr>
              <w:t xml:space="preserve">1812 г. ‒ важнейшее событие российской и мировой истории </w:t>
            </w:r>
            <w:r w:rsidRPr="002B1AD1">
              <w:rPr>
                <w:rFonts w:ascii="Times New Roman" w:eastAsia="SchoolBookSanPin" w:hAnsi="Times New Roman"/>
                <w:position w:val="1"/>
                <w:sz w:val="20"/>
                <w:szCs w:val="20"/>
              </w:rPr>
              <w:t>XIX</w:t>
            </w:r>
            <w:r w:rsidRPr="002B1AD1">
              <w:rPr>
                <w:rFonts w:ascii="Times New Roman" w:eastAsia="SchoolBookSanPin" w:hAnsi="Times New Roman"/>
                <w:position w:val="1"/>
                <w:sz w:val="20"/>
                <w:szCs w:val="20"/>
                <w:lang w:val="ru-RU"/>
              </w:rPr>
              <w:t xml:space="preserve"> в. Крымская война. </w:t>
            </w:r>
            <w:r w:rsidRPr="002B1AD1">
              <w:rPr>
                <w:rFonts w:ascii="Times New Roman" w:eastAsia="SchoolBookSanPin" w:hAnsi="Times New Roman"/>
                <w:position w:val="1"/>
                <w:sz w:val="20"/>
                <w:szCs w:val="20"/>
              </w:rPr>
              <w:t>ГероическаяоборонаСевастополя</w:t>
            </w:r>
          </w:p>
        </w:tc>
        <w:tc>
          <w:tcPr>
            <w:tcW w:w="156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w:t>
            </w:r>
          </w:p>
        </w:tc>
        <w:tc>
          <w:tcPr>
            <w:tcW w:w="411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ВеликаяОтечественнаявойна 1941-1945 гг.</w:t>
            </w:r>
          </w:p>
        </w:tc>
      </w:tr>
      <w:tr w:rsidR="00C02C91" w:rsidRPr="00073E63">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Социальная и правовая модернизация страны при Александре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19</w:t>
            </w:r>
          </w:p>
        </w:tc>
        <w:tc>
          <w:tcPr>
            <w:tcW w:w="411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Распад СССР. Становление новой России (1992-1999 гг.)</w:t>
            </w:r>
          </w:p>
        </w:tc>
      </w:tr>
      <w:tr w:rsidR="00C02C91" w:rsidRPr="00073E63" w:rsidTr="007F5C70">
        <w:trPr>
          <w:trHeight w:hRule="exact" w:val="248"/>
        </w:trPr>
        <w:tc>
          <w:tcPr>
            <w:tcW w:w="4537"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Напорогеновоговека</w:t>
            </w:r>
          </w:p>
        </w:tc>
        <w:tc>
          <w:tcPr>
            <w:tcW w:w="1560" w:type="dxa"/>
            <w:tcBorders>
              <w:top w:val="single" w:sz="4" w:space="0" w:color="231F20"/>
              <w:left w:val="single" w:sz="4" w:space="0" w:color="231F20"/>
              <w:bottom w:val="single" w:sz="4" w:space="0" w:color="231F20"/>
              <w:right w:val="single" w:sz="4" w:space="0" w:color="231F20"/>
            </w:tcBorders>
            <w:noWrap/>
          </w:tcPr>
          <w:p w:rsidR="00C02C91" w:rsidRPr="002B1AD1" w:rsidRDefault="00C02C91" w:rsidP="00033C2A">
            <w:pPr>
              <w:spacing w:after="0" w:line="240" w:lineRule="auto"/>
              <w:jc w:val="both"/>
              <w:rPr>
                <w:rFonts w:ascii="Times New Roman" w:hAnsi="Times New Roman"/>
                <w:sz w:val="20"/>
                <w:szCs w:val="20"/>
              </w:rPr>
            </w:pPr>
          </w:p>
        </w:tc>
        <w:tc>
          <w:tcPr>
            <w:tcW w:w="411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Возрождение страны с 2000-х гг. </w:t>
            </w:r>
          </w:p>
        </w:tc>
      </w:tr>
      <w:tr w:rsidR="00C02C91" w:rsidRPr="002B1AD1" w:rsidTr="007F5C70">
        <w:trPr>
          <w:trHeight w:hRule="exact" w:val="2122"/>
        </w:trPr>
        <w:tc>
          <w:tcPr>
            <w:tcW w:w="4537"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Крымская война. Героическая оборона Севастополя.</w:t>
            </w: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lang w:val="ru-RU"/>
              </w:rPr>
              <w:t xml:space="preserve">Общество и власть после революции. Уроки революции: политическая стабилизация и социальные преобразования. </w:t>
            </w:r>
            <w:r w:rsidRPr="002B1AD1">
              <w:rPr>
                <w:rFonts w:ascii="Times New Roman" w:eastAsia="SchoolBookSanPin" w:hAnsi="Times New Roman"/>
                <w:sz w:val="20"/>
                <w:szCs w:val="20"/>
              </w:rPr>
              <w:t>П. А. Столыпин: программасистемныхреформ,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3</w:t>
            </w:r>
          </w:p>
        </w:tc>
        <w:tc>
          <w:tcPr>
            <w:tcW w:w="411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Воссоединение</w:t>
            </w: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position w:val="1"/>
                <w:sz w:val="20"/>
                <w:szCs w:val="20"/>
              </w:rPr>
              <w:t>Крыма с Россией</w:t>
            </w:r>
          </w:p>
        </w:tc>
      </w:tr>
      <w:tr w:rsidR="00C02C91" w:rsidRPr="002B1AD1">
        <w:trPr>
          <w:trHeight w:hRule="exact" w:val="860"/>
        </w:trPr>
        <w:tc>
          <w:tcPr>
            <w:tcW w:w="4537"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Обобщение</w:t>
            </w:r>
          </w:p>
        </w:tc>
        <w:tc>
          <w:tcPr>
            <w:tcW w:w="156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w:t>
            </w:r>
          </w:p>
        </w:tc>
        <w:tc>
          <w:tcPr>
            <w:tcW w:w="4110"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Итоговоеповторение</w:t>
            </w:r>
          </w:p>
        </w:tc>
      </w:tr>
    </w:tbl>
    <w:p w:rsidR="00C02C91" w:rsidRPr="002B1AD1" w:rsidRDefault="00C02C91" w:rsidP="00033C2A">
      <w:pPr>
        <w:spacing w:after="0" w:line="240" w:lineRule="auto"/>
        <w:ind w:firstLine="709"/>
        <w:jc w:val="both"/>
        <w:rPr>
          <w:rFonts w:ascii="Times New Roman" w:eastAsia="OfficinaSansBoldITC" w:hAnsi="Times New Roman"/>
          <w:sz w:val="20"/>
          <w:szCs w:val="20"/>
        </w:rPr>
      </w:pP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SchoolBookSanPin" w:hAnsi="Times New Roman"/>
          <w:sz w:val="20"/>
          <w:szCs w:val="20"/>
          <w:lang w:val="ru-RU"/>
        </w:rPr>
        <w:t>150.9.2.</w:t>
      </w:r>
      <w:r w:rsidRPr="002B1AD1">
        <w:rPr>
          <w:rFonts w:ascii="Times New Roman" w:eastAsia="SchoolBookSanPin" w:hAnsi="Times New Roman"/>
          <w:sz w:val="20"/>
          <w:szCs w:val="20"/>
        </w:rPr>
        <w:t> </w:t>
      </w:r>
      <w:r w:rsidRPr="002B1AD1">
        <w:rPr>
          <w:rFonts w:ascii="Times New Roman" w:eastAsia="OfficinaSansBoldITC" w:hAnsi="Times New Roman"/>
          <w:sz w:val="20"/>
          <w:szCs w:val="20"/>
          <w:lang w:val="ru-RU"/>
        </w:rPr>
        <w:t xml:space="preserve">Содержание учебного модуля </w:t>
      </w:r>
      <w:r w:rsidRPr="002B1AD1">
        <w:rPr>
          <w:rFonts w:ascii="Times New Roman" w:eastAsia="OfficinaSansBoldITC" w:hAnsi="Times New Roman"/>
          <w:position w:val="1"/>
          <w:sz w:val="20"/>
          <w:szCs w:val="20"/>
          <w:lang w:val="ru-RU"/>
        </w:rPr>
        <w:t>«Введение в Новейшую историю России».</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 xml:space="preserve">Таблица 3 </w:t>
      </w:r>
    </w:p>
    <w:p w:rsidR="00C02C91" w:rsidRPr="002B1AD1" w:rsidRDefault="00176507" w:rsidP="00033C2A">
      <w:pPr>
        <w:spacing w:after="0" w:line="240" w:lineRule="auto"/>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Структура и последовательность изучения модуля как целостного учебного курса</w:t>
      </w:r>
    </w:p>
    <w:p w:rsidR="00C02C91" w:rsidRPr="002B1AD1" w:rsidRDefault="00C02C91" w:rsidP="00033C2A">
      <w:pPr>
        <w:spacing w:after="0" w:line="240" w:lineRule="auto"/>
        <w:jc w:val="both"/>
        <w:rPr>
          <w:rFonts w:ascii="Times New Roman" w:eastAsia="SchoolBookSanPin" w:hAnsi="Times New Roman"/>
          <w:sz w:val="20"/>
          <w:szCs w:val="20"/>
          <w:lang w:val="ru-RU"/>
        </w:rPr>
      </w:pPr>
    </w:p>
    <w:tbl>
      <w:tblPr>
        <w:tblW w:w="0" w:type="auto"/>
        <w:tblInd w:w="112" w:type="dxa"/>
        <w:tblLayout w:type="fixed"/>
        <w:tblCellMar>
          <w:left w:w="57" w:type="dxa"/>
          <w:right w:w="57" w:type="dxa"/>
        </w:tblCellMar>
        <w:tblLook w:val="01E0"/>
      </w:tblPr>
      <w:tblGrid>
        <w:gridCol w:w="713"/>
        <w:gridCol w:w="7303"/>
        <w:gridCol w:w="1959"/>
      </w:tblGrid>
      <w:tr w:rsidR="00C02C91" w:rsidRPr="002B1AD1">
        <w:trPr>
          <w:trHeight w:val="18"/>
        </w:trPr>
        <w:tc>
          <w:tcPr>
            <w:tcW w:w="713"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bCs/>
                <w:sz w:val="20"/>
                <w:szCs w:val="20"/>
              </w:rPr>
              <w:t>№</w:t>
            </w:r>
          </w:p>
        </w:tc>
        <w:tc>
          <w:tcPr>
            <w:tcW w:w="7303"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bCs/>
                <w:sz w:val="20"/>
                <w:szCs w:val="20"/>
              </w:rPr>
              <w:t>Темыкурса</w:t>
            </w:r>
          </w:p>
        </w:tc>
        <w:tc>
          <w:tcPr>
            <w:tcW w:w="1959"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bCs/>
                <w:sz w:val="20"/>
                <w:szCs w:val="20"/>
              </w:rPr>
              <w:t>Примерноеколичествочасов</w:t>
            </w:r>
          </w:p>
        </w:tc>
      </w:tr>
      <w:tr w:rsidR="00C02C91" w:rsidRPr="002B1AD1">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w:t>
            </w:r>
          </w:p>
        </w:tc>
        <w:tc>
          <w:tcPr>
            <w:tcW w:w="730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Введение</w:t>
            </w:r>
          </w:p>
        </w:tc>
        <w:tc>
          <w:tcPr>
            <w:tcW w:w="1959"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1</w:t>
            </w:r>
          </w:p>
        </w:tc>
      </w:tr>
      <w:tr w:rsidR="00C02C91" w:rsidRPr="002B1AD1">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w:t>
            </w:r>
          </w:p>
        </w:tc>
        <w:tc>
          <w:tcPr>
            <w:tcW w:w="730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Российскаяреволюция 1917—1922 гг.</w:t>
            </w:r>
          </w:p>
        </w:tc>
        <w:tc>
          <w:tcPr>
            <w:tcW w:w="1959"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5</w:t>
            </w:r>
          </w:p>
        </w:tc>
      </w:tr>
      <w:tr w:rsidR="00C02C91" w:rsidRPr="002B1AD1">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w:t>
            </w:r>
          </w:p>
        </w:tc>
        <w:tc>
          <w:tcPr>
            <w:tcW w:w="730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ВеликаяОтечественнаявойна 1941-1945 гг.</w:t>
            </w:r>
          </w:p>
        </w:tc>
        <w:tc>
          <w:tcPr>
            <w:tcW w:w="1959"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4</w:t>
            </w:r>
          </w:p>
        </w:tc>
      </w:tr>
      <w:tr w:rsidR="00C02C91" w:rsidRPr="002B1AD1">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3</w:t>
            </w:r>
          </w:p>
        </w:tc>
        <w:tc>
          <w:tcPr>
            <w:tcW w:w="730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Распад СССР. Становление новой России (</w:t>
            </w:r>
            <w:r w:rsidRPr="002B1AD1">
              <w:rPr>
                <w:rFonts w:ascii="Times New Roman" w:eastAsia="SchoolBookSanPin" w:hAnsi="Times New Roman"/>
                <w:position w:val="1"/>
                <w:sz w:val="20"/>
                <w:szCs w:val="20"/>
                <w:lang w:val="ru-RU"/>
              </w:rPr>
              <w:t>1992-1999 гг.)</w:t>
            </w:r>
          </w:p>
        </w:tc>
        <w:tc>
          <w:tcPr>
            <w:tcW w:w="1959"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w:t>
            </w:r>
          </w:p>
        </w:tc>
      </w:tr>
      <w:tr w:rsidR="00C02C91" w:rsidRPr="002B1AD1">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4</w:t>
            </w:r>
          </w:p>
        </w:tc>
        <w:tc>
          <w:tcPr>
            <w:tcW w:w="730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lang w:val="ru-RU"/>
              </w:rPr>
              <w:t xml:space="preserve">Возрождение страны с 2000-х гг. </w:t>
            </w:r>
            <w:r w:rsidRPr="002B1AD1">
              <w:rPr>
                <w:rFonts w:ascii="Times New Roman" w:eastAsia="SchoolBookSanPin" w:hAnsi="Times New Roman"/>
                <w:sz w:val="20"/>
                <w:szCs w:val="20"/>
              </w:rPr>
              <w:t>Воссоединение</w:t>
            </w:r>
          </w:p>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position w:val="1"/>
                <w:sz w:val="20"/>
                <w:szCs w:val="20"/>
              </w:rPr>
              <w:t>Крыма с Россией</w:t>
            </w:r>
          </w:p>
        </w:tc>
        <w:tc>
          <w:tcPr>
            <w:tcW w:w="1959"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3</w:t>
            </w:r>
          </w:p>
        </w:tc>
      </w:tr>
      <w:tr w:rsidR="00C02C91" w:rsidRPr="002B1AD1">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5</w:t>
            </w:r>
          </w:p>
        </w:tc>
        <w:tc>
          <w:tcPr>
            <w:tcW w:w="7303"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Итоговоеповторение</w:t>
            </w:r>
          </w:p>
        </w:tc>
        <w:tc>
          <w:tcPr>
            <w:tcW w:w="1959"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eastAsia="SchoolBookSanPin" w:hAnsi="Times New Roman"/>
                <w:sz w:val="20"/>
                <w:szCs w:val="20"/>
              </w:rPr>
            </w:pPr>
            <w:r w:rsidRPr="002B1AD1">
              <w:rPr>
                <w:rFonts w:ascii="Times New Roman" w:eastAsia="SchoolBookSanPin" w:hAnsi="Times New Roman"/>
                <w:sz w:val="20"/>
                <w:szCs w:val="20"/>
              </w:rPr>
              <w:t>2</w:t>
            </w:r>
          </w:p>
        </w:tc>
      </w:tr>
    </w:tbl>
    <w:p w:rsidR="00C02C91" w:rsidRPr="002B1AD1" w:rsidRDefault="00C02C91" w:rsidP="00033C2A">
      <w:pPr>
        <w:spacing w:after="0" w:line="240" w:lineRule="auto"/>
        <w:ind w:firstLine="709"/>
        <w:jc w:val="both"/>
        <w:rPr>
          <w:rFonts w:ascii="Times New Roman" w:hAnsi="Times New Roman"/>
          <w:sz w:val="20"/>
          <w:szCs w:val="20"/>
        </w:rPr>
      </w:pPr>
    </w:p>
    <w:p w:rsidR="00C02C91" w:rsidRPr="002B1AD1" w:rsidRDefault="00176507" w:rsidP="00033C2A">
      <w:pPr>
        <w:spacing w:after="0" w:line="240" w:lineRule="auto"/>
        <w:ind w:firstLine="709"/>
        <w:jc w:val="both"/>
        <w:rPr>
          <w:rFonts w:ascii="Times New Roman" w:eastAsia="OfficinaSansBoldITC" w:hAnsi="Times New Roman"/>
          <w:sz w:val="20"/>
          <w:szCs w:val="20"/>
        </w:rPr>
      </w:pPr>
      <w:r w:rsidRPr="002B1AD1">
        <w:rPr>
          <w:rFonts w:ascii="Times New Roman" w:eastAsia="OfficinaSansBoldITC" w:hAnsi="Times New Roman"/>
          <w:sz w:val="20"/>
          <w:szCs w:val="20"/>
        </w:rPr>
        <w:t xml:space="preserve">Введение.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w:t>
      </w:r>
    </w:p>
    <w:p w:rsidR="007F5C70" w:rsidRPr="002B1AD1" w:rsidRDefault="007F5C70" w:rsidP="00033C2A">
      <w:pPr>
        <w:spacing w:after="0" w:line="240" w:lineRule="auto"/>
        <w:jc w:val="both"/>
        <w:rPr>
          <w:rFonts w:ascii="Times New Roman" w:eastAsia="SchoolBookSanPin" w:hAnsi="Times New Roman"/>
          <w:sz w:val="20"/>
          <w:szCs w:val="20"/>
          <w:lang w:val="ru-RU"/>
        </w:rPr>
      </w:pPr>
    </w:p>
    <w:p w:rsidR="00C02C91" w:rsidRPr="002B1AD1" w:rsidRDefault="00176507" w:rsidP="00033C2A">
      <w:pPr>
        <w:spacing w:after="0" w:line="240" w:lineRule="auto"/>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Российская революция 1917—1922 гг.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Российская империя накануне Февральской революции </w:t>
      </w:r>
      <w:r w:rsidRPr="002B1AD1">
        <w:rPr>
          <w:rFonts w:ascii="Times New Roman" w:eastAsia="SchoolBookSanPin" w:hAnsi="Times New Roman"/>
          <w:position w:val="1"/>
          <w:sz w:val="20"/>
          <w:szCs w:val="20"/>
          <w:lang w:val="ru-RU"/>
        </w:rPr>
        <w:t>1917 г.: общенациональный кризис.</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Февральское восстание в Петрограде. Отречение Николая </w:t>
      </w:r>
      <w:r w:rsidRPr="002B1AD1">
        <w:rPr>
          <w:rFonts w:ascii="Times New Roman" w:eastAsia="SchoolBookSanPin" w:hAnsi="Times New Roman"/>
          <w:position w:val="1"/>
          <w:sz w:val="20"/>
          <w:szCs w:val="20"/>
        </w:rPr>
        <w:t>II</w:t>
      </w:r>
      <w:r w:rsidRPr="002B1AD1">
        <w:rPr>
          <w:rFonts w:ascii="Times New Roman" w:eastAsia="SchoolBookSanPin" w:hAnsi="Times New Roman"/>
          <w:position w:val="1"/>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2B1AD1">
        <w:rPr>
          <w:rFonts w:ascii="Times New Roman" w:eastAsia="SchoolBookSanPin" w:hAnsi="Times New Roman"/>
          <w:sz w:val="20"/>
          <w:szCs w:val="20"/>
          <w:lang w:val="ru-RU"/>
        </w:rPr>
        <w:t xml:space="preserve"> РККА. Советская национальная политика. Образование РСФСР как добровольного союза народов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Влияние революционных событий на общемировые процессы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в., историю народов России.</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lastRenderedPageBreak/>
        <w:t xml:space="preserve">Великая Отечественная война 1941-1945 гг.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Битва за Москву. Парад 7 ноября 1941 г. на Красной площади. Срыв германских планов молниеносной войны.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Блокада Ленинграда. Дорога жизни. Значение героического сопротивления Ленинграда.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Коренной перелом в ходе Великой Отечественной войны. Сталинградская битва. Битва на Курской дуге.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Освобождение оккупированной территории СССР. Белорусская наступательная операция (операция «Багратион») Красной Армии.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Разгром милитаристской Японии. 3 сентября ‒ окончание Второй мировой войны.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Распад СССР. </w:t>
      </w:r>
      <w:r w:rsidRPr="002B1AD1">
        <w:rPr>
          <w:rFonts w:ascii="Times New Roman" w:eastAsia="OfficinaSansBoldITC" w:hAnsi="Times New Roman"/>
          <w:position w:val="1"/>
          <w:sz w:val="20"/>
          <w:szCs w:val="20"/>
          <w:lang w:val="ru-RU"/>
        </w:rPr>
        <w:t xml:space="preserve">Становление новой России (1992-1999 гг.).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Референдум о сохранении СССР и введении поста Президента </w:t>
      </w:r>
      <w:r w:rsidRPr="002B1AD1">
        <w:rPr>
          <w:rFonts w:ascii="Times New Roman" w:eastAsia="SchoolBookSanPin" w:hAnsi="Times New Roman"/>
          <w:position w:val="1"/>
          <w:sz w:val="20"/>
          <w:szCs w:val="20"/>
          <w:lang w:val="ru-RU"/>
        </w:rPr>
        <w:t>РСФСР. Избрание Б. Н. Ельцина Президентом РСФСР.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Распад СССР и его последствия для России и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Становление Российской Федерации как суверенного государства (1991-1993 гг.). Референдум по проекту Конституции.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России. Принятие Конституции Российской Федерации 1993 г. и её значение.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Россия на постсоветском пространстве. СНГ и Союзное государство. Значение сохранения Россией статуса ядерной державы.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Добровольная отставка Б.Н. Ельцина.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Возрождение страны с 2000-х гг.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Российская Федерация в начале </w:t>
      </w:r>
      <w:r w:rsidRPr="002B1AD1">
        <w:rPr>
          <w:rFonts w:ascii="Times New Roman" w:eastAsia="SchoolBookSanPin" w:hAnsi="Times New Roman"/>
          <w:bCs/>
          <w:sz w:val="20"/>
          <w:szCs w:val="20"/>
        </w:rPr>
        <w:t>XXI</w:t>
      </w:r>
      <w:r w:rsidRPr="002B1AD1">
        <w:rPr>
          <w:rFonts w:ascii="Times New Roman" w:eastAsia="SchoolBookSanPin" w:hAnsi="Times New Roman"/>
          <w:bCs/>
          <w:sz w:val="20"/>
          <w:szCs w:val="20"/>
          <w:lang w:val="ru-RU"/>
        </w:rPr>
        <w:t xml:space="preserve"> века: на пути восстановления и укрепления страны. </w:t>
      </w:r>
      <w:r w:rsidRPr="002B1AD1">
        <w:rPr>
          <w:rFonts w:ascii="Times New Roman" w:eastAsia="SchoolBookSanPin" w:hAnsi="Times New Roman"/>
          <w:sz w:val="20"/>
          <w:szCs w:val="20"/>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Восстановление лидирующих позиций России в международных отношениях. Отношения с США и Евросоюзом.</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 xml:space="preserve">Воссоединение Крыма с Россией.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Крым в составе Российского государства в </w:t>
      </w:r>
      <w:r w:rsidRPr="002B1AD1">
        <w:rPr>
          <w:rFonts w:ascii="Times New Roman" w:eastAsia="SchoolBookSanPin" w:hAnsi="Times New Roman"/>
          <w:sz w:val="20"/>
          <w:szCs w:val="20"/>
        </w:rPr>
        <w:t>XX</w:t>
      </w:r>
      <w:r w:rsidRPr="002B1AD1">
        <w:rPr>
          <w:rFonts w:ascii="Times New Roman" w:eastAsia="SchoolBookSanPin" w:hAnsi="Times New Roman"/>
          <w:sz w:val="20"/>
          <w:szCs w:val="20"/>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Воссоединение Крыма с Россией, его значение и международные последствия.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Российская Федерация на современном этапе. </w:t>
      </w:r>
      <w:r w:rsidRPr="002B1AD1">
        <w:rPr>
          <w:rFonts w:ascii="Times New Roman" w:eastAsia="SchoolBookSanPin" w:hAnsi="Times New Roman"/>
          <w:sz w:val="20"/>
          <w:szCs w:val="20"/>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w:t>
      </w:r>
      <w:r w:rsidRPr="002B1AD1">
        <w:rPr>
          <w:rFonts w:ascii="Times New Roman" w:eastAsia="SchoolBookSanPin" w:hAnsi="Times New Roman"/>
          <w:sz w:val="20"/>
          <w:szCs w:val="20"/>
          <w:lang w:val="ru-RU"/>
        </w:rPr>
        <w:lastRenderedPageBreak/>
        <w:t>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Общероссийское голосование по поправкам к Конституции России (2020 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Признание Россией Донецкой Народной Республики и Луганской Народной Республики (2022 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02C91" w:rsidRPr="002B1AD1" w:rsidRDefault="00176507" w:rsidP="00033C2A">
      <w:pPr>
        <w:spacing w:after="0" w:line="240" w:lineRule="auto"/>
        <w:ind w:firstLine="709"/>
        <w:jc w:val="both"/>
        <w:rPr>
          <w:rFonts w:ascii="Times New Roman" w:eastAsia="OfficinaSansBookITC" w:hAnsi="Times New Roman"/>
          <w:sz w:val="20"/>
          <w:szCs w:val="20"/>
          <w:lang w:val="ru-RU"/>
        </w:rPr>
      </w:pPr>
      <w:r w:rsidRPr="002B1AD1">
        <w:rPr>
          <w:rFonts w:ascii="Times New Roman" w:eastAsia="OfficinaSansBoldITC" w:hAnsi="Times New Roman"/>
          <w:sz w:val="20"/>
          <w:szCs w:val="20"/>
          <w:lang w:val="ru-RU"/>
        </w:rPr>
        <w:t xml:space="preserve">Итоговое повторение.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История родного края в годы революций и Гражданской войны.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Наши земляки ‒ герои Великой Отечественной войны (</w:t>
      </w:r>
      <w:r w:rsidRPr="002B1AD1">
        <w:rPr>
          <w:rFonts w:ascii="Times New Roman" w:eastAsia="SchoolBookSanPin" w:hAnsi="Times New Roman"/>
          <w:position w:val="1"/>
          <w:sz w:val="20"/>
          <w:szCs w:val="20"/>
          <w:lang w:val="ru-RU"/>
        </w:rPr>
        <w:t>1941-1945 гг.).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Наш регион в конце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 начале </w:t>
      </w:r>
      <w:r w:rsidRPr="002B1AD1">
        <w:rPr>
          <w:rFonts w:ascii="Times New Roman" w:eastAsia="SchoolBookSanPin" w:hAnsi="Times New Roman"/>
          <w:position w:val="1"/>
          <w:sz w:val="20"/>
          <w:szCs w:val="20"/>
        </w:rPr>
        <w:t>XXI</w:t>
      </w:r>
      <w:r w:rsidRPr="002B1AD1">
        <w:rPr>
          <w:rFonts w:ascii="Times New Roman" w:eastAsia="SchoolBookSanPin" w:hAnsi="Times New Roman"/>
          <w:position w:val="1"/>
          <w:sz w:val="20"/>
          <w:szCs w:val="20"/>
          <w:lang w:val="ru-RU"/>
        </w:rPr>
        <w:t xml:space="preserve"> вв.</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Трудовые достижения родного края.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Планируемые результаты освоения учебного модуля </w:t>
      </w:r>
      <w:r w:rsidRPr="002B1AD1">
        <w:rPr>
          <w:rFonts w:ascii="Times New Roman" w:eastAsia="OfficinaSansBoldITC" w:hAnsi="Times New Roman"/>
          <w:position w:val="1"/>
          <w:sz w:val="20"/>
          <w:szCs w:val="20"/>
          <w:lang w:val="ru-RU"/>
        </w:rPr>
        <w:t xml:space="preserve">«Введение в Новейшую историю России».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2)</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3)</w:t>
      </w:r>
      <w:r w:rsidRPr="002B1AD1">
        <w:rPr>
          <w:rFonts w:ascii="Times New Roman" w:eastAsia="SchoolBookSanPin" w:hAnsi="Times New Roman"/>
          <w:sz w:val="20"/>
          <w:szCs w:val="20"/>
        </w:rPr>
        <w:t> </w:t>
      </w:r>
      <w:r w:rsidRPr="002B1AD1">
        <w:rPr>
          <w:rFonts w:ascii="Times New Roman" w:eastAsia="SchoolBookSanPin" w:hAnsi="Times New Roman"/>
          <w:sz w:val="20"/>
          <w:szCs w:val="20"/>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2B1AD1">
        <w:rPr>
          <w:rFonts w:ascii="Times New Roman" w:eastAsia="SchoolBookSanPin" w:hAnsi="Times New Roman"/>
          <w:position w:val="1"/>
          <w:sz w:val="20"/>
          <w:szCs w:val="20"/>
          <w:lang w:val="ru-RU"/>
        </w:rPr>
        <w:t>условиях индивидуального и общественного пространства.</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sz w:val="20"/>
          <w:szCs w:val="20"/>
          <w:lang w:val="ru-RU"/>
        </w:rPr>
        <w:t xml:space="preserve">Содержание учебного модуля «Введение в Новейшую историю России» </w:t>
      </w:r>
      <w:r w:rsidRPr="002B1AD1">
        <w:rPr>
          <w:rFonts w:ascii="Times New Roman" w:eastAsia="SchoolBookSanPin" w:hAnsi="Times New Roman"/>
          <w:position w:val="1"/>
          <w:sz w:val="20"/>
          <w:szCs w:val="20"/>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sz w:val="20"/>
          <w:szCs w:val="20"/>
          <w:lang w:val="ru-RU"/>
        </w:rPr>
        <w:t xml:space="preserve">В результате изучения учебного модуля «Введение в Новейшую историю России» у обучающегося будут сформированы </w:t>
      </w:r>
      <w:r w:rsidRPr="002B1AD1">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выявлять и характеризовать существенные признаки, итоги и значение</w:t>
      </w:r>
      <w:r w:rsidRPr="002B1AD1">
        <w:rPr>
          <w:rFonts w:ascii="Times New Roman" w:eastAsia="SchoolBookSanPin" w:hAnsi="Times New Roman"/>
          <w:position w:val="1"/>
          <w:sz w:val="20"/>
          <w:szCs w:val="20"/>
          <w:lang w:val="ru-RU"/>
        </w:rPr>
        <w:t xml:space="preserve"> ключевых событий и процессов Новейшей истории России;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2B1AD1">
        <w:rPr>
          <w:rFonts w:ascii="Times New Roman" w:eastAsia="SchoolBookSanPin" w:hAnsi="Times New Roman"/>
          <w:position w:val="1"/>
          <w:sz w:val="20"/>
          <w:szCs w:val="20"/>
        </w:rPr>
        <w:t>XX</w:t>
      </w:r>
      <w:r w:rsidRPr="002B1AD1">
        <w:rPr>
          <w:rFonts w:ascii="Times New Roman" w:eastAsia="SchoolBookSanPin" w:hAnsi="Times New Roman"/>
          <w:position w:val="1"/>
          <w:sz w:val="20"/>
          <w:szCs w:val="20"/>
          <w:lang w:val="ru-RU"/>
        </w:rPr>
        <w:t xml:space="preserve"> ‒ начала </w:t>
      </w:r>
      <w:r w:rsidRPr="002B1AD1">
        <w:rPr>
          <w:rFonts w:ascii="Times New Roman" w:eastAsia="SchoolBookSanPin" w:hAnsi="Times New Roman"/>
          <w:position w:val="1"/>
          <w:sz w:val="20"/>
          <w:szCs w:val="20"/>
        </w:rPr>
        <w:t>XXI</w:t>
      </w:r>
      <w:r w:rsidRPr="002B1AD1">
        <w:rPr>
          <w:rFonts w:ascii="Times New Roman" w:eastAsia="SchoolBookSanPin" w:hAnsi="Times New Roman"/>
          <w:position w:val="1"/>
          <w:sz w:val="20"/>
          <w:szCs w:val="20"/>
          <w:lang w:val="ru-RU"/>
        </w:rPr>
        <w:t>в.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выявлять дефициты информации, данных, необходимых для решения поставленной задачи;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lastRenderedPageBreak/>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выбирать способ решения учебной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формулировать гипотезу об истинности собственных суждений и суждений других, аргументировать свою позицию, мнение;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оценивать на применимость и достоверность информацию;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формулировать обобщения</w:t>
      </w:r>
      <w:r w:rsidRPr="002B1AD1">
        <w:rPr>
          <w:rFonts w:ascii="Times New Roman" w:eastAsia="SchoolBookSanPin" w:hAnsi="Times New Roman"/>
          <w:sz w:val="20"/>
          <w:szCs w:val="20"/>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работать с информацией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оценивать надёжность информации по критериям, предложенным или сформулированным самостоятельно;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эффективно запоминать и систематизировать информацию.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общения как часть </w:t>
      </w:r>
      <w:r w:rsidRPr="002B1AD1">
        <w:rPr>
          <w:rFonts w:ascii="Times New Roman" w:eastAsia="SchoolBookSanPin" w:hAnsi="Times New Roman"/>
          <w:bCs/>
          <w:sz w:val="20"/>
          <w:szCs w:val="20"/>
          <w:lang w:val="ru-RU"/>
        </w:rPr>
        <w:t>коммуникативных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в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проявлять способность к самоконтролю, самомотивации и рефлексии, к оценке и изменению ситуации;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выявлять на примерах исторических ситуаций роль эмоций в отношениях между людьми;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регулировать способ выражения своих эмоций с учетом позиций и мнений других участников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 обучающегося будут сформированы умения совместной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планировать организацию совместной работы, определять свою роль (с учётом предпочтений и </w:t>
      </w:r>
      <w:r w:rsidRPr="002B1AD1">
        <w:rPr>
          <w:rFonts w:ascii="Times New Roman" w:eastAsia="SchoolBookSanPin" w:hAnsi="Times New Roman"/>
          <w:sz w:val="20"/>
          <w:szCs w:val="20"/>
          <w:lang w:val="ru-RU"/>
        </w:rPr>
        <w:lastRenderedPageBreak/>
        <w:t xml:space="preserve">возможностей всех участников взаимодействия), распределять задачи между членами команды, участвовать в групповых формах работы);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2B1AD1">
        <w:rPr>
          <w:rFonts w:ascii="Times New Roman" w:eastAsia="SchoolBookSanPin" w:hAnsi="Times New Roman"/>
          <w:sz w:val="20"/>
          <w:szCs w:val="20"/>
        </w:rPr>
        <w:t>XX</w:t>
      </w:r>
      <w:r w:rsidRPr="002B1AD1">
        <w:rPr>
          <w:rFonts w:ascii="Times New Roman" w:eastAsia="SchoolBookSanPin" w:hAnsi="Times New Roman"/>
          <w:sz w:val="20"/>
          <w:szCs w:val="20"/>
          <w:lang w:val="ru-RU"/>
        </w:rPr>
        <w:t xml:space="preserve"> — начала </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F5C70" w:rsidRPr="002B1AD1" w:rsidRDefault="007F5C70" w:rsidP="00033C2A">
      <w:pPr>
        <w:spacing w:after="0" w:line="240" w:lineRule="auto"/>
        <w:ind w:firstLine="709"/>
        <w:jc w:val="both"/>
        <w:rPr>
          <w:rFonts w:ascii="Times New Roman" w:hAnsi="Times New Roman"/>
          <w:sz w:val="20"/>
          <w:szCs w:val="20"/>
          <w:lang w:val="ru-RU"/>
        </w:rPr>
      </w:pPr>
    </w:p>
    <w:p w:rsidR="00C02C91" w:rsidRPr="002B1AD1" w:rsidRDefault="007F5C70" w:rsidP="00033C2A">
      <w:pPr>
        <w:spacing w:after="0" w:line="240" w:lineRule="auto"/>
        <w:jc w:val="both"/>
        <w:rPr>
          <w:rFonts w:ascii="Times New Roman" w:hAnsi="Times New Roman"/>
          <w:b/>
          <w:sz w:val="20"/>
          <w:szCs w:val="20"/>
          <w:lang w:val="ru-RU"/>
        </w:rPr>
      </w:pPr>
      <w:r w:rsidRPr="002B1AD1">
        <w:rPr>
          <w:rFonts w:ascii="Times New Roman" w:hAnsi="Times New Roman"/>
          <w:b/>
          <w:sz w:val="20"/>
          <w:szCs w:val="20"/>
          <w:lang w:val="ru-RU"/>
        </w:rPr>
        <w:t xml:space="preserve">7.1. </w:t>
      </w:r>
      <w:r w:rsidR="004B153D" w:rsidRPr="002B1AD1">
        <w:rPr>
          <w:rFonts w:ascii="Times New Roman" w:hAnsi="Times New Roman"/>
          <w:b/>
          <w:sz w:val="20"/>
          <w:szCs w:val="20"/>
          <w:lang w:val="ru-RU"/>
        </w:rPr>
        <w:t>Р</w:t>
      </w:r>
      <w:r w:rsidR="00176507" w:rsidRPr="002B1AD1">
        <w:rPr>
          <w:rFonts w:ascii="Times New Roman" w:hAnsi="Times New Roman"/>
          <w:b/>
          <w:sz w:val="20"/>
          <w:szCs w:val="20"/>
          <w:lang w:val="ru-RU"/>
        </w:rPr>
        <w:t>абочая программа по учебному предмету «История» (вступ</w:t>
      </w:r>
      <w:r w:rsidRPr="002B1AD1">
        <w:rPr>
          <w:rFonts w:ascii="Times New Roman" w:hAnsi="Times New Roman"/>
          <w:b/>
          <w:sz w:val="20"/>
          <w:szCs w:val="20"/>
          <w:lang w:val="ru-RU"/>
        </w:rPr>
        <w:t xml:space="preserve">ит </w:t>
      </w:r>
      <w:r w:rsidR="00176507" w:rsidRPr="002B1AD1">
        <w:rPr>
          <w:rFonts w:ascii="Times New Roman" w:hAnsi="Times New Roman"/>
          <w:b/>
          <w:sz w:val="20"/>
          <w:szCs w:val="20"/>
          <w:lang w:val="ru-RU"/>
        </w:rPr>
        <w:t>в силу с 01 сентября 2025 года)</w:t>
      </w:r>
    </w:p>
    <w:p w:rsidR="00C02C91" w:rsidRPr="002B1AD1" w:rsidRDefault="004B153D"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«История»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150.2.4.</w:t>
      </w:r>
      <w:r w:rsidRPr="002B1AD1">
        <w:rPr>
          <w:rFonts w:ascii="Times New Roman" w:hAnsi="Times New Roman"/>
          <w:sz w:val="20"/>
          <w:szCs w:val="20"/>
        </w:rPr>
        <w:t> </w:t>
      </w:r>
      <w:r w:rsidRPr="002B1AD1">
        <w:rPr>
          <w:rFonts w:ascii="Times New Roman" w:hAnsi="Times New Roman"/>
          <w:sz w:val="20"/>
          <w:szCs w:val="20"/>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Задачами изучения истории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истории, – 476,   в 5-8 классах по 3 часа в неделю, в 9 классе – по 2 часа в неделю.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Последовательность изучения тем в рамках программы по истории   в пределах одного класса может варьироваться.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Таблица 1</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tblPr>
      <w:tblGrid>
        <w:gridCol w:w="1104"/>
        <w:gridCol w:w="5905"/>
        <w:gridCol w:w="3255"/>
      </w:tblGrid>
      <w:tr w:rsidR="00C02C91" w:rsidRPr="002B1AD1">
        <w:trPr>
          <w:trHeight w:val="20"/>
        </w:trPr>
        <w:tc>
          <w:tcPr>
            <w:tcW w:w="1134"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Класс</w:t>
            </w:r>
          </w:p>
        </w:tc>
        <w:tc>
          <w:tcPr>
            <w:tcW w:w="6098"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Примерноеколичествоучебныхчасов</w:t>
            </w:r>
          </w:p>
        </w:tc>
      </w:tr>
      <w:tr w:rsidR="00C02C91" w:rsidRPr="002B1AD1">
        <w:trPr>
          <w:trHeight w:val="20"/>
        </w:trPr>
        <w:tc>
          <w:tcPr>
            <w:tcW w:w="113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5</w:t>
            </w:r>
          </w:p>
        </w:tc>
        <w:tc>
          <w:tcPr>
            <w:tcW w:w="6098"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Всеобщая история. История Древнего мира</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68</w:t>
            </w:r>
          </w:p>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34</w:t>
            </w:r>
          </w:p>
        </w:tc>
      </w:tr>
      <w:tr w:rsidR="00C02C91" w:rsidRPr="002B1AD1">
        <w:trPr>
          <w:trHeight w:val="20"/>
        </w:trPr>
        <w:tc>
          <w:tcPr>
            <w:tcW w:w="1134" w:type="dxa"/>
            <w:tcBorders>
              <w:top w:val="single" w:sz="4" w:space="0" w:color="231F20"/>
              <w:left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6</w:t>
            </w:r>
          </w:p>
        </w:tc>
        <w:tc>
          <w:tcPr>
            <w:tcW w:w="6098" w:type="dxa"/>
            <w:tcBorders>
              <w:top w:val="single" w:sz="4" w:space="0" w:color="231F20"/>
              <w:left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Всеобщая история. История Средних веков   (</w:t>
            </w:r>
            <w:r w:rsidRPr="002B1AD1">
              <w:rPr>
                <w:rFonts w:ascii="Times New Roman" w:hAnsi="Times New Roman"/>
                <w:sz w:val="20"/>
                <w:szCs w:val="20"/>
              </w:rPr>
              <w:t>V</w:t>
            </w:r>
            <w:r w:rsidRPr="002B1AD1">
              <w:rPr>
                <w:rFonts w:ascii="Times New Roman" w:hAnsi="Times New Roman"/>
                <w:sz w:val="20"/>
                <w:szCs w:val="20"/>
                <w:lang w:val="ru-RU"/>
              </w:rPr>
              <w:t xml:space="preserve">-конец </w:t>
            </w:r>
            <w:r w:rsidRPr="002B1AD1">
              <w:rPr>
                <w:rFonts w:ascii="Times New Roman" w:hAnsi="Times New Roman"/>
                <w:sz w:val="20"/>
                <w:szCs w:val="20"/>
              </w:rPr>
              <w:t>XV</w:t>
            </w:r>
            <w:r w:rsidRPr="002B1AD1">
              <w:rPr>
                <w:rFonts w:ascii="Times New Roman" w:hAnsi="Times New Roman"/>
                <w:sz w:val="20"/>
                <w:szCs w:val="20"/>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28</w:t>
            </w:r>
          </w:p>
        </w:tc>
      </w:tr>
      <w:tr w:rsidR="00C02C91" w:rsidRPr="002B1AD1">
        <w:trPr>
          <w:trHeight w:val="20"/>
        </w:trPr>
        <w:tc>
          <w:tcPr>
            <w:tcW w:w="1134" w:type="dxa"/>
            <w:tcBorders>
              <w:left w:val="single" w:sz="4" w:space="0" w:color="231F20"/>
              <w:bottom w:val="single" w:sz="4" w:space="0" w:color="231F20"/>
              <w:right w:val="single" w:sz="4" w:space="0" w:color="231F20"/>
            </w:tcBorders>
            <w:noWrap/>
          </w:tcPr>
          <w:p w:rsidR="00C02C91" w:rsidRPr="002B1AD1" w:rsidRDefault="00C02C91" w:rsidP="00033C2A">
            <w:pPr>
              <w:spacing w:after="0" w:line="240" w:lineRule="auto"/>
              <w:jc w:val="both"/>
              <w:rPr>
                <w:rFonts w:ascii="Times New Roman" w:hAnsi="Times New Roman"/>
                <w:sz w:val="20"/>
                <w:szCs w:val="20"/>
              </w:rPr>
            </w:pPr>
          </w:p>
        </w:tc>
        <w:tc>
          <w:tcPr>
            <w:tcW w:w="6098" w:type="dxa"/>
            <w:tcBorders>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История России (</w:t>
            </w:r>
            <w:r w:rsidRPr="002B1AD1">
              <w:rPr>
                <w:rFonts w:ascii="Times New Roman" w:hAnsi="Times New Roman"/>
                <w:sz w:val="20"/>
                <w:szCs w:val="20"/>
              </w:rPr>
              <w:t>IX</w:t>
            </w:r>
            <w:r w:rsidRPr="002B1AD1">
              <w:rPr>
                <w:rFonts w:ascii="Times New Roman" w:hAnsi="Times New Roman"/>
                <w:sz w:val="20"/>
                <w:szCs w:val="20"/>
                <w:lang w:val="ru-RU"/>
              </w:rPr>
              <w:t xml:space="preserve"> – начало </w:t>
            </w:r>
            <w:r w:rsidRPr="002B1AD1">
              <w:rPr>
                <w:rFonts w:ascii="Times New Roman" w:hAnsi="Times New Roman"/>
                <w:sz w:val="20"/>
                <w:szCs w:val="20"/>
              </w:rPr>
              <w:t>XVI</w:t>
            </w:r>
            <w:r w:rsidRPr="002B1AD1">
              <w:rPr>
                <w:rFonts w:ascii="Times New Roman" w:hAnsi="Times New Roman"/>
                <w:sz w:val="20"/>
                <w:szCs w:val="20"/>
                <w:lang w:val="ru-RU"/>
              </w:rPr>
              <w:t xml:space="preserve"> вв.)</w:t>
            </w:r>
          </w:p>
          <w:p w:rsidR="00C02C91" w:rsidRPr="002B1AD1" w:rsidRDefault="00C02C91" w:rsidP="00033C2A">
            <w:pPr>
              <w:spacing w:after="0" w:line="240" w:lineRule="auto"/>
              <w:jc w:val="both"/>
              <w:rPr>
                <w:rFonts w:ascii="Times New Roman" w:hAnsi="Times New Roman"/>
                <w:sz w:val="20"/>
                <w:szCs w:val="20"/>
                <w:lang w:val="ru-RU"/>
              </w:rPr>
            </w:pPr>
          </w:p>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Историянашегокрая</w:t>
            </w:r>
          </w:p>
        </w:tc>
        <w:tc>
          <w:tcPr>
            <w:tcW w:w="2951" w:type="dxa"/>
            <w:tcBorders>
              <w:top w:val="single" w:sz="4" w:space="0" w:color="231F2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57</w:t>
            </w:r>
          </w:p>
          <w:p w:rsidR="00C02C91" w:rsidRPr="002B1AD1" w:rsidRDefault="00C02C91" w:rsidP="00033C2A">
            <w:pPr>
              <w:spacing w:after="0" w:line="240" w:lineRule="auto"/>
              <w:jc w:val="both"/>
              <w:rPr>
                <w:rFonts w:ascii="Times New Roman" w:hAnsi="Times New Roman"/>
                <w:sz w:val="20"/>
                <w:szCs w:val="20"/>
              </w:rPr>
            </w:pPr>
          </w:p>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17</w:t>
            </w:r>
          </w:p>
        </w:tc>
      </w:tr>
      <w:tr w:rsidR="00C02C91" w:rsidRPr="002B1AD1">
        <w:trPr>
          <w:trHeight w:val="20"/>
        </w:trPr>
        <w:tc>
          <w:tcPr>
            <w:tcW w:w="1134" w:type="dxa"/>
            <w:tcBorders>
              <w:top w:val="single" w:sz="4" w:space="0" w:color="231F20"/>
              <w:left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7</w:t>
            </w:r>
          </w:p>
        </w:tc>
        <w:tc>
          <w:tcPr>
            <w:tcW w:w="6098" w:type="dxa"/>
            <w:tcBorders>
              <w:top w:val="single" w:sz="4" w:space="0" w:color="231F20"/>
              <w:left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lang w:val="ru-RU"/>
              </w:rPr>
              <w:t xml:space="preserve">Всеобщая история. История нового времени. </w:t>
            </w:r>
            <w:r w:rsidRPr="002B1AD1">
              <w:rPr>
                <w:rFonts w:ascii="Times New Roman" w:hAnsi="Times New Roman"/>
                <w:sz w:val="20"/>
                <w:szCs w:val="20"/>
              </w:rPr>
              <w:t>Конец XV – XVII вв.</w:t>
            </w:r>
          </w:p>
        </w:tc>
        <w:tc>
          <w:tcPr>
            <w:tcW w:w="2951" w:type="dxa"/>
            <w:tcBorders>
              <w:top w:val="single" w:sz="4" w:space="0" w:color="231F20"/>
              <w:left w:val="single" w:sz="4" w:space="0" w:color="231F20"/>
              <w:bottom w:val="single" w:sz="4" w:space="0" w:color="000000"/>
              <w:right w:val="single" w:sz="4" w:space="0" w:color="231F2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28</w:t>
            </w:r>
          </w:p>
        </w:tc>
      </w:tr>
      <w:tr w:rsidR="00C02C91" w:rsidRPr="002B1AD1">
        <w:trPr>
          <w:trHeight w:val="20"/>
        </w:trPr>
        <w:tc>
          <w:tcPr>
            <w:tcW w:w="1134" w:type="dxa"/>
            <w:tcBorders>
              <w:left w:val="single" w:sz="4" w:space="0" w:color="231F20"/>
              <w:bottom w:val="single" w:sz="4" w:space="0" w:color="231F20"/>
              <w:right w:val="single" w:sz="4" w:space="0" w:color="231F20"/>
            </w:tcBorders>
            <w:noWrap/>
          </w:tcPr>
          <w:p w:rsidR="00C02C91" w:rsidRPr="002B1AD1" w:rsidRDefault="00C02C91" w:rsidP="00033C2A">
            <w:pPr>
              <w:spacing w:after="0" w:line="240" w:lineRule="auto"/>
              <w:jc w:val="both"/>
              <w:rPr>
                <w:rFonts w:ascii="Times New Roman" w:hAnsi="Times New Roman"/>
                <w:sz w:val="20"/>
                <w:szCs w:val="20"/>
              </w:rPr>
            </w:pPr>
          </w:p>
        </w:tc>
        <w:tc>
          <w:tcPr>
            <w:tcW w:w="6098" w:type="dxa"/>
            <w:tcBorders>
              <w:left w:val="single" w:sz="4" w:space="0" w:color="231F20"/>
              <w:bottom w:val="single" w:sz="4" w:space="0" w:color="000000"/>
              <w:right w:val="single" w:sz="4" w:space="0" w:color="000000"/>
            </w:tcBorders>
            <w:noWrap/>
          </w:tcPr>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История России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w:t>
            </w:r>
          </w:p>
          <w:p w:rsidR="00C02C91" w:rsidRPr="002B1AD1" w:rsidRDefault="00C02C91" w:rsidP="00033C2A">
            <w:pPr>
              <w:spacing w:after="0" w:line="240" w:lineRule="auto"/>
              <w:jc w:val="both"/>
              <w:rPr>
                <w:rFonts w:ascii="Times New Roman" w:hAnsi="Times New Roman"/>
                <w:sz w:val="20"/>
                <w:szCs w:val="20"/>
                <w:lang w:val="ru-RU"/>
              </w:rPr>
            </w:pPr>
          </w:p>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Историянашегокрая</w:t>
            </w:r>
          </w:p>
        </w:tc>
        <w:tc>
          <w:tcPr>
            <w:tcW w:w="2951" w:type="dxa"/>
            <w:tcBorders>
              <w:top w:val="single" w:sz="4" w:space="0" w:color="000000"/>
              <w:left w:val="single" w:sz="4" w:space="0" w:color="000000"/>
              <w:bottom w:val="single" w:sz="4" w:space="0" w:color="000000"/>
              <w:right w:val="single" w:sz="4" w:space="0" w:color="00000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lastRenderedPageBreak/>
              <w:t>57</w:t>
            </w:r>
          </w:p>
          <w:p w:rsidR="00C02C91" w:rsidRPr="002B1AD1" w:rsidRDefault="00C02C91" w:rsidP="00033C2A">
            <w:pPr>
              <w:spacing w:after="0" w:line="240" w:lineRule="auto"/>
              <w:jc w:val="both"/>
              <w:rPr>
                <w:rFonts w:ascii="Times New Roman" w:hAnsi="Times New Roman"/>
                <w:sz w:val="20"/>
                <w:szCs w:val="20"/>
              </w:rPr>
            </w:pPr>
          </w:p>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17</w:t>
            </w:r>
          </w:p>
        </w:tc>
      </w:tr>
      <w:tr w:rsidR="00C02C91" w:rsidRPr="002B1AD1">
        <w:trPr>
          <w:trHeight w:val="20"/>
        </w:trPr>
        <w:tc>
          <w:tcPr>
            <w:tcW w:w="1134" w:type="dxa"/>
            <w:tcBorders>
              <w:top w:val="single" w:sz="4" w:space="0" w:color="231F20"/>
              <w:left w:val="single" w:sz="4" w:space="0" w:color="231F20"/>
              <w:right w:val="single" w:sz="4" w:space="0" w:color="00000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lastRenderedPageBreak/>
              <w:t>8</w:t>
            </w:r>
          </w:p>
        </w:tc>
        <w:tc>
          <w:tcPr>
            <w:tcW w:w="6098" w:type="dxa"/>
            <w:tcBorders>
              <w:top w:val="single" w:sz="4" w:space="0" w:color="000000"/>
              <w:left w:val="single" w:sz="4" w:space="0" w:color="000000"/>
              <w:right w:val="single" w:sz="4" w:space="0" w:color="00000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lang w:val="ru-RU"/>
              </w:rPr>
              <w:t xml:space="preserve">Всеобщая история. История нового времени. </w:t>
            </w:r>
            <w:r w:rsidRPr="002B1AD1">
              <w:rPr>
                <w:rFonts w:ascii="Times New Roman" w:hAnsi="Times New Roman"/>
                <w:sz w:val="20"/>
                <w:szCs w:val="20"/>
              </w:rPr>
              <w:t>XVIII – начало XIX вв.</w:t>
            </w:r>
          </w:p>
        </w:tc>
        <w:tc>
          <w:tcPr>
            <w:tcW w:w="2951" w:type="dxa"/>
            <w:tcBorders>
              <w:top w:val="single" w:sz="4" w:space="0" w:color="000000"/>
              <w:left w:val="single" w:sz="4" w:space="0" w:color="000000"/>
              <w:right w:val="single" w:sz="4" w:space="0" w:color="000000"/>
            </w:tcBorders>
            <w:noWrap/>
            <w:vAlign w:val="center"/>
          </w:tcPr>
          <w:p w:rsidR="00C02C91" w:rsidRPr="002B1AD1" w:rsidRDefault="00C02C91" w:rsidP="00033C2A">
            <w:pPr>
              <w:spacing w:after="0" w:line="240" w:lineRule="auto"/>
              <w:jc w:val="both"/>
              <w:rPr>
                <w:rFonts w:ascii="Times New Roman" w:hAnsi="Times New Roman"/>
                <w:sz w:val="20"/>
                <w:szCs w:val="20"/>
              </w:rPr>
            </w:pPr>
          </w:p>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34</w:t>
            </w:r>
          </w:p>
          <w:p w:rsidR="00C02C91" w:rsidRPr="002B1AD1" w:rsidRDefault="00C02C91" w:rsidP="00033C2A">
            <w:pPr>
              <w:spacing w:after="0" w:line="240" w:lineRule="auto"/>
              <w:jc w:val="both"/>
              <w:rPr>
                <w:rFonts w:ascii="Times New Roman" w:hAnsi="Times New Roman"/>
                <w:sz w:val="20"/>
                <w:szCs w:val="20"/>
              </w:rPr>
            </w:pPr>
          </w:p>
        </w:tc>
      </w:tr>
      <w:tr w:rsidR="00C02C91" w:rsidRPr="002B1AD1">
        <w:trPr>
          <w:trHeight w:val="20"/>
        </w:trPr>
        <w:tc>
          <w:tcPr>
            <w:tcW w:w="1134" w:type="dxa"/>
            <w:tcBorders>
              <w:left w:val="single" w:sz="4" w:space="0" w:color="231F20"/>
              <w:bottom w:val="single" w:sz="4" w:space="0" w:color="231F20"/>
              <w:right w:val="single" w:sz="4" w:space="0" w:color="000000"/>
            </w:tcBorders>
            <w:noWrap/>
          </w:tcPr>
          <w:p w:rsidR="00C02C91" w:rsidRPr="002B1AD1" w:rsidRDefault="00C02C91" w:rsidP="00033C2A">
            <w:pPr>
              <w:spacing w:after="0" w:line="240" w:lineRule="auto"/>
              <w:jc w:val="both"/>
              <w:rPr>
                <w:rFonts w:ascii="Times New Roman" w:hAnsi="Times New Roman"/>
                <w:sz w:val="20"/>
                <w:szCs w:val="20"/>
              </w:rPr>
            </w:pPr>
          </w:p>
        </w:tc>
        <w:tc>
          <w:tcPr>
            <w:tcW w:w="6098" w:type="dxa"/>
            <w:tcBorders>
              <w:left w:val="single" w:sz="4" w:space="0" w:color="000000"/>
              <w:bottom w:val="single" w:sz="4" w:space="0" w:color="000000"/>
              <w:right w:val="single" w:sz="4" w:space="0" w:color="000000"/>
            </w:tcBorders>
            <w:noWrap/>
          </w:tcPr>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История России </w:t>
            </w:r>
            <w:r w:rsidRPr="002B1AD1">
              <w:rPr>
                <w:rFonts w:ascii="Times New Roman" w:hAnsi="Times New Roman"/>
                <w:sz w:val="20"/>
                <w:szCs w:val="20"/>
              </w:rPr>
              <w:t>XVIII</w:t>
            </w:r>
            <w:r w:rsidRPr="002B1AD1">
              <w:rPr>
                <w:rFonts w:ascii="Times New Roman" w:hAnsi="Times New Roman"/>
                <w:sz w:val="20"/>
                <w:szCs w:val="20"/>
                <w:lang w:val="ru-RU"/>
              </w:rPr>
              <w:t xml:space="preserve"> – начало </w:t>
            </w:r>
            <w:r w:rsidRPr="002B1AD1">
              <w:rPr>
                <w:rFonts w:ascii="Times New Roman" w:hAnsi="Times New Roman"/>
                <w:sz w:val="20"/>
                <w:szCs w:val="20"/>
              </w:rPr>
              <w:t>XIX</w:t>
            </w:r>
            <w:r w:rsidRPr="002B1AD1">
              <w:rPr>
                <w:rFonts w:ascii="Times New Roman" w:hAnsi="Times New Roman"/>
                <w:sz w:val="20"/>
                <w:szCs w:val="20"/>
                <w:lang w:val="ru-RU"/>
              </w:rPr>
              <w:t xml:space="preserve"> вв.</w:t>
            </w:r>
          </w:p>
        </w:tc>
        <w:tc>
          <w:tcPr>
            <w:tcW w:w="2951" w:type="dxa"/>
            <w:tcBorders>
              <w:left w:val="single" w:sz="4" w:space="0" w:color="000000"/>
              <w:bottom w:val="single" w:sz="4" w:space="0" w:color="000000"/>
              <w:right w:val="single" w:sz="4" w:space="0" w:color="00000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68</w:t>
            </w:r>
          </w:p>
        </w:tc>
      </w:tr>
      <w:tr w:rsidR="00C02C91" w:rsidRPr="002B1AD1">
        <w:trPr>
          <w:trHeight w:val="20"/>
        </w:trPr>
        <w:tc>
          <w:tcPr>
            <w:tcW w:w="1134" w:type="dxa"/>
            <w:tcBorders>
              <w:top w:val="single" w:sz="4" w:space="0" w:color="231F2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9</w:t>
            </w:r>
          </w:p>
        </w:tc>
        <w:tc>
          <w:tcPr>
            <w:tcW w:w="6098" w:type="dxa"/>
            <w:tcBorders>
              <w:top w:val="single" w:sz="4" w:space="0" w:color="000000"/>
              <w:left w:val="single" w:sz="4" w:space="0" w:color="231F20"/>
              <w:bottom w:val="single" w:sz="4" w:space="0" w:color="231F20"/>
              <w:right w:val="single" w:sz="4" w:space="0" w:color="231F20"/>
            </w:tcBorders>
            <w:noWrap/>
          </w:tcPr>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Всеобщая история. История нового времени. </w:t>
            </w:r>
            <w:r w:rsidRPr="002B1AD1">
              <w:rPr>
                <w:rFonts w:ascii="Times New Roman" w:hAnsi="Times New Roman"/>
                <w:sz w:val="20"/>
                <w:szCs w:val="20"/>
              </w:rPr>
              <w:t>XIX</w:t>
            </w:r>
            <w:r w:rsidRPr="002B1AD1">
              <w:rPr>
                <w:rFonts w:ascii="Times New Roman" w:hAnsi="Times New Roman"/>
                <w:sz w:val="20"/>
                <w:szCs w:val="20"/>
                <w:lang w:val="ru-RU"/>
              </w:rPr>
              <w:t xml:space="preserve"> – начало </w:t>
            </w:r>
            <w:r w:rsidRPr="002B1AD1">
              <w:rPr>
                <w:rFonts w:ascii="Times New Roman" w:hAnsi="Times New Roman"/>
                <w:sz w:val="20"/>
                <w:szCs w:val="20"/>
              </w:rPr>
              <w:t>XX</w:t>
            </w:r>
            <w:r w:rsidRPr="002B1AD1">
              <w:rPr>
                <w:rFonts w:ascii="Times New Roman" w:hAnsi="Times New Roman"/>
                <w:sz w:val="20"/>
                <w:szCs w:val="20"/>
                <w:lang w:val="ru-RU"/>
              </w:rPr>
              <w:t xml:space="preserve"> вв.</w:t>
            </w:r>
          </w:p>
          <w:p w:rsidR="00C02C91" w:rsidRPr="002B1AD1" w:rsidRDefault="00C02C91" w:rsidP="00033C2A">
            <w:pPr>
              <w:spacing w:after="0" w:line="240" w:lineRule="auto"/>
              <w:jc w:val="both"/>
              <w:rPr>
                <w:rFonts w:ascii="Times New Roman" w:hAnsi="Times New Roman"/>
                <w:sz w:val="20"/>
                <w:szCs w:val="20"/>
                <w:lang w:val="ru-RU"/>
              </w:rPr>
            </w:pP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История России.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начало </w:t>
            </w:r>
            <w:r w:rsidRPr="002B1AD1">
              <w:rPr>
                <w:rFonts w:ascii="Times New Roman" w:hAnsi="Times New Roman"/>
                <w:sz w:val="20"/>
                <w:szCs w:val="20"/>
              </w:rPr>
              <w:t>XX</w:t>
            </w:r>
            <w:r w:rsidRPr="002B1AD1">
              <w:rPr>
                <w:rFonts w:ascii="Times New Roman" w:hAnsi="Times New Roman"/>
                <w:sz w:val="20"/>
                <w:szCs w:val="20"/>
                <w:lang w:val="ru-RU"/>
              </w:rPr>
              <w:t xml:space="preserve"> в.   (1825-1913 гг.)</w:t>
            </w:r>
          </w:p>
          <w:p w:rsidR="00C02C91" w:rsidRPr="002B1AD1" w:rsidRDefault="00C02C91" w:rsidP="00033C2A">
            <w:pPr>
              <w:spacing w:after="0" w:line="240" w:lineRule="auto"/>
              <w:jc w:val="both"/>
              <w:rPr>
                <w:rFonts w:ascii="Times New Roman" w:hAnsi="Times New Roman"/>
                <w:sz w:val="20"/>
                <w:szCs w:val="20"/>
                <w:lang w:val="ru-RU"/>
              </w:rPr>
            </w:pPr>
          </w:p>
        </w:tc>
        <w:tc>
          <w:tcPr>
            <w:tcW w:w="2951" w:type="dxa"/>
            <w:tcBorders>
              <w:top w:val="single" w:sz="4" w:space="0" w:color="000000"/>
              <w:left w:val="single" w:sz="4" w:space="0" w:color="231F20"/>
              <w:bottom w:val="single" w:sz="4" w:space="0" w:color="231F20"/>
              <w:right w:val="single" w:sz="4" w:space="0" w:color="231F20"/>
            </w:tcBorders>
            <w:noWrap/>
            <w:vAlign w:val="center"/>
          </w:tcPr>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23</w:t>
            </w:r>
          </w:p>
          <w:p w:rsidR="00C02C91" w:rsidRPr="002B1AD1" w:rsidRDefault="00C02C91" w:rsidP="00033C2A">
            <w:pPr>
              <w:spacing w:after="0" w:line="240" w:lineRule="auto"/>
              <w:jc w:val="both"/>
              <w:rPr>
                <w:rFonts w:ascii="Times New Roman" w:hAnsi="Times New Roman"/>
                <w:sz w:val="20"/>
                <w:szCs w:val="20"/>
              </w:rPr>
            </w:pPr>
          </w:p>
          <w:p w:rsidR="00C02C91" w:rsidRPr="002B1AD1" w:rsidRDefault="00C02C91" w:rsidP="00033C2A">
            <w:pPr>
              <w:spacing w:after="0" w:line="240" w:lineRule="auto"/>
              <w:jc w:val="both"/>
              <w:rPr>
                <w:rFonts w:ascii="Times New Roman" w:hAnsi="Times New Roman"/>
                <w:sz w:val="20"/>
                <w:szCs w:val="20"/>
              </w:rPr>
            </w:pPr>
          </w:p>
          <w:p w:rsidR="00C02C91" w:rsidRPr="002B1AD1" w:rsidRDefault="00176507" w:rsidP="00033C2A">
            <w:pPr>
              <w:spacing w:after="0" w:line="240" w:lineRule="auto"/>
              <w:jc w:val="both"/>
              <w:rPr>
                <w:rFonts w:ascii="Times New Roman" w:hAnsi="Times New Roman"/>
                <w:sz w:val="20"/>
                <w:szCs w:val="20"/>
              </w:rPr>
            </w:pPr>
            <w:r w:rsidRPr="002B1AD1">
              <w:rPr>
                <w:rFonts w:ascii="Times New Roman" w:hAnsi="Times New Roman"/>
                <w:sz w:val="20"/>
                <w:szCs w:val="20"/>
              </w:rPr>
              <w:t>45</w:t>
            </w:r>
          </w:p>
          <w:p w:rsidR="00C02C91" w:rsidRPr="002B1AD1" w:rsidRDefault="00C02C91" w:rsidP="00033C2A">
            <w:pPr>
              <w:spacing w:after="0" w:line="240" w:lineRule="auto"/>
              <w:jc w:val="both"/>
              <w:rPr>
                <w:rFonts w:ascii="Times New Roman" w:hAnsi="Times New Roman"/>
                <w:sz w:val="20"/>
                <w:szCs w:val="20"/>
              </w:rPr>
            </w:pPr>
          </w:p>
        </w:tc>
      </w:tr>
    </w:tbl>
    <w:p w:rsidR="00C02C91" w:rsidRPr="002B1AD1" w:rsidRDefault="00176507" w:rsidP="00033C2A">
      <w:pPr>
        <w:spacing w:after="0" w:line="240" w:lineRule="auto"/>
        <w:ind w:firstLine="709"/>
        <w:jc w:val="both"/>
        <w:rPr>
          <w:rFonts w:ascii="Times New Roman" w:hAnsi="Times New Roman"/>
          <w:b/>
          <w:sz w:val="20"/>
          <w:szCs w:val="20"/>
        </w:rPr>
      </w:pPr>
      <w:r w:rsidRPr="002B1AD1">
        <w:rPr>
          <w:rFonts w:ascii="Times New Roman" w:hAnsi="Times New Roman"/>
          <w:b/>
          <w:sz w:val="20"/>
          <w:szCs w:val="20"/>
        </w:rPr>
        <w:t>Содержаниеобучения в 5 классе.</w:t>
      </w:r>
    </w:p>
    <w:p w:rsidR="00C02C91" w:rsidRPr="002B1AD1" w:rsidRDefault="00176507" w:rsidP="00033C2A">
      <w:pPr>
        <w:spacing w:after="0" w:line="240" w:lineRule="auto"/>
        <w:ind w:firstLine="709"/>
        <w:jc w:val="both"/>
        <w:rPr>
          <w:rFonts w:ascii="Times New Roman" w:hAnsi="Times New Roman"/>
          <w:sz w:val="20"/>
          <w:szCs w:val="20"/>
        </w:rPr>
      </w:pPr>
      <w:r w:rsidRPr="002B1AD1">
        <w:rPr>
          <w:rFonts w:ascii="Times New Roman" w:hAnsi="Times New Roman"/>
          <w:sz w:val="20"/>
          <w:szCs w:val="20"/>
        </w:rPr>
        <w:t xml:space="preserve">ИсторияДревнегомира.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Первобытность.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Разложение первобытнообщинных отношений. На пороге цивилизации.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Древний мир.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и хронологические рамки истории Древнего мира. Карта Древнего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Древний Восток.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«Древний Восток». Карта древневосточного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Древний Египет.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Отношения Египта с соседними народами. Египетское войско. Завоевательные походы фараонов; Тутмос </w:t>
      </w:r>
      <w:r w:rsidRPr="002B1AD1">
        <w:rPr>
          <w:rFonts w:ascii="Times New Roman" w:hAnsi="Times New Roman"/>
          <w:sz w:val="20"/>
          <w:szCs w:val="20"/>
        </w:rPr>
        <w:t>III</w:t>
      </w:r>
      <w:r w:rsidRPr="002B1AD1">
        <w:rPr>
          <w:rFonts w:ascii="Times New Roman" w:hAnsi="Times New Roman"/>
          <w:sz w:val="20"/>
          <w:szCs w:val="20"/>
          <w:lang w:val="ru-RU"/>
        </w:rPr>
        <w:t xml:space="preserve">. Могущество Египта при Рамсесе </w:t>
      </w:r>
      <w:r w:rsidRPr="002B1AD1">
        <w:rPr>
          <w:rFonts w:ascii="Times New Roman" w:hAnsi="Times New Roman"/>
          <w:sz w:val="20"/>
          <w:szCs w:val="20"/>
        </w:rPr>
        <w:t>II</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Древние цивилизации Месопотамии.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Древний Вавилон. Царь Хаммурапи и его законы.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Ассирия. Завоевания ассирийцев. Создание сильной державы. Культурные сокровища Ниневии. Гибель империи.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Усиление Нововавилонского царства. Легендарные памятники города Вавилона.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Восточное Средиземноморье в древности.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Персидская держава.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Завоевания персов. Государство Ахеменидов. Великие цари: Кир </w:t>
      </w:r>
      <w:r w:rsidRPr="002B1AD1">
        <w:rPr>
          <w:rFonts w:ascii="Times New Roman" w:hAnsi="Times New Roman"/>
          <w:sz w:val="20"/>
          <w:szCs w:val="20"/>
        </w:rPr>
        <w:t>II</w:t>
      </w:r>
      <w:r w:rsidRPr="002B1AD1">
        <w:rPr>
          <w:rFonts w:ascii="Times New Roman" w:hAnsi="Times New Roman"/>
          <w:sz w:val="20"/>
          <w:szCs w:val="20"/>
          <w:lang w:val="ru-RU"/>
        </w:rPr>
        <w:t xml:space="preserve"> Великий, Дарий </w:t>
      </w:r>
      <w:r w:rsidRPr="002B1AD1">
        <w:rPr>
          <w:rFonts w:ascii="Times New Roman" w:hAnsi="Times New Roman"/>
          <w:sz w:val="20"/>
          <w:szCs w:val="20"/>
        </w:rPr>
        <w:t>I</w:t>
      </w:r>
      <w:r w:rsidRPr="002B1AD1">
        <w:rPr>
          <w:rFonts w:ascii="Times New Roman" w:hAnsi="Times New Roman"/>
          <w:sz w:val="20"/>
          <w:szCs w:val="20"/>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Древняя Индия.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Древний Китай.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Древняя Греция. Эллинизм.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w:t>
      </w:r>
      <w:r w:rsidRPr="002B1AD1">
        <w:rPr>
          <w:rFonts w:ascii="Times New Roman" w:hAnsi="Times New Roman"/>
          <w:sz w:val="20"/>
          <w:szCs w:val="20"/>
        </w:rPr>
        <w:t> </w:t>
      </w:r>
      <w:r w:rsidRPr="002B1AD1">
        <w:rPr>
          <w:rFonts w:ascii="Times New Roman" w:hAnsi="Times New Roman"/>
          <w:sz w:val="20"/>
          <w:szCs w:val="20"/>
          <w:lang w:val="ru-RU"/>
        </w:rPr>
        <w:t xml:space="preserve">Древнейшая Греция.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Греческие полисы.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sidRPr="002B1AD1">
        <w:rPr>
          <w:rFonts w:ascii="Times New Roman" w:hAnsi="Times New Roman"/>
          <w:sz w:val="20"/>
          <w:szCs w:val="20"/>
        </w:rPr>
        <w:t>I</w:t>
      </w:r>
      <w:r w:rsidRPr="002B1AD1">
        <w:rPr>
          <w:rFonts w:ascii="Times New Roman" w:hAnsi="Times New Roman"/>
          <w:sz w:val="20"/>
          <w:szCs w:val="20"/>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Культура Древней Греции.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Македонские завоевания. Эллинизм.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Возвышение Македонии. Политика Филиппа </w:t>
      </w:r>
      <w:r w:rsidRPr="002B1AD1">
        <w:rPr>
          <w:rFonts w:ascii="Times New Roman" w:hAnsi="Times New Roman"/>
          <w:sz w:val="20"/>
          <w:szCs w:val="20"/>
        </w:rPr>
        <w:t>II</w:t>
      </w:r>
      <w:r w:rsidRPr="002B1AD1">
        <w:rPr>
          <w:rFonts w:ascii="Times New Roman" w:hAnsi="Times New Roman"/>
          <w:sz w:val="20"/>
          <w:szCs w:val="20"/>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Древний Рим.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Возникновение Римского государства.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Римские завоевания в Средиземноморье.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Поздняя Римская республика. Гражданские войны.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Расцвет и падение Римской империи.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2B1AD1">
        <w:rPr>
          <w:rFonts w:ascii="Times New Roman" w:hAnsi="Times New Roman"/>
          <w:sz w:val="20"/>
          <w:szCs w:val="20"/>
        </w:rPr>
        <w:t>I</w:t>
      </w:r>
      <w:r w:rsidRPr="002B1AD1">
        <w:rPr>
          <w:rFonts w:ascii="Times New Roman" w:hAnsi="Times New Roman"/>
          <w:sz w:val="20"/>
          <w:szCs w:val="20"/>
          <w:lang w:val="ru-RU"/>
        </w:rPr>
        <w:t>, перенос столицы   в Константинополь. Разделение Римской империи на Западную и Восточную части.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Начало Великого переселения народов. Рим и варвары. Падение Западной Римской империи.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Культура Древнего Рима.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и культурное наследие цивилизаций Древнего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История нашего края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Россия – наш общий дом.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Зачем изучать курс «История нашего края».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Наш дом – Россия.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 и история.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w:t>
      </w:r>
      <w:r w:rsidRPr="002B1AD1">
        <w:rPr>
          <w:rFonts w:ascii="Times New Roman" w:hAnsi="Times New Roman"/>
          <w:sz w:val="20"/>
          <w:szCs w:val="20"/>
          <w:lang w:val="ru-RU"/>
        </w:rPr>
        <w:lastRenderedPageBreak/>
        <w:t>русский язык.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Истоки родной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Материальная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Духовная культура и духовно-нравственные ценности.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Культура и религия.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и традиции культурных укладов народов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Родина начинается с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Семья – базовый элемент общества. Семейные ценности, традиции и культура. Помощь сиротам как духовно-нравственный долг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История семьи как часть истории народа, государства, человечества.   Как связаны Родина и семья? Что такое Родина и Отечество?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Семейные традиции народов России и народов нашего края. Межнациональные семьи. Семейное воспитание как трансляция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История нашего края в древности (до образования российского государства или до вхождения края в его состав).</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Всеобщая история. История Средних веков. </w:t>
      </w:r>
      <w:r w:rsidRPr="002B1AD1">
        <w:rPr>
          <w:rFonts w:ascii="Times New Roman" w:hAnsi="Times New Roman"/>
          <w:sz w:val="20"/>
          <w:szCs w:val="20"/>
        </w:rPr>
        <w:t>V</w:t>
      </w:r>
      <w:r w:rsidRPr="002B1AD1">
        <w:rPr>
          <w:rFonts w:ascii="Times New Roman" w:hAnsi="Times New Roman"/>
          <w:sz w:val="20"/>
          <w:szCs w:val="20"/>
          <w:lang w:val="ru-RU"/>
        </w:rPr>
        <w:t xml:space="preserve"> – конец </w:t>
      </w:r>
      <w:r w:rsidRPr="002B1AD1">
        <w:rPr>
          <w:rFonts w:ascii="Times New Roman" w:hAnsi="Times New Roman"/>
          <w:sz w:val="20"/>
          <w:szCs w:val="20"/>
        </w:rPr>
        <w:t>XV</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Введение.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Средние века: понятие, хронологические рамки и периодизация Средневековья.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Народы Европы в раннее Средневековье.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Франкское государство в </w:t>
      </w:r>
      <w:r w:rsidRPr="002B1AD1">
        <w:rPr>
          <w:rFonts w:ascii="Times New Roman" w:hAnsi="Times New Roman"/>
          <w:sz w:val="20"/>
          <w:szCs w:val="20"/>
        </w:rPr>
        <w:t>VIII</w:t>
      </w:r>
      <w:r w:rsidRPr="002B1AD1">
        <w:rPr>
          <w:rFonts w:ascii="Times New Roman" w:hAnsi="Times New Roman"/>
          <w:sz w:val="20"/>
          <w:szCs w:val="20"/>
          <w:lang w:val="ru-RU"/>
        </w:rPr>
        <w:t xml:space="preserve"> ‒ </w:t>
      </w:r>
      <w:r w:rsidRPr="002B1AD1">
        <w:rPr>
          <w:rFonts w:ascii="Times New Roman" w:hAnsi="Times New Roman"/>
          <w:sz w:val="20"/>
          <w:szCs w:val="20"/>
        </w:rPr>
        <w:t>IX</w:t>
      </w:r>
      <w:r w:rsidRPr="002B1AD1">
        <w:rPr>
          <w:rFonts w:ascii="Times New Roman" w:hAnsi="Times New Roman"/>
          <w:sz w:val="20"/>
          <w:szCs w:val="20"/>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Византийская империя в </w:t>
      </w:r>
      <w:r w:rsidRPr="002B1AD1">
        <w:rPr>
          <w:rFonts w:ascii="Times New Roman" w:hAnsi="Times New Roman"/>
          <w:sz w:val="20"/>
          <w:szCs w:val="20"/>
        </w:rPr>
        <w:t>VI</w:t>
      </w:r>
      <w:r w:rsidRPr="002B1AD1">
        <w:rPr>
          <w:rFonts w:ascii="Times New Roman" w:hAnsi="Times New Roman"/>
          <w:sz w:val="20"/>
          <w:szCs w:val="20"/>
          <w:lang w:val="ru-RU"/>
        </w:rPr>
        <w:t xml:space="preserve"> ‒ Х</w:t>
      </w:r>
      <w:r w:rsidRPr="002B1AD1">
        <w:rPr>
          <w:rFonts w:ascii="Times New Roman" w:hAnsi="Times New Roman"/>
          <w:sz w:val="20"/>
          <w:szCs w:val="20"/>
        </w:rPr>
        <w:t>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Арабы в </w:t>
      </w:r>
      <w:r w:rsidRPr="002B1AD1">
        <w:rPr>
          <w:rFonts w:ascii="Times New Roman" w:hAnsi="Times New Roman"/>
          <w:sz w:val="20"/>
          <w:szCs w:val="20"/>
        </w:rPr>
        <w:t>VI</w:t>
      </w:r>
      <w:r w:rsidRPr="002B1AD1">
        <w:rPr>
          <w:rFonts w:ascii="Times New Roman" w:hAnsi="Times New Roman"/>
          <w:sz w:val="20"/>
          <w:szCs w:val="20"/>
          <w:lang w:val="ru-RU"/>
        </w:rPr>
        <w:t xml:space="preserve"> ‒ Х</w:t>
      </w:r>
      <w:r w:rsidRPr="002B1AD1">
        <w:rPr>
          <w:rFonts w:ascii="Times New Roman" w:hAnsi="Times New Roman"/>
          <w:sz w:val="20"/>
          <w:szCs w:val="20"/>
        </w:rPr>
        <w:t>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Средневековое европейское общество.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Государства Европы в Х</w:t>
      </w:r>
      <w:r w:rsidRPr="002B1AD1">
        <w:rPr>
          <w:rFonts w:ascii="Times New Roman" w:hAnsi="Times New Roman"/>
          <w:sz w:val="20"/>
          <w:szCs w:val="20"/>
        </w:rPr>
        <w:t>II</w:t>
      </w:r>
      <w:r w:rsidRPr="002B1AD1">
        <w:rPr>
          <w:rFonts w:ascii="Times New Roman" w:hAnsi="Times New Roman"/>
          <w:sz w:val="20"/>
          <w:szCs w:val="20"/>
          <w:lang w:val="ru-RU"/>
        </w:rPr>
        <w:t xml:space="preserve"> ‒ Х</w:t>
      </w:r>
      <w:r w:rsidRPr="002B1AD1">
        <w:rPr>
          <w:rFonts w:ascii="Times New Roman" w:hAnsi="Times New Roman"/>
          <w:sz w:val="20"/>
          <w:szCs w:val="20"/>
        </w:rPr>
        <w:t>V</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2B1AD1">
        <w:rPr>
          <w:rFonts w:ascii="Times New Roman" w:hAnsi="Times New Roman"/>
          <w:sz w:val="20"/>
          <w:szCs w:val="20"/>
        </w:rPr>
        <w:t>II</w:t>
      </w:r>
      <w:r w:rsidRPr="002B1AD1">
        <w:rPr>
          <w:rFonts w:ascii="Times New Roman" w:hAnsi="Times New Roman"/>
          <w:sz w:val="20"/>
          <w:szCs w:val="20"/>
          <w:lang w:val="ru-RU"/>
        </w:rPr>
        <w:t xml:space="preserve"> ‒ Х</w:t>
      </w:r>
      <w:r w:rsidRPr="002B1AD1">
        <w:rPr>
          <w:rFonts w:ascii="Times New Roman" w:hAnsi="Times New Roman"/>
          <w:sz w:val="20"/>
          <w:szCs w:val="20"/>
        </w:rPr>
        <w:t>V</w:t>
      </w:r>
      <w:r w:rsidRPr="002B1AD1">
        <w:rPr>
          <w:rFonts w:ascii="Times New Roman" w:hAnsi="Times New Roman"/>
          <w:sz w:val="20"/>
          <w:szCs w:val="20"/>
          <w:lang w:val="ru-RU"/>
        </w:rPr>
        <w:t xml:space="preserve"> вв. Польское королевство в </w:t>
      </w:r>
      <w:r w:rsidRPr="002B1AD1">
        <w:rPr>
          <w:rFonts w:ascii="Times New Roman" w:hAnsi="Times New Roman"/>
          <w:sz w:val="20"/>
          <w:szCs w:val="20"/>
        </w:rPr>
        <w:t>XIV</w:t>
      </w:r>
      <w:r w:rsidRPr="002B1AD1">
        <w:rPr>
          <w:rFonts w:ascii="Times New Roman" w:hAnsi="Times New Roman"/>
          <w:sz w:val="20"/>
          <w:szCs w:val="20"/>
          <w:lang w:val="ru-RU"/>
        </w:rPr>
        <w:t xml:space="preserve"> ‒ </w:t>
      </w:r>
      <w:r w:rsidRPr="002B1AD1">
        <w:rPr>
          <w:rFonts w:ascii="Times New Roman" w:hAnsi="Times New Roman"/>
          <w:sz w:val="20"/>
          <w:szCs w:val="20"/>
        </w:rPr>
        <w:t>XV</w:t>
      </w:r>
      <w:r w:rsidRPr="002B1AD1">
        <w:rPr>
          <w:rFonts w:ascii="Times New Roman" w:hAnsi="Times New Roman"/>
          <w:sz w:val="20"/>
          <w:szCs w:val="20"/>
          <w:lang w:val="ru-RU"/>
        </w:rPr>
        <w:t xml:space="preserve"> вв. Реконкиста и образование централизованных государств на Пиренейском полуострове. Итальянские государства в </w:t>
      </w:r>
      <w:r w:rsidRPr="002B1AD1">
        <w:rPr>
          <w:rFonts w:ascii="Times New Roman" w:hAnsi="Times New Roman"/>
          <w:sz w:val="20"/>
          <w:szCs w:val="20"/>
        </w:rPr>
        <w:t>XII</w:t>
      </w:r>
      <w:r w:rsidRPr="002B1AD1">
        <w:rPr>
          <w:rFonts w:ascii="Times New Roman" w:hAnsi="Times New Roman"/>
          <w:sz w:val="20"/>
          <w:szCs w:val="20"/>
          <w:lang w:val="ru-RU"/>
        </w:rPr>
        <w:t xml:space="preserve"> ‒ </w:t>
      </w:r>
      <w:r w:rsidRPr="002B1AD1">
        <w:rPr>
          <w:rFonts w:ascii="Times New Roman" w:hAnsi="Times New Roman"/>
          <w:sz w:val="20"/>
          <w:szCs w:val="20"/>
        </w:rPr>
        <w:t>XV</w:t>
      </w:r>
      <w:r w:rsidRPr="002B1AD1">
        <w:rPr>
          <w:rFonts w:ascii="Times New Roman" w:hAnsi="Times New Roman"/>
          <w:sz w:val="20"/>
          <w:szCs w:val="20"/>
          <w:lang w:val="ru-RU"/>
        </w:rPr>
        <w:t xml:space="preserve"> вв. Развитие экономики в европейских странах в период зрелого Средневековья. Обострение социальных противоречий в Х</w:t>
      </w:r>
      <w:r w:rsidRPr="002B1AD1">
        <w:rPr>
          <w:rFonts w:ascii="Times New Roman" w:hAnsi="Times New Roman"/>
          <w:sz w:val="20"/>
          <w:szCs w:val="20"/>
        </w:rPr>
        <w:t>IV</w:t>
      </w:r>
      <w:r w:rsidRPr="002B1AD1">
        <w:rPr>
          <w:rFonts w:ascii="Times New Roman" w:hAnsi="Times New Roman"/>
          <w:sz w:val="20"/>
          <w:szCs w:val="20"/>
          <w:lang w:val="ru-RU"/>
        </w:rPr>
        <w:t xml:space="preserve"> в. (Жакерия, восстание Уота Тайлера). Гуситское движение в Чехии.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Византийская империя и славянские государства в Х</w:t>
      </w:r>
      <w:r w:rsidRPr="002B1AD1">
        <w:rPr>
          <w:rFonts w:ascii="Times New Roman" w:hAnsi="Times New Roman"/>
          <w:sz w:val="20"/>
          <w:szCs w:val="20"/>
        </w:rPr>
        <w:t>II</w:t>
      </w:r>
      <w:r w:rsidRPr="002B1AD1">
        <w:rPr>
          <w:rFonts w:ascii="Times New Roman" w:hAnsi="Times New Roman"/>
          <w:sz w:val="20"/>
          <w:szCs w:val="20"/>
          <w:lang w:val="ru-RU"/>
        </w:rPr>
        <w:t xml:space="preserve"> ‒ Х</w:t>
      </w:r>
      <w:r w:rsidRPr="002B1AD1">
        <w:rPr>
          <w:rFonts w:ascii="Times New Roman" w:hAnsi="Times New Roman"/>
          <w:sz w:val="20"/>
          <w:szCs w:val="20"/>
        </w:rPr>
        <w:t>V</w:t>
      </w:r>
      <w:r w:rsidRPr="002B1AD1">
        <w:rPr>
          <w:rFonts w:ascii="Times New Roman" w:hAnsi="Times New Roman"/>
          <w:sz w:val="20"/>
          <w:szCs w:val="20"/>
          <w:lang w:val="ru-RU"/>
        </w:rPr>
        <w:t xml:space="preserve"> вв. Экспансия турок-османов. Османские завоевания на Балканах. Падение Константинополя.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Культура средневековой Европы.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Востока в Средние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Культура народов Востока. Литература. Архитектура. Традиционные искусства и ремесла.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Государства доколумбовой Америки в Средние 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Цивилизации майя, ацтеков и инков: общественный строй, религиозные верования, культура. Появление европейских завоевателей.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Государства и народы Африки в Средние 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и культурное наследие Средних веков.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История России с </w:t>
      </w:r>
      <w:r w:rsidRPr="002B1AD1">
        <w:rPr>
          <w:rFonts w:ascii="Times New Roman" w:hAnsi="Times New Roman"/>
          <w:sz w:val="20"/>
          <w:szCs w:val="20"/>
        </w:rPr>
        <w:t>IX</w:t>
      </w:r>
      <w:r w:rsidRPr="002B1AD1">
        <w:rPr>
          <w:rFonts w:ascii="Times New Roman" w:hAnsi="Times New Roman"/>
          <w:sz w:val="20"/>
          <w:szCs w:val="20"/>
          <w:lang w:val="ru-RU"/>
        </w:rPr>
        <w:t xml:space="preserve"> до начала </w:t>
      </w:r>
      <w:r w:rsidRPr="002B1AD1">
        <w:rPr>
          <w:rFonts w:ascii="Times New Roman" w:hAnsi="Times New Roman"/>
          <w:sz w:val="20"/>
          <w:szCs w:val="20"/>
        </w:rPr>
        <w:t>XVI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Введение.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sidRPr="002B1AD1">
        <w:rPr>
          <w:rFonts w:ascii="Times New Roman" w:hAnsi="Times New Roman"/>
          <w:sz w:val="20"/>
          <w:szCs w:val="20"/>
        </w:rPr>
        <w:t>I</w:t>
      </w:r>
      <w:r w:rsidRPr="002B1AD1">
        <w:rPr>
          <w:rFonts w:ascii="Times New Roman" w:hAnsi="Times New Roman"/>
          <w:sz w:val="20"/>
          <w:szCs w:val="20"/>
          <w:lang w:val="ru-RU"/>
        </w:rPr>
        <w:t xml:space="preserve"> тыс. н. э.</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Народы и государства на территории нашей страны в древности. Восточная Европа в середине </w:t>
      </w:r>
      <w:r w:rsidRPr="002B1AD1">
        <w:rPr>
          <w:rFonts w:ascii="Times New Roman" w:hAnsi="Times New Roman"/>
          <w:sz w:val="20"/>
          <w:szCs w:val="20"/>
        </w:rPr>
        <w:t>I</w:t>
      </w:r>
      <w:r w:rsidRPr="002B1AD1">
        <w:rPr>
          <w:rFonts w:ascii="Times New Roman" w:hAnsi="Times New Roman"/>
          <w:sz w:val="20"/>
          <w:szCs w:val="20"/>
          <w:lang w:val="ru-RU"/>
        </w:rPr>
        <w:t xml:space="preserve"> тыс. н. э.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Страны и народы Восточной Европы, Сибири и Дальнего Востока, Тюркский каганат, Хазарский каганат, Волжская Булгария.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Русь в </w:t>
      </w:r>
      <w:r w:rsidRPr="002B1AD1">
        <w:rPr>
          <w:rFonts w:ascii="Times New Roman" w:hAnsi="Times New Roman"/>
          <w:sz w:val="20"/>
          <w:szCs w:val="20"/>
        </w:rPr>
        <w:t>IX</w:t>
      </w:r>
      <w:r w:rsidRPr="002B1AD1">
        <w:rPr>
          <w:rFonts w:ascii="Times New Roman" w:hAnsi="Times New Roman"/>
          <w:sz w:val="20"/>
          <w:szCs w:val="20"/>
          <w:lang w:val="ru-RU"/>
        </w:rPr>
        <w:t xml:space="preserve"> ‒ начале </w:t>
      </w:r>
      <w:r w:rsidRPr="002B1AD1">
        <w:rPr>
          <w:rFonts w:ascii="Times New Roman" w:hAnsi="Times New Roman"/>
          <w:sz w:val="20"/>
          <w:szCs w:val="20"/>
        </w:rPr>
        <w:t>XII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2B1AD1">
        <w:rPr>
          <w:rFonts w:ascii="Times New Roman" w:hAnsi="Times New Roman"/>
          <w:sz w:val="20"/>
          <w:szCs w:val="20"/>
        </w:rPr>
        <w:t>I</w:t>
      </w:r>
      <w:r w:rsidRPr="002B1AD1">
        <w:rPr>
          <w:rFonts w:ascii="Times New Roman" w:hAnsi="Times New Roman"/>
          <w:sz w:val="20"/>
          <w:szCs w:val="20"/>
          <w:lang w:val="ru-RU"/>
        </w:rPr>
        <w:t xml:space="preserve"> тыс. н. э. Формирование новой политической   и этнической карты континента.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Первые известия о Руси. Образование государства.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Принятие христианства и его значение. Византийское наследие на Руси.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Русь в конце </w:t>
      </w:r>
      <w:r w:rsidRPr="002B1AD1">
        <w:rPr>
          <w:rFonts w:ascii="Times New Roman" w:hAnsi="Times New Roman"/>
          <w:sz w:val="20"/>
          <w:szCs w:val="20"/>
        </w:rPr>
        <w:t>X</w:t>
      </w:r>
      <w:r w:rsidRPr="002B1AD1">
        <w:rPr>
          <w:rFonts w:ascii="Times New Roman" w:hAnsi="Times New Roman"/>
          <w:sz w:val="20"/>
          <w:szCs w:val="20"/>
          <w:lang w:val="ru-RU"/>
        </w:rPr>
        <w:t xml:space="preserve"> ‒ начале </w:t>
      </w:r>
      <w:r w:rsidRPr="002B1AD1">
        <w:rPr>
          <w:rFonts w:ascii="Times New Roman" w:hAnsi="Times New Roman"/>
          <w:sz w:val="20"/>
          <w:szCs w:val="20"/>
        </w:rPr>
        <w:t>XII</w:t>
      </w:r>
      <w:r w:rsidRPr="002B1AD1">
        <w:rPr>
          <w:rFonts w:ascii="Times New Roman" w:hAnsi="Times New Roman"/>
          <w:sz w:val="20"/>
          <w:szCs w:val="20"/>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Князья, дружина. Духовенство. Городское население. Купцы.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Категории рядового и зависимого населения. Древнерусское право: Русская Правда, церковные уставы.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Русь в середине </w:t>
      </w:r>
      <w:r w:rsidRPr="002B1AD1">
        <w:rPr>
          <w:rFonts w:ascii="Times New Roman" w:hAnsi="Times New Roman"/>
          <w:sz w:val="20"/>
          <w:szCs w:val="20"/>
        </w:rPr>
        <w:t>XII</w:t>
      </w:r>
      <w:r w:rsidRPr="002B1AD1">
        <w:rPr>
          <w:rFonts w:ascii="Times New Roman" w:hAnsi="Times New Roman"/>
          <w:sz w:val="20"/>
          <w:szCs w:val="20"/>
          <w:lang w:val="ru-RU"/>
        </w:rPr>
        <w:t xml:space="preserve"> ‒ начале </w:t>
      </w:r>
      <w:r w:rsidRPr="002B1AD1">
        <w:rPr>
          <w:rFonts w:ascii="Times New Roman" w:hAnsi="Times New Roman"/>
          <w:sz w:val="20"/>
          <w:szCs w:val="20"/>
        </w:rPr>
        <w:t>XIII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Русские земли и их соседи в середине </w:t>
      </w:r>
      <w:r w:rsidRPr="002B1AD1">
        <w:rPr>
          <w:rFonts w:ascii="Times New Roman" w:hAnsi="Times New Roman"/>
          <w:sz w:val="20"/>
          <w:szCs w:val="20"/>
        </w:rPr>
        <w:t>XIII</w:t>
      </w:r>
      <w:r w:rsidRPr="002B1AD1">
        <w:rPr>
          <w:rFonts w:ascii="Times New Roman" w:hAnsi="Times New Roman"/>
          <w:sz w:val="20"/>
          <w:szCs w:val="20"/>
          <w:lang w:val="ru-RU"/>
        </w:rPr>
        <w:t xml:space="preserve"> ‒ </w:t>
      </w:r>
      <w:r w:rsidRPr="002B1AD1">
        <w:rPr>
          <w:rFonts w:ascii="Times New Roman" w:hAnsi="Times New Roman"/>
          <w:sz w:val="20"/>
          <w:szCs w:val="20"/>
        </w:rPr>
        <w:t>XIV</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Народы и государства степной зоны Восточной Европы и Сибири   в </w:t>
      </w:r>
      <w:r w:rsidRPr="002B1AD1">
        <w:rPr>
          <w:rFonts w:ascii="Times New Roman" w:hAnsi="Times New Roman"/>
          <w:sz w:val="20"/>
          <w:szCs w:val="20"/>
        </w:rPr>
        <w:t>XIII</w:t>
      </w:r>
      <w:r w:rsidRPr="002B1AD1">
        <w:rPr>
          <w:rFonts w:ascii="Times New Roman" w:hAnsi="Times New Roman"/>
          <w:sz w:val="20"/>
          <w:szCs w:val="20"/>
          <w:lang w:val="ru-RU"/>
        </w:rPr>
        <w:t xml:space="preserve"> ‒ </w:t>
      </w:r>
      <w:r w:rsidRPr="002B1AD1">
        <w:rPr>
          <w:rFonts w:ascii="Times New Roman" w:hAnsi="Times New Roman"/>
          <w:sz w:val="20"/>
          <w:szCs w:val="20"/>
        </w:rPr>
        <w:t>XV</w:t>
      </w:r>
      <w:r w:rsidRPr="002B1AD1">
        <w:rPr>
          <w:rFonts w:ascii="Times New Roman" w:hAnsi="Times New Roman"/>
          <w:sz w:val="20"/>
          <w:szCs w:val="20"/>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2B1AD1">
        <w:rPr>
          <w:rFonts w:ascii="Times New Roman" w:hAnsi="Times New Roman"/>
          <w:sz w:val="20"/>
          <w:szCs w:val="20"/>
        </w:rPr>
        <w:t>XIV</w:t>
      </w:r>
      <w:r w:rsidRPr="002B1AD1">
        <w:rPr>
          <w:rFonts w:ascii="Times New Roman" w:hAnsi="Times New Roman"/>
          <w:sz w:val="20"/>
          <w:szCs w:val="20"/>
          <w:lang w:val="ru-RU"/>
        </w:rPr>
        <w:t xml:space="preserve"> в., нашествие Тимура.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Формирование централизованного Русского государства в </w:t>
      </w:r>
      <w:r w:rsidRPr="002B1AD1">
        <w:rPr>
          <w:rFonts w:ascii="Times New Roman" w:hAnsi="Times New Roman"/>
          <w:sz w:val="20"/>
          <w:szCs w:val="20"/>
        </w:rPr>
        <w:t>XV</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Объединение русских земель вокруг Москвы. Междоусобная война   в Московском княжестве второй четверти </w:t>
      </w:r>
      <w:r w:rsidRPr="002B1AD1">
        <w:rPr>
          <w:rFonts w:ascii="Times New Roman" w:hAnsi="Times New Roman"/>
          <w:sz w:val="20"/>
          <w:szCs w:val="20"/>
        </w:rPr>
        <w:t>XV</w:t>
      </w:r>
      <w:r w:rsidRPr="002B1AD1">
        <w:rPr>
          <w:rFonts w:ascii="Times New Roman" w:hAnsi="Times New Roman"/>
          <w:sz w:val="20"/>
          <w:szCs w:val="20"/>
          <w:lang w:val="ru-RU"/>
        </w:rPr>
        <w:t xml:space="preserve"> в. Василий Темный. Новгород и Псков в </w:t>
      </w:r>
      <w:r w:rsidRPr="002B1AD1">
        <w:rPr>
          <w:rFonts w:ascii="Times New Roman" w:hAnsi="Times New Roman"/>
          <w:sz w:val="20"/>
          <w:szCs w:val="20"/>
        </w:rPr>
        <w:t>XV</w:t>
      </w:r>
      <w:r w:rsidRPr="002B1AD1">
        <w:rPr>
          <w:rFonts w:ascii="Times New Roman" w:hAnsi="Times New Roman"/>
          <w:sz w:val="20"/>
          <w:szCs w:val="20"/>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2B1AD1">
        <w:rPr>
          <w:rFonts w:ascii="Times New Roman" w:hAnsi="Times New Roman"/>
          <w:sz w:val="20"/>
          <w:szCs w:val="20"/>
        </w:rPr>
        <w:t>III</w:t>
      </w:r>
      <w:r w:rsidRPr="002B1AD1">
        <w:rPr>
          <w:rFonts w:ascii="Times New Roman" w:hAnsi="Times New Roman"/>
          <w:sz w:val="20"/>
          <w:szCs w:val="20"/>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Княжение Василия </w:t>
      </w:r>
      <w:r w:rsidRPr="002B1AD1">
        <w:rPr>
          <w:rFonts w:ascii="Times New Roman" w:hAnsi="Times New Roman"/>
          <w:sz w:val="20"/>
          <w:szCs w:val="20"/>
        </w:rPr>
        <w:t>III</w:t>
      </w:r>
      <w:r w:rsidRPr="002B1AD1">
        <w:rPr>
          <w:rFonts w:ascii="Times New Roman" w:hAnsi="Times New Roman"/>
          <w:sz w:val="20"/>
          <w:szCs w:val="20"/>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2B1AD1">
        <w:rPr>
          <w:rFonts w:ascii="Times New Roman" w:hAnsi="Times New Roman"/>
          <w:sz w:val="20"/>
          <w:szCs w:val="20"/>
        </w:rPr>
        <w:t>XVI</w:t>
      </w:r>
      <w:r w:rsidRPr="002B1AD1">
        <w:rPr>
          <w:rFonts w:ascii="Times New Roman" w:hAnsi="Times New Roman"/>
          <w:sz w:val="20"/>
          <w:szCs w:val="20"/>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История нашего края.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История нашего края в истории России в Средние века и Новое время (до начала </w:t>
      </w:r>
      <w:r w:rsidRPr="002B1AD1">
        <w:rPr>
          <w:rFonts w:ascii="Times New Roman" w:hAnsi="Times New Roman"/>
          <w:sz w:val="20"/>
          <w:szCs w:val="20"/>
        </w:rPr>
        <w:t>XX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sidRPr="002B1AD1">
        <w:rPr>
          <w:rFonts w:ascii="Times New Roman" w:hAnsi="Times New Roman"/>
          <w:sz w:val="20"/>
          <w:szCs w:val="20"/>
        </w:rPr>
        <w:t>II</w:t>
      </w:r>
      <w:r w:rsidRPr="002B1AD1">
        <w:rPr>
          <w:rFonts w:ascii="Times New Roman" w:hAnsi="Times New Roman"/>
          <w:sz w:val="20"/>
          <w:szCs w:val="20"/>
          <w:lang w:val="ru-RU"/>
        </w:rPr>
        <w:t xml:space="preserve">, развитие   в конце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Всеобщая история. История Нового времени. Конец </w:t>
      </w:r>
      <w:r w:rsidRPr="002B1AD1">
        <w:rPr>
          <w:rFonts w:ascii="Times New Roman" w:hAnsi="Times New Roman"/>
          <w:sz w:val="20"/>
          <w:szCs w:val="20"/>
        </w:rPr>
        <w:t>XV</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Введение.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Понятие «Новое время». Хронологические рамки и периодизация истории Нового времени.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Великие географические открытия.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2B1AD1">
        <w:rPr>
          <w:rFonts w:ascii="Times New Roman" w:hAnsi="Times New Roman"/>
          <w:sz w:val="20"/>
          <w:szCs w:val="20"/>
        </w:rPr>
        <w:t>XV</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Изменения в европейском обществе в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Реформация и контрреформация в Европе.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Государства Европы в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2B1AD1">
        <w:rPr>
          <w:rFonts w:ascii="Times New Roman" w:hAnsi="Times New Roman"/>
          <w:sz w:val="20"/>
          <w:szCs w:val="20"/>
        </w:rPr>
        <w:t>IV</w:t>
      </w:r>
      <w:r w:rsidRPr="002B1AD1">
        <w:rPr>
          <w:rFonts w:ascii="Times New Roman" w:hAnsi="Times New Roman"/>
          <w:sz w:val="20"/>
          <w:szCs w:val="20"/>
          <w:lang w:val="ru-RU"/>
        </w:rPr>
        <w:t xml:space="preserve">. Нантский эдикт 1598 г. Людовик </w:t>
      </w:r>
      <w:r w:rsidRPr="002B1AD1">
        <w:rPr>
          <w:rFonts w:ascii="Times New Roman" w:hAnsi="Times New Roman"/>
          <w:sz w:val="20"/>
          <w:szCs w:val="20"/>
        </w:rPr>
        <w:t>XIII</w:t>
      </w:r>
      <w:r w:rsidRPr="002B1AD1">
        <w:rPr>
          <w:rFonts w:ascii="Times New Roman" w:hAnsi="Times New Roman"/>
          <w:sz w:val="20"/>
          <w:szCs w:val="20"/>
          <w:lang w:val="ru-RU"/>
        </w:rPr>
        <w:t xml:space="preserve"> и кардинал Ришелье. Фронда. Французский абсолютизм   при Людовике </w:t>
      </w:r>
      <w:r w:rsidRPr="002B1AD1">
        <w:rPr>
          <w:rFonts w:ascii="Times New Roman" w:hAnsi="Times New Roman"/>
          <w:sz w:val="20"/>
          <w:szCs w:val="20"/>
        </w:rPr>
        <w:t>XIV</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2B1AD1">
        <w:rPr>
          <w:rFonts w:ascii="Times New Roman" w:hAnsi="Times New Roman"/>
          <w:sz w:val="20"/>
          <w:szCs w:val="20"/>
        </w:rPr>
        <w:t>VIII</w:t>
      </w:r>
      <w:r w:rsidRPr="002B1AD1">
        <w:rPr>
          <w:rFonts w:ascii="Times New Roman" w:hAnsi="Times New Roman"/>
          <w:sz w:val="20"/>
          <w:szCs w:val="20"/>
          <w:lang w:val="ru-RU"/>
        </w:rPr>
        <w:t xml:space="preserve">   и королевская реформация. «Золотой век» Елизаветы </w:t>
      </w:r>
      <w:r w:rsidRPr="002B1AD1">
        <w:rPr>
          <w:rFonts w:ascii="Times New Roman" w:hAnsi="Times New Roman"/>
          <w:sz w:val="20"/>
          <w:szCs w:val="20"/>
        </w:rPr>
        <w:t>I</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Английская революция середины </w:t>
      </w:r>
      <w:r w:rsidRPr="002B1AD1">
        <w:rPr>
          <w:rFonts w:ascii="Times New Roman" w:hAnsi="Times New Roman"/>
          <w:sz w:val="20"/>
          <w:szCs w:val="20"/>
        </w:rPr>
        <w:t>XVII</w:t>
      </w:r>
      <w:r w:rsidRPr="002B1AD1">
        <w:rPr>
          <w:rFonts w:ascii="Times New Roman" w:hAnsi="Times New Roman"/>
          <w:sz w:val="20"/>
          <w:szCs w:val="20"/>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Международные отношения в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 xml:space="preserve">Европейская культура в раннее Новое время.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Востока в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Османская империя: на вершине могущества. Сулейман </w:t>
      </w:r>
      <w:r w:rsidRPr="002B1AD1">
        <w:rPr>
          <w:rFonts w:ascii="Times New Roman" w:hAnsi="Times New Roman"/>
          <w:sz w:val="20"/>
          <w:szCs w:val="20"/>
        </w:rPr>
        <w:t>I</w:t>
      </w:r>
      <w:r w:rsidRPr="002B1AD1">
        <w:rPr>
          <w:rFonts w:ascii="Times New Roman" w:hAnsi="Times New Roman"/>
          <w:sz w:val="20"/>
          <w:szCs w:val="20"/>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«Закрытие» страны для иноземцев. Культура и искусство стран Востока   в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и культурное наследие Раннего Нового времени.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История России. </w:t>
      </w:r>
      <w:r w:rsidRPr="002B1AD1">
        <w:rPr>
          <w:rFonts w:ascii="Times New Roman" w:hAnsi="Times New Roman"/>
          <w:sz w:val="20"/>
          <w:szCs w:val="20"/>
        </w:rPr>
        <w:t>XVI</w:t>
      </w:r>
      <w:r w:rsidRPr="002B1AD1">
        <w:rPr>
          <w:rFonts w:ascii="Times New Roman" w:hAnsi="Times New Roman"/>
          <w:sz w:val="20"/>
          <w:szCs w:val="20"/>
          <w:lang w:val="ru-RU"/>
        </w:rPr>
        <w:t xml:space="preserve"> – конец </w:t>
      </w:r>
      <w:r w:rsidRPr="002B1AD1">
        <w:rPr>
          <w:rFonts w:ascii="Times New Roman" w:hAnsi="Times New Roman"/>
          <w:sz w:val="20"/>
          <w:szCs w:val="20"/>
        </w:rPr>
        <w:t>XVII</w:t>
      </w:r>
      <w:r w:rsidRPr="002B1AD1">
        <w:rPr>
          <w:rFonts w:ascii="Times New Roma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в </w:t>
      </w:r>
      <w:r w:rsidRPr="002B1AD1">
        <w:rPr>
          <w:rFonts w:ascii="Times New Roman" w:hAnsi="Times New Roman"/>
          <w:sz w:val="20"/>
          <w:szCs w:val="20"/>
        </w:rPr>
        <w:t>XVI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Эпоха Ивана </w:t>
      </w:r>
      <w:r w:rsidRPr="002B1AD1">
        <w:rPr>
          <w:rFonts w:ascii="Times New Roman" w:hAnsi="Times New Roman"/>
          <w:sz w:val="20"/>
          <w:szCs w:val="20"/>
        </w:rPr>
        <w:t>IV</w:t>
      </w:r>
      <w:r w:rsidRPr="002B1AD1">
        <w:rPr>
          <w:rFonts w:ascii="Times New Roman" w:hAnsi="Times New Roman"/>
          <w:sz w:val="20"/>
          <w:szCs w:val="20"/>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Период боярского правления. Соперничество боярских кланов. Московское восстание 1547 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Принятие Иваном </w:t>
      </w:r>
      <w:r w:rsidRPr="002B1AD1">
        <w:rPr>
          <w:rFonts w:ascii="Times New Roman" w:hAnsi="Times New Roman"/>
          <w:sz w:val="20"/>
          <w:szCs w:val="20"/>
        </w:rPr>
        <w:t>IV</w:t>
      </w:r>
      <w:r w:rsidRPr="002B1AD1">
        <w:rPr>
          <w:rFonts w:ascii="Times New Roman" w:hAnsi="Times New Roman"/>
          <w:sz w:val="20"/>
          <w:szCs w:val="20"/>
          <w:lang w:val="ru-RU"/>
        </w:rPr>
        <w:t xml:space="preserve"> царского титула. «Избранная рада»: ее состав и значение. Реформы середины </w:t>
      </w:r>
      <w:r w:rsidRPr="002B1AD1">
        <w:rPr>
          <w:rFonts w:ascii="Times New Roman" w:hAnsi="Times New Roman"/>
          <w:sz w:val="20"/>
          <w:szCs w:val="20"/>
        </w:rPr>
        <w:t>XVI</w:t>
      </w:r>
      <w:r w:rsidRPr="002B1AD1">
        <w:rPr>
          <w:rFonts w:ascii="Times New Roman" w:hAnsi="Times New Roman"/>
          <w:sz w:val="20"/>
          <w:szCs w:val="20"/>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Внешняя политика России в </w:t>
      </w:r>
      <w:r w:rsidRPr="002B1AD1">
        <w:rPr>
          <w:rFonts w:ascii="Times New Roman" w:hAnsi="Times New Roman"/>
          <w:sz w:val="20"/>
          <w:szCs w:val="20"/>
        </w:rPr>
        <w:t>XVI</w:t>
      </w:r>
      <w:r w:rsidRPr="002B1AD1">
        <w:rPr>
          <w:rFonts w:ascii="Times New Roman" w:hAnsi="Times New Roman"/>
          <w:sz w:val="20"/>
          <w:szCs w:val="20"/>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w:t>
      </w:r>
      <w:r w:rsidRPr="002B1AD1">
        <w:rPr>
          <w:rFonts w:ascii="Times New Roman" w:hAnsi="Times New Roman"/>
          <w:sz w:val="20"/>
          <w:szCs w:val="20"/>
          <w:lang w:val="ru-RU"/>
        </w:rPr>
        <w:lastRenderedPageBreak/>
        <w:t xml:space="preserve">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Опричнина, причины и характер. Поход Ивана </w:t>
      </w:r>
      <w:r w:rsidRPr="002B1AD1">
        <w:rPr>
          <w:rFonts w:ascii="Times New Roman" w:hAnsi="Times New Roman"/>
          <w:sz w:val="20"/>
          <w:szCs w:val="20"/>
        </w:rPr>
        <w:t>IV</w:t>
      </w:r>
      <w:r w:rsidRPr="002B1AD1">
        <w:rPr>
          <w:rFonts w:ascii="Times New Roman" w:hAnsi="Times New Roman"/>
          <w:sz w:val="20"/>
          <w:szCs w:val="20"/>
          <w:lang w:val="ru-RU"/>
        </w:rPr>
        <w:t xml:space="preserve"> на Новгород. Последствия опричнины.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правления Ивана Грозного. Исторический портрет царя на фоне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в конце </w:t>
      </w:r>
      <w:r w:rsidRPr="002B1AD1">
        <w:rPr>
          <w:rFonts w:ascii="Times New Roman" w:hAnsi="Times New Roman"/>
          <w:sz w:val="20"/>
          <w:szCs w:val="20"/>
        </w:rPr>
        <w:t>XVI</w:t>
      </w:r>
      <w:r w:rsidRPr="002B1AD1">
        <w:rPr>
          <w:rFonts w:ascii="Times New Roman" w:hAnsi="Times New Roman"/>
          <w:sz w:val="20"/>
          <w:szCs w:val="20"/>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Смута в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Смутное время начала </w:t>
      </w:r>
      <w:r w:rsidRPr="002B1AD1">
        <w:rPr>
          <w:rFonts w:ascii="Times New Roman" w:hAnsi="Times New Roman"/>
          <w:sz w:val="20"/>
          <w:szCs w:val="20"/>
        </w:rPr>
        <w:t>XVII</w:t>
      </w:r>
      <w:r w:rsidRPr="002B1AD1">
        <w:rPr>
          <w:rFonts w:ascii="Times New Roman" w:hAnsi="Times New Roman"/>
          <w:sz w:val="20"/>
          <w:szCs w:val="20"/>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Самозванцы и самозванство. Личность Лжедмитрия </w:t>
      </w:r>
      <w:r w:rsidRPr="002B1AD1">
        <w:rPr>
          <w:rFonts w:ascii="Times New Roman" w:hAnsi="Times New Roman"/>
          <w:sz w:val="20"/>
          <w:szCs w:val="20"/>
        </w:rPr>
        <w:t>I</w:t>
      </w:r>
      <w:r w:rsidRPr="002B1AD1">
        <w:rPr>
          <w:rFonts w:ascii="Times New Roman" w:hAnsi="Times New Roman"/>
          <w:sz w:val="20"/>
          <w:szCs w:val="20"/>
          <w:lang w:val="ru-RU"/>
        </w:rPr>
        <w:t xml:space="preserve">   и его политика. Восстание 1606 г. и убийство самозванца.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Царствование Василия Шуйского. Восстание Ивана Болотникова.   Лжедмитрий </w:t>
      </w:r>
      <w:r w:rsidRPr="002B1AD1">
        <w:rPr>
          <w:rFonts w:ascii="Times New Roman" w:hAnsi="Times New Roman"/>
          <w:sz w:val="20"/>
          <w:szCs w:val="20"/>
        </w:rPr>
        <w:t>II</w:t>
      </w:r>
      <w:r w:rsidRPr="002B1AD1">
        <w:rPr>
          <w:rFonts w:ascii="Times New Roman" w:hAnsi="Times New Roman"/>
          <w:sz w:val="20"/>
          <w:szCs w:val="20"/>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в </w:t>
      </w:r>
      <w:r w:rsidRPr="002B1AD1">
        <w:rPr>
          <w:rFonts w:ascii="Times New Roman" w:hAnsi="Times New Roman"/>
          <w:sz w:val="20"/>
          <w:szCs w:val="20"/>
        </w:rPr>
        <w:t>XVII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Экономическое развитие России в </w:t>
      </w:r>
      <w:r w:rsidRPr="002B1AD1">
        <w:rPr>
          <w:rFonts w:ascii="Times New Roman" w:hAnsi="Times New Roman"/>
          <w:sz w:val="20"/>
          <w:szCs w:val="20"/>
        </w:rPr>
        <w:t>XVII</w:t>
      </w:r>
      <w:r w:rsidRPr="002B1AD1">
        <w:rPr>
          <w:rFonts w:ascii="Times New Roman" w:hAnsi="Times New Roman"/>
          <w:sz w:val="20"/>
          <w:szCs w:val="20"/>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2B1AD1">
        <w:rPr>
          <w:rFonts w:ascii="Times New Roman" w:hAnsi="Times New Roman"/>
          <w:sz w:val="20"/>
          <w:szCs w:val="20"/>
        </w:rPr>
        <w:t>XVII</w:t>
      </w:r>
      <w:r w:rsidRPr="002B1AD1">
        <w:rPr>
          <w:rFonts w:ascii="Times New Roman" w:hAnsi="Times New Roman"/>
          <w:sz w:val="20"/>
          <w:szCs w:val="20"/>
          <w:lang w:val="ru-RU"/>
        </w:rPr>
        <w:t xml:space="preserve"> в. Городские восстания середины </w:t>
      </w:r>
      <w:r w:rsidRPr="002B1AD1">
        <w:rPr>
          <w:rFonts w:ascii="Times New Roman" w:hAnsi="Times New Roman"/>
          <w:sz w:val="20"/>
          <w:szCs w:val="20"/>
        </w:rPr>
        <w:t>XVII</w:t>
      </w:r>
      <w:r w:rsidRPr="002B1AD1">
        <w:rPr>
          <w:rFonts w:ascii="Times New Roman" w:hAnsi="Times New Roman"/>
          <w:sz w:val="20"/>
          <w:szCs w:val="20"/>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Внешняя политика России в </w:t>
      </w:r>
      <w:r w:rsidRPr="002B1AD1">
        <w:rPr>
          <w:rFonts w:ascii="Times New Roman" w:hAnsi="Times New Roman"/>
          <w:sz w:val="20"/>
          <w:szCs w:val="20"/>
        </w:rPr>
        <w:t>XVII</w:t>
      </w:r>
      <w:r w:rsidRPr="002B1AD1">
        <w:rPr>
          <w:rFonts w:ascii="Times New Roman" w:hAnsi="Times New Roman"/>
          <w:sz w:val="20"/>
          <w:szCs w:val="20"/>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Освоение новых территорий. Народы России в </w:t>
      </w:r>
      <w:r w:rsidRPr="002B1AD1">
        <w:rPr>
          <w:rFonts w:ascii="Times New Roman" w:hAnsi="Times New Roman"/>
          <w:sz w:val="20"/>
          <w:szCs w:val="20"/>
        </w:rPr>
        <w:t>XVII</w:t>
      </w:r>
      <w:r w:rsidRPr="002B1AD1">
        <w:rPr>
          <w:rFonts w:ascii="Times New Roman" w:hAnsi="Times New Roman"/>
          <w:sz w:val="20"/>
          <w:szCs w:val="20"/>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Культурное пространство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Изменения в картине мира человека в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и повседневная жизнь. Жилище и предметы быта. </w:t>
      </w:r>
      <w:r w:rsidRPr="002B1AD1">
        <w:rPr>
          <w:rFonts w:ascii="Times New Roman" w:hAnsi="Times New Roman"/>
          <w:sz w:val="20"/>
          <w:szCs w:val="20"/>
          <w:lang w:val="ru-RU"/>
        </w:rPr>
        <w:lastRenderedPageBreak/>
        <w:t>Семья и семейные отношения. Религия и суеверия. Европейское и восточное влияние на русскую культуру и быт.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2B1AD1">
        <w:rPr>
          <w:rFonts w:ascii="Times New Roman" w:hAnsi="Times New Roman"/>
          <w:sz w:val="20"/>
          <w:szCs w:val="20"/>
        </w:rPr>
        <w:t>XVII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История нашего края.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История нашего края в Новейшее время (начало </w:t>
      </w:r>
      <w:r w:rsidRPr="002B1AD1">
        <w:rPr>
          <w:rFonts w:ascii="Times New Roman" w:hAnsi="Times New Roman"/>
          <w:sz w:val="20"/>
          <w:szCs w:val="20"/>
        </w:rPr>
        <w:t>XX</w:t>
      </w:r>
      <w:r w:rsidRPr="002B1AD1">
        <w:rPr>
          <w:rFonts w:ascii="Times New Roman" w:hAnsi="Times New Roman"/>
          <w:sz w:val="20"/>
          <w:szCs w:val="20"/>
          <w:lang w:val="ru-RU"/>
        </w:rPr>
        <w:t xml:space="preserve"> в. – настоящее время). Наш край в годы Первой мировой и Гражданской войн.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Наш край в 1960-70-е годы. Экономическое и культурное развитие.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Наш край в 1980-е годы. Кризисные проявления, влияние распада СССР   на развитие региона. Наш край в 1990-е годы.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XXI</w:t>
      </w:r>
      <w:r w:rsidRPr="002B1AD1">
        <w:rPr>
          <w:rFonts w:ascii="Times New Roman" w:hAnsi="Times New Roman"/>
          <w:sz w:val="20"/>
          <w:szCs w:val="20"/>
          <w:lang w:val="ru-RU"/>
        </w:rPr>
        <w:t xml:space="preserve"> век. Система государственного управления краем. Наши известные земляки. История нашего края в наши дни.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Подвиг: как узнать героя?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Гражданин.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Родина и гражданство, их взаимосвязь. Что делает человека гражданином. Нравственные качества гражданина.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Патриотизм. Толерантность. Уважение к другим народам и их истории.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знания в защите Родины. Долг гражданина перед обществом. Военные подвиги. Честь. Доблесть.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Государство. Россия – наша Родина.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Гражданская идентичность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Какими качествами должен обладать человек как гражданин.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Моя школа и мой класс (практическое занятие). Портрет школы   или класса через добрые дела.</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Всеобщая история. История Нового времени. </w:t>
      </w:r>
      <w:r w:rsidRPr="002B1AD1">
        <w:rPr>
          <w:rFonts w:ascii="Times New Roman" w:hAnsi="Times New Roman"/>
          <w:sz w:val="20"/>
          <w:szCs w:val="20"/>
        </w:rPr>
        <w:t>XVIII</w:t>
      </w:r>
      <w:r w:rsidRPr="002B1AD1">
        <w:rPr>
          <w:rFonts w:ascii="Times New Roman" w:hAnsi="Times New Roman"/>
          <w:sz w:val="20"/>
          <w:szCs w:val="20"/>
          <w:lang w:val="ru-RU"/>
        </w:rPr>
        <w:t xml:space="preserve"> – начало </w:t>
      </w:r>
      <w:r w:rsidRPr="002B1AD1">
        <w:rPr>
          <w:rFonts w:ascii="Times New Roman" w:hAnsi="Times New Roman"/>
          <w:sz w:val="20"/>
          <w:szCs w:val="20"/>
        </w:rPr>
        <w:t>XIX</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 xml:space="preserve">Введение.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Век Просвещения.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Истоки европейского Просвещения. Достижения естественных наук   и распространение идей рационализма. Английское Просвещение; Д.</w:t>
      </w:r>
      <w:r w:rsidRPr="002B1AD1">
        <w:rPr>
          <w:rFonts w:ascii="Times New Roman" w:hAnsi="Times New Roman"/>
          <w:sz w:val="20"/>
          <w:szCs w:val="20"/>
        </w:rPr>
        <w:t> </w:t>
      </w:r>
      <w:r w:rsidRPr="002B1AD1">
        <w:rPr>
          <w:rFonts w:ascii="Times New Roman" w:hAnsi="Times New Roman"/>
          <w:sz w:val="20"/>
          <w:szCs w:val="20"/>
          <w:lang w:val="ru-RU"/>
        </w:rPr>
        <w:t>Локк   и Т. Гоббс. Секуляризация сознания. Культ Разума. Франция ‒ центр Просвещения. Философские и политические идеи Ф.</w:t>
      </w:r>
      <w:r w:rsidRPr="002B1AD1">
        <w:rPr>
          <w:rFonts w:ascii="Times New Roman" w:hAnsi="Times New Roman"/>
          <w:sz w:val="20"/>
          <w:szCs w:val="20"/>
        </w:rPr>
        <w:t> </w:t>
      </w:r>
      <w:r w:rsidRPr="002B1AD1">
        <w:rPr>
          <w:rFonts w:ascii="Times New Roman" w:hAnsi="Times New Roman"/>
          <w:sz w:val="20"/>
          <w:szCs w:val="20"/>
          <w:lang w:val="ru-RU"/>
        </w:rPr>
        <w:t>Вольтера, Ш.</w:t>
      </w:r>
      <w:r w:rsidRPr="002B1AD1">
        <w:rPr>
          <w:rFonts w:ascii="Times New Roman" w:hAnsi="Times New Roman"/>
          <w:sz w:val="20"/>
          <w:szCs w:val="20"/>
        </w:rPr>
        <w:t> </w:t>
      </w:r>
      <w:r w:rsidRPr="002B1AD1">
        <w:rPr>
          <w:rFonts w:ascii="Times New Roman" w:hAnsi="Times New Roman"/>
          <w:sz w:val="20"/>
          <w:szCs w:val="20"/>
          <w:lang w:val="ru-RU"/>
        </w:rPr>
        <w:t>Монтескье, Ж.</w:t>
      </w:r>
      <w:r w:rsidRPr="002B1AD1">
        <w:rPr>
          <w:rFonts w:ascii="Times New Roman" w:hAnsi="Times New Roman"/>
          <w:sz w:val="20"/>
          <w:szCs w:val="20"/>
        </w:rPr>
        <w:t> </w:t>
      </w:r>
      <w:r w:rsidRPr="002B1AD1">
        <w:rPr>
          <w:rFonts w:ascii="Times New Roman" w:hAnsi="Times New Roman"/>
          <w:sz w:val="20"/>
          <w:szCs w:val="20"/>
          <w:lang w:val="ru-RU"/>
        </w:rPr>
        <w:t>Руссо. «Энциклопедия» (Д.</w:t>
      </w:r>
      <w:r w:rsidRPr="002B1AD1">
        <w:rPr>
          <w:rFonts w:ascii="Times New Roman" w:hAnsi="Times New Roman"/>
          <w:sz w:val="20"/>
          <w:szCs w:val="20"/>
        </w:rPr>
        <w:t> </w:t>
      </w:r>
      <w:r w:rsidRPr="002B1AD1">
        <w:rPr>
          <w:rFonts w:ascii="Times New Roman" w:hAnsi="Times New Roman"/>
          <w:sz w:val="20"/>
          <w:szCs w:val="20"/>
          <w:lang w:val="ru-RU"/>
        </w:rPr>
        <w:t>Дидро, Ж.</w:t>
      </w:r>
      <w:r w:rsidRPr="002B1AD1">
        <w:rPr>
          <w:rFonts w:ascii="Times New Roman" w:hAnsi="Times New Roman"/>
          <w:sz w:val="20"/>
          <w:szCs w:val="20"/>
        </w:rPr>
        <w:t> </w:t>
      </w:r>
      <w:r w:rsidRPr="002B1AD1">
        <w:rPr>
          <w:rFonts w:ascii="Times New Roman" w:hAnsi="Times New Roman"/>
          <w:sz w:val="20"/>
          <w:szCs w:val="20"/>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Государства Европы в </w:t>
      </w:r>
      <w:r w:rsidRPr="002B1AD1">
        <w:rPr>
          <w:rFonts w:ascii="Times New Roman" w:hAnsi="Times New Roman"/>
          <w:sz w:val="20"/>
          <w:szCs w:val="20"/>
        </w:rPr>
        <w:t>XVIII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Монархии в Европе </w:t>
      </w:r>
      <w:r w:rsidRPr="002B1AD1">
        <w:rPr>
          <w:rFonts w:ascii="Times New Roman" w:hAnsi="Times New Roman"/>
          <w:sz w:val="20"/>
          <w:szCs w:val="20"/>
        </w:rPr>
        <w:t>XVIII</w:t>
      </w:r>
      <w:r w:rsidRPr="002B1AD1">
        <w:rPr>
          <w:rFonts w:ascii="Times New Roman" w:hAnsi="Times New Roman"/>
          <w:sz w:val="20"/>
          <w:szCs w:val="20"/>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Великобритания в </w:t>
      </w:r>
      <w:r w:rsidRPr="002B1AD1">
        <w:rPr>
          <w:rFonts w:ascii="Times New Roman" w:hAnsi="Times New Roman"/>
          <w:sz w:val="20"/>
          <w:szCs w:val="20"/>
        </w:rPr>
        <w:t>XVIII</w:t>
      </w:r>
      <w:r w:rsidRPr="002B1AD1">
        <w:rPr>
          <w:rFonts w:ascii="Times New Roman" w:hAnsi="Times New Roman"/>
          <w:sz w:val="20"/>
          <w:szCs w:val="20"/>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Франция. Абсолютная монархия: политика сохранения старого порядка. Попытки проведения реформ. Королевская власть и сословия.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Германские государства, монархия Габсбургов, итальянские земли   в </w:t>
      </w:r>
      <w:r w:rsidRPr="002B1AD1">
        <w:rPr>
          <w:rFonts w:ascii="Times New Roman" w:hAnsi="Times New Roman"/>
          <w:sz w:val="20"/>
          <w:szCs w:val="20"/>
        </w:rPr>
        <w:t>XVIII</w:t>
      </w:r>
      <w:r w:rsidRPr="002B1AD1">
        <w:rPr>
          <w:rFonts w:ascii="Times New Roman" w:hAnsi="Times New Roman"/>
          <w:sz w:val="20"/>
          <w:szCs w:val="20"/>
          <w:lang w:val="ru-RU"/>
        </w:rPr>
        <w:t xml:space="preserve"> в. Раздробленность Германии. Возвышение Пруссии. Фридрих </w:t>
      </w:r>
      <w:r w:rsidRPr="002B1AD1">
        <w:rPr>
          <w:rFonts w:ascii="Times New Roman" w:hAnsi="Times New Roman"/>
          <w:sz w:val="20"/>
          <w:szCs w:val="20"/>
        </w:rPr>
        <w:t>II</w:t>
      </w:r>
      <w:r w:rsidRPr="002B1AD1">
        <w:rPr>
          <w:rFonts w:ascii="Times New Roman" w:hAnsi="Times New Roman"/>
          <w:sz w:val="20"/>
          <w:szCs w:val="20"/>
          <w:lang w:val="ru-RU"/>
        </w:rPr>
        <w:t xml:space="preserve"> Великий. Габсбургская монархия в </w:t>
      </w:r>
      <w:r w:rsidRPr="002B1AD1">
        <w:rPr>
          <w:rFonts w:ascii="Times New Roman" w:hAnsi="Times New Roman"/>
          <w:sz w:val="20"/>
          <w:szCs w:val="20"/>
        </w:rPr>
        <w:t>XVIII</w:t>
      </w:r>
      <w:r w:rsidRPr="002B1AD1">
        <w:rPr>
          <w:rFonts w:ascii="Times New Roman" w:hAnsi="Times New Roman"/>
          <w:sz w:val="20"/>
          <w:szCs w:val="20"/>
          <w:lang w:val="ru-RU"/>
        </w:rPr>
        <w:t xml:space="preserve"> в. Правление Марии Терезии и Иосифа </w:t>
      </w:r>
      <w:r w:rsidRPr="002B1AD1">
        <w:rPr>
          <w:rFonts w:ascii="Times New Roman" w:hAnsi="Times New Roman"/>
          <w:sz w:val="20"/>
          <w:szCs w:val="20"/>
        </w:rPr>
        <w:t>II</w:t>
      </w:r>
      <w:r w:rsidRPr="002B1AD1">
        <w:rPr>
          <w:rFonts w:ascii="Times New Roman" w:hAnsi="Times New Roman"/>
          <w:sz w:val="20"/>
          <w:szCs w:val="20"/>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2B1AD1">
        <w:rPr>
          <w:rFonts w:ascii="Times New Roman" w:hAnsi="Times New Roman"/>
          <w:sz w:val="20"/>
          <w:szCs w:val="20"/>
        </w:rPr>
        <w:t>III</w:t>
      </w:r>
      <w:r w:rsidRPr="002B1AD1">
        <w:rPr>
          <w:rFonts w:ascii="Times New Roman" w:hAnsi="Times New Roman"/>
          <w:sz w:val="20"/>
          <w:szCs w:val="20"/>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Британские колонии в Северной Америке: борьба за независимость.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sidRPr="002B1AD1">
        <w:rPr>
          <w:rFonts w:ascii="Times New Roman" w:hAnsi="Times New Roman"/>
          <w:sz w:val="20"/>
          <w:szCs w:val="20"/>
        </w:rPr>
        <w:t> </w:t>
      </w:r>
      <w:r w:rsidRPr="002B1AD1">
        <w:rPr>
          <w:rFonts w:ascii="Times New Roman" w:hAnsi="Times New Roman"/>
          <w:sz w:val="20"/>
          <w:szCs w:val="20"/>
          <w:lang w:val="ru-RU"/>
        </w:rPr>
        <w:t xml:space="preserve">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w:t>
      </w:r>
      <w:r w:rsidRPr="002B1AD1">
        <w:rPr>
          <w:rFonts w:ascii="Times New Roman" w:hAnsi="Times New Roman"/>
          <w:sz w:val="20"/>
          <w:szCs w:val="20"/>
          <w:lang w:val="ru-RU"/>
        </w:rPr>
        <w:lastRenderedPageBreak/>
        <w:t>штатами независимости.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Французская революция конца </w:t>
      </w:r>
      <w:r w:rsidRPr="002B1AD1">
        <w:rPr>
          <w:rFonts w:ascii="Times New Roman" w:hAnsi="Times New Roman"/>
          <w:sz w:val="20"/>
          <w:szCs w:val="20"/>
        </w:rPr>
        <w:t>XVIII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2B1AD1">
        <w:rPr>
          <w:rFonts w:ascii="Times New Roman" w:hAnsi="Times New Roman"/>
          <w:sz w:val="20"/>
          <w:szCs w:val="20"/>
        </w:rPr>
        <w:t> </w:t>
      </w:r>
      <w:r w:rsidRPr="002B1AD1">
        <w:rPr>
          <w:rFonts w:ascii="Times New Roman" w:hAnsi="Times New Roman"/>
          <w:sz w:val="20"/>
          <w:szCs w:val="20"/>
          <w:lang w:val="ru-RU"/>
        </w:rPr>
        <w:t>Дантон, Ж-П.</w:t>
      </w:r>
      <w:r w:rsidRPr="002B1AD1">
        <w:rPr>
          <w:rFonts w:ascii="Times New Roman" w:hAnsi="Times New Roman"/>
          <w:sz w:val="20"/>
          <w:szCs w:val="20"/>
        </w:rPr>
        <w:t> </w:t>
      </w:r>
      <w:r w:rsidRPr="002B1AD1">
        <w:rPr>
          <w:rFonts w:ascii="Times New Roman" w:hAnsi="Times New Roman"/>
          <w:sz w:val="20"/>
          <w:szCs w:val="20"/>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2B1AD1">
        <w:rPr>
          <w:rFonts w:ascii="Times New Roman" w:hAnsi="Times New Roman"/>
          <w:sz w:val="20"/>
          <w:szCs w:val="20"/>
        </w:rPr>
        <w:t> </w:t>
      </w:r>
      <w:r w:rsidRPr="002B1AD1">
        <w:rPr>
          <w:rFonts w:ascii="Times New Roman" w:hAnsi="Times New Roman"/>
          <w:sz w:val="20"/>
          <w:szCs w:val="20"/>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Международные отношения накануне и в период Французской революции </w:t>
      </w:r>
      <w:r w:rsidRPr="002B1AD1">
        <w:rPr>
          <w:rFonts w:ascii="Times New Roman" w:hAnsi="Times New Roman"/>
          <w:sz w:val="20"/>
          <w:szCs w:val="20"/>
        </w:rPr>
        <w:t>XVIII</w:t>
      </w:r>
      <w:r w:rsidRPr="002B1AD1">
        <w:rPr>
          <w:rFonts w:ascii="Times New Roman" w:hAnsi="Times New Roman"/>
          <w:sz w:val="20"/>
          <w:szCs w:val="20"/>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sidRPr="002B1AD1">
        <w:rPr>
          <w:rFonts w:ascii="Times New Roman" w:hAnsi="Times New Roman"/>
          <w:sz w:val="20"/>
          <w:szCs w:val="20"/>
        </w:rPr>
        <w:t>XVIII</w:t>
      </w:r>
      <w:r w:rsidRPr="002B1AD1">
        <w:rPr>
          <w:rFonts w:ascii="Times New Roman" w:hAnsi="Times New Roman"/>
          <w:sz w:val="20"/>
          <w:szCs w:val="20"/>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Европа в начале </w:t>
      </w:r>
      <w:r w:rsidRPr="002B1AD1">
        <w:rPr>
          <w:rFonts w:ascii="Times New Roman" w:hAnsi="Times New Roman"/>
          <w:sz w:val="20"/>
          <w:szCs w:val="20"/>
        </w:rPr>
        <w:t>XIX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Провозглашение империи Наполеона </w:t>
      </w:r>
      <w:r w:rsidRPr="002B1AD1">
        <w:rPr>
          <w:rFonts w:ascii="Times New Roman" w:hAnsi="Times New Roman"/>
          <w:sz w:val="20"/>
          <w:szCs w:val="20"/>
        </w:rPr>
        <w:t>I</w:t>
      </w:r>
      <w:r w:rsidRPr="002B1AD1">
        <w:rPr>
          <w:rFonts w:ascii="Times New Roman" w:hAnsi="Times New Roman"/>
          <w:sz w:val="20"/>
          <w:szCs w:val="20"/>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Европейская культура в </w:t>
      </w:r>
      <w:r w:rsidRPr="002B1AD1">
        <w:rPr>
          <w:rFonts w:ascii="Times New Roman" w:hAnsi="Times New Roman"/>
          <w:sz w:val="20"/>
          <w:szCs w:val="20"/>
        </w:rPr>
        <w:t>XVIII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2B1AD1">
        <w:rPr>
          <w:rFonts w:ascii="Times New Roman" w:hAnsi="Times New Roman"/>
          <w:sz w:val="20"/>
          <w:szCs w:val="20"/>
        </w:rPr>
        <w:t>XVIII</w:t>
      </w:r>
      <w:r w:rsidRPr="002B1AD1">
        <w:rPr>
          <w:rFonts w:ascii="Times New Roman" w:hAnsi="Times New Roman"/>
          <w:sz w:val="20"/>
          <w:szCs w:val="20"/>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Востока в </w:t>
      </w:r>
      <w:r w:rsidRPr="002B1AD1">
        <w:rPr>
          <w:rFonts w:ascii="Times New Roman" w:hAnsi="Times New Roman"/>
          <w:sz w:val="20"/>
          <w:szCs w:val="20"/>
        </w:rPr>
        <w:t>XVIII</w:t>
      </w:r>
      <w:r w:rsidRPr="002B1AD1">
        <w:rPr>
          <w:rFonts w:ascii="Times New Roman" w:hAnsi="Times New Roman"/>
          <w:sz w:val="20"/>
          <w:szCs w:val="20"/>
          <w:lang w:val="ru-RU"/>
        </w:rPr>
        <w:t xml:space="preserve"> – начале </w:t>
      </w:r>
      <w:r w:rsidRPr="002B1AD1">
        <w:rPr>
          <w:rFonts w:ascii="Times New Roman" w:hAnsi="Times New Roman"/>
          <w:sz w:val="20"/>
          <w:szCs w:val="20"/>
        </w:rPr>
        <w:t>XIX</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Османская империя: от могущества к упадку. Положение населения. Попытки проведения реформ; Селим</w:t>
      </w:r>
      <w:r w:rsidRPr="002B1AD1">
        <w:rPr>
          <w:rFonts w:ascii="Times New Roman" w:hAnsi="Times New Roman"/>
          <w:sz w:val="20"/>
          <w:szCs w:val="20"/>
        </w:rPr>
        <w:t>III</w:t>
      </w:r>
      <w:r w:rsidRPr="002B1AD1">
        <w:rPr>
          <w:rFonts w:ascii="Times New Roman" w:hAnsi="Times New Roman"/>
          <w:sz w:val="20"/>
          <w:szCs w:val="20"/>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2B1AD1">
        <w:rPr>
          <w:rFonts w:ascii="Times New Roman" w:hAnsi="Times New Roman"/>
          <w:sz w:val="20"/>
          <w:szCs w:val="20"/>
        </w:rPr>
        <w:t>XVIII</w:t>
      </w:r>
      <w:r w:rsidRPr="002B1AD1">
        <w:rPr>
          <w:rFonts w:ascii="Times New Roman" w:hAnsi="Times New Roman"/>
          <w:sz w:val="20"/>
          <w:szCs w:val="20"/>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2B1AD1">
        <w:rPr>
          <w:rFonts w:ascii="Times New Roman" w:hAnsi="Times New Roman"/>
          <w:sz w:val="20"/>
          <w:szCs w:val="20"/>
        </w:rPr>
        <w:t>XVIII</w:t>
      </w:r>
      <w:r w:rsidRPr="002B1AD1">
        <w:rPr>
          <w:rFonts w:ascii="Times New Roman" w:hAnsi="Times New Roman"/>
          <w:sz w:val="20"/>
          <w:szCs w:val="20"/>
          <w:lang w:val="ru-RU"/>
        </w:rPr>
        <w:t xml:space="preserve"> в. Сегуны и дайме. Положение сословий. Культура стран Востока в </w:t>
      </w:r>
      <w:r w:rsidRPr="002B1AD1">
        <w:rPr>
          <w:rFonts w:ascii="Times New Roman" w:hAnsi="Times New Roman"/>
          <w:sz w:val="20"/>
          <w:szCs w:val="20"/>
        </w:rPr>
        <w:t>XVIII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Культура стран Востока в </w:t>
      </w:r>
      <w:r w:rsidRPr="002B1AD1">
        <w:rPr>
          <w:rFonts w:ascii="Times New Roman" w:hAnsi="Times New Roman"/>
          <w:sz w:val="20"/>
          <w:szCs w:val="20"/>
        </w:rPr>
        <w:t>XVIII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и народы Африки в </w:t>
      </w:r>
      <w:r w:rsidRPr="002B1AD1">
        <w:rPr>
          <w:rFonts w:ascii="Times New Roman" w:hAnsi="Times New Roman"/>
          <w:sz w:val="20"/>
          <w:szCs w:val="20"/>
        </w:rPr>
        <w:t>XVIII</w:t>
      </w:r>
      <w:r w:rsidRPr="002B1AD1">
        <w:rPr>
          <w:rFonts w:ascii="Times New Roman" w:hAnsi="Times New Roman"/>
          <w:sz w:val="20"/>
          <w:szCs w:val="20"/>
          <w:lang w:val="ru-RU"/>
        </w:rPr>
        <w:t xml:space="preserve"> – начале </w:t>
      </w:r>
      <w:r w:rsidRPr="002B1AD1">
        <w:rPr>
          <w:rFonts w:ascii="Times New Roman" w:hAnsi="Times New Roman"/>
          <w:sz w:val="20"/>
          <w:szCs w:val="20"/>
        </w:rPr>
        <w:t>XIX</w:t>
      </w:r>
      <w:r w:rsidRPr="002B1AD1">
        <w:rPr>
          <w:rFonts w:ascii="Times New Roman" w:hAnsi="Times New Roman"/>
          <w:sz w:val="20"/>
          <w:szCs w:val="20"/>
          <w:lang w:val="ru-RU"/>
        </w:rPr>
        <w:t xml:space="preserve"> в. Культура народов Африки в </w:t>
      </w:r>
      <w:r w:rsidRPr="002B1AD1">
        <w:rPr>
          <w:rFonts w:ascii="Times New Roman" w:hAnsi="Times New Roman"/>
          <w:sz w:val="20"/>
          <w:szCs w:val="20"/>
        </w:rPr>
        <w:t>XVIII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Латинской Америки в </w:t>
      </w:r>
      <w:r w:rsidRPr="002B1AD1">
        <w:rPr>
          <w:rFonts w:ascii="Times New Roman" w:hAnsi="Times New Roman"/>
          <w:sz w:val="20"/>
          <w:szCs w:val="20"/>
        </w:rPr>
        <w:t>XVIII</w:t>
      </w:r>
      <w:r w:rsidRPr="002B1AD1">
        <w:rPr>
          <w:rFonts w:ascii="Times New Roman" w:hAnsi="Times New Roman"/>
          <w:sz w:val="20"/>
          <w:szCs w:val="20"/>
          <w:lang w:val="ru-RU"/>
        </w:rPr>
        <w:t xml:space="preserve"> – начале </w:t>
      </w:r>
      <w:r w:rsidRPr="002B1AD1">
        <w:rPr>
          <w:rFonts w:ascii="Times New Roman" w:hAnsi="Times New Roman"/>
          <w:sz w:val="20"/>
          <w:szCs w:val="20"/>
        </w:rPr>
        <w:t>XIX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Обобщение. Историческое и культурное наследие </w:t>
      </w:r>
      <w:r w:rsidRPr="002B1AD1">
        <w:rPr>
          <w:rFonts w:ascii="Times New Roman" w:hAnsi="Times New Roman"/>
          <w:sz w:val="20"/>
          <w:szCs w:val="20"/>
        </w:rPr>
        <w:t>XVIII</w:t>
      </w:r>
      <w:r w:rsidRPr="002B1AD1">
        <w:rPr>
          <w:rFonts w:ascii="Times New Roman" w:hAnsi="Times New Roman"/>
          <w:sz w:val="20"/>
          <w:szCs w:val="20"/>
          <w:lang w:val="ru-RU"/>
        </w:rPr>
        <w:t xml:space="preserve"> – начала </w:t>
      </w:r>
      <w:r w:rsidRPr="002B1AD1">
        <w:rPr>
          <w:rFonts w:ascii="Times New Roman" w:hAnsi="Times New Roman"/>
          <w:sz w:val="20"/>
          <w:szCs w:val="20"/>
        </w:rPr>
        <w:t>XIX</w:t>
      </w:r>
      <w:r w:rsidRPr="002B1AD1">
        <w:rPr>
          <w:rFonts w:ascii="Times New Roma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История России. Россия в конце </w:t>
      </w:r>
      <w:r w:rsidRPr="002B1AD1">
        <w:rPr>
          <w:rFonts w:ascii="Times New Roman" w:hAnsi="Times New Roman"/>
          <w:sz w:val="20"/>
          <w:szCs w:val="20"/>
        </w:rPr>
        <w:t>XVII</w:t>
      </w:r>
      <w:r w:rsidRPr="002B1AD1">
        <w:rPr>
          <w:rFonts w:ascii="Times New Roman" w:hAnsi="Times New Roman"/>
          <w:sz w:val="20"/>
          <w:szCs w:val="20"/>
          <w:lang w:val="ru-RU"/>
        </w:rPr>
        <w:t xml:space="preserve"> – первой четверти </w:t>
      </w:r>
      <w:r w:rsidRPr="002B1AD1">
        <w:rPr>
          <w:rFonts w:ascii="Times New Roman" w:hAnsi="Times New Roman"/>
          <w:sz w:val="20"/>
          <w:szCs w:val="20"/>
        </w:rPr>
        <w:t>XI</w:t>
      </w:r>
      <w:r w:rsidRPr="002B1AD1">
        <w:rPr>
          <w:rFonts w:ascii="Times New Roman" w:hAnsi="Times New Roman"/>
          <w:sz w:val="20"/>
          <w:szCs w:val="20"/>
          <w:lang w:val="ru-RU"/>
        </w:rPr>
        <w:t xml:space="preserve">Х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Введение.</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Россия в эпоху преобразований Петра </w:t>
      </w:r>
      <w:r w:rsidRPr="002B1AD1">
        <w:rPr>
          <w:rFonts w:ascii="Times New Roman" w:hAnsi="Times New Roman"/>
          <w:sz w:val="20"/>
          <w:szCs w:val="20"/>
        </w:rPr>
        <w:t>I</w:t>
      </w:r>
      <w:r w:rsidRPr="002B1AD1">
        <w:rPr>
          <w:rFonts w:ascii="Times New Roma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Начало царствования Петра </w:t>
      </w:r>
      <w:r w:rsidRPr="002B1AD1">
        <w:rPr>
          <w:rFonts w:ascii="Times New Roman" w:hAnsi="Times New Roman"/>
          <w:sz w:val="20"/>
          <w:szCs w:val="20"/>
        </w:rPr>
        <w:t>I</w:t>
      </w:r>
      <w:r w:rsidRPr="002B1AD1">
        <w:rPr>
          <w:rFonts w:ascii="Times New Roman" w:hAnsi="Times New Roman"/>
          <w:sz w:val="20"/>
          <w:szCs w:val="20"/>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Pr="002B1AD1">
        <w:rPr>
          <w:rFonts w:ascii="Times New Roman" w:hAnsi="Times New Roman"/>
          <w:sz w:val="20"/>
          <w:szCs w:val="20"/>
        </w:rPr>
        <w:t>I</w:t>
      </w:r>
      <w:r w:rsidRPr="002B1AD1">
        <w:rPr>
          <w:rFonts w:ascii="Times New Roman" w:hAnsi="Times New Roman"/>
          <w:sz w:val="20"/>
          <w:szCs w:val="20"/>
          <w:lang w:val="ru-RU"/>
        </w:rPr>
        <w:t xml:space="preserve"> и Ивана </w:t>
      </w:r>
      <w:r w:rsidRPr="002B1AD1">
        <w:rPr>
          <w:rFonts w:ascii="Times New Roman" w:hAnsi="Times New Roman"/>
          <w:sz w:val="20"/>
          <w:szCs w:val="20"/>
        </w:rPr>
        <w:t>V</w:t>
      </w:r>
      <w:r w:rsidRPr="002B1AD1">
        <w:rPr>
          <w:rFonts w:ascii="Times New Roman" w:hAnsi="Times New Roman"/>
          <w:sz w:val="20"/>
          <w:szCs w:val="20"/>
          <w:lang w:val="ru-RU"/>
        </w:rPr>
        <w:t xml:space="preserve">. Причины и предпосылки преобразований. Модернизация как жизненно важная национальная задача. Сподвижники Петра </w:t>
      </w:r>
      <w:r w:rsidRPr="002B1AD1">
        <w:rPr>
          <w:rFonts w:ascii="Times New Roman" w:hAnsi="Times New Roman"/>
          <w:sz w:val="20"/>
          <w:szCs w:val="20"/>
        </w:rPr>
        <w:t>I</w:t>
      </w:r>
      <w:r w:rsidRPr="002B1AD1">
        <w:rPr>
          <w:rFonts w:ascii="Times New Roma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Рост налогов. Введение подушной подати. Первая ревизия податного населения.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Церковная реформа: упразднение патриаршества, учреждение Синода (Духовной коллегии). Положение инославных конфессий.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Завершение формирования регулярной армии и военного флота. Рекрутские наборы. Роль Гвардии.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Санкт-Петербург – новая столица. Объявление России Империей.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Итоги преобразований Петра </w:t>
      </w:r>
      <w:r w:rsidRPr="002B1AD1">
        <w:rPr>
          <w:rFonts w:ascii="Times New Roman" w:hAnsi="Times New Roman"/>
          <w:sz w:val="20"/>
          <w:szCs w:val="20"/>
        </w:rPr>
        <w:t>I</w:t>
      </w:r>
      <w:r w:rsidRPr="002B1AD1">
        <w:rPr>
          <w:rFonts w:ascii="Times New Roman" w:hAnsi="Times New Roman"/>
          <w:sz w:val="20"/>
          <w:szCs w:val="20"/>
          <w:lang w:val="ru-RU"/>
        </w:rPr>
        <w:t xml:space="preserve">. Становление бюрократического аппарата. Усиление российского </w:t>
      </w:r>
      <w:r w:rsidRPr="002B1AD1">
        <w:rPr>
          <w:rFonts w:ascii="Times New Roman" w:hAnsi="Times New Roman"/>
          <w:sz w:val="20"/>
          <w:szCs w:val="20"/>
          <w:lang w:val="ru-RU"/>
        </w:rPr>
        <w:lastRenderedPageBreak/>
        <w:t>абсолютизма.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Внешняя политика царствования Петра </w:t>
      </w:r>
      <w:r w:rsidRPr="002B1AD1">
        <w:rPr>
          <w:rFonts w:ascii="Times New Roman" w:hAnsi="Times New Roman"/>
          <w:sz w:val="20"/>
          <w:szCs w:val="20"/>
        </w:rPr>
        <w:t>I</w:t>
      </w:r>
      <w:r w:rsidRPr="002B1AD1">
        <w:rPr>
          <w:rFonts w:ascii="Times New Roman" w:hAnsi="Times New Roman"/>
          <w:sz w:val="20"/>
          <w:szCs w:val="20"/>
          <w:lang w:val="ru-RU"/>
        </w:rPr>
        <w:t xml:space="preserve">. Внешняя политика России времен регентства Софьи. Вечный мир с Речью Посполитой. Крымские походы. Азовские походы Петра </w:t>
      </w:r>
      <w:r w:rsidRPr="002B1AD1">
        <w:rPr>
          <w:rFonts w:ascii="Times New Roman" w:hAnsi="Times New Roman"/>
          <w:sz w:val="20"/>
          <w:szCs w:val="20"/>
        </w:rPr>
        <w:t>I</w:t>
      </w:r>
      <w:r w:rsidRPr="002B1AD1">
        <w:rPr>
          <w:rFonts w:ascii="Times New Roman" w:hAnsi="Times New Roman"/>
          <w:sz w:val="20"/>
          <w:szCs w:val="20"/>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2B1AD1">
        <w:rPr>
          <w:rFonts w:ascii="Times New Roman" w:hAnsi="Times New Roman"/>
          <w:sz w:val="20"/>
          <w:szCs w:val="20"/>
        </w:rPr>
        <w:t>I</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Преобразования Петра </w:t>
      </w:r>
      <w:r w:rsidRPr="002B1AD1">
        <w:rPr>
          <w:rFonts w:ascii="Times New Roman" w:hAnsi="Times New Roman"/>
          <w:sz w:val="20"/>
          <w:szCs w:val="20"/>
        </w:rPr>
        <w:t>I</w:t>
      </w:r>
      <w:r w:rsidRPr="002B1AD1">
        <w:rPr>
          <w:rFonts w:ascii="Times New Roman" w:hAnsi="Times New Roman"/>
          <w:sz w:val="20"/>
          <w:szCs w:val="20"/>
          <w:lang w:val="ru-RU"/>
        </w:rPr>
        <w:t xml:space="preserve"> в области культуры. Доминирование светского начала в культурной политике. Европейское влияние на культуру   и быт при Петре </w:t>
      </w:r>
      <w:r w:rsidRPr="002B1AD1">
        <w:rPr>
          <w:rFonts w:ascii="Times New Roman" w:hAnsi="Times New Roman"/>
          <w:sz w:val="20"/>
          <w:szCs w:val="20"/>
        </w:rPr>
        <w:t>I</w:t>
      </w:r>
      <w:r w:rsidRPr="002B1AD1">
        <w:rPr>
          <w:rFonts w:ascii="Times New Roman" w:hAnsi="Times New Roman"/>
          <w:sz w:val="20"/>
          <w:szCs w:val="20"/>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Итоги, последствия и значение петровских преобразований. Образ Петра </w:t>
      </w:r>
      <w:r w:rsidRPr="002B1AD1">
        <w:rPr>
          <w:rFonts w:ascii="Times New Roman" w:hAnsi="Times New Roman"/>
          <w:sz w:val="20"/>
          <w:szCs w:val="20"/>
        </w:rPr>
        <w:t>I</w:t>
      </w:r>
      <w:r w:rsidRPr="002B1AD1">
        <w:rPr>
          <w:rFonts w:ascii="Times New Roman" w:hAnsi="Times New Roman"/>
          <w:sz w:val="20"/>
          <w:szCs w:val="20"/>
          <w:lang w:val="ru-RU"/>
        </w:rPr>
        <w:t xml:space="preserve">   в русской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после Петра </w:t>
      </w:r>
      <w:r w:rsidRPr="002B1AD1">
        <w:rPr>
          <w:rFonts w:ascii="Times New Roman" w:hAnsi="Times New Roman"/>
          <w:sz w:val="20"/>
          <w:szCs w:val="20"/>
        </w:rPr>
        <w:t>I</w:t>
      </w:r>
      <w:r w:rsidRPr="002B1AD1">
        <w:rPr>
          <w:rFonts w:ascii="Times New Roman" w:hAnsi="Times New Roman"/>
          <w:sz w:val="20"/>
          <w:szCs w:val="20"/>
          <w:lang w:val="ru-RU"/>
        </w:rPr>
        <w:t xml:space="preserve">. Дворцовые перевороты.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2B1AD1">
        <w:rPr>
          <w:rFonts w:ascii="Times New Roman" w:hAnsi="Times New Roman"/>
          <w:sz w:val="20"/>
          <w:szCs w:val="20"/>
        </w:rPr>
        <w:t>I</w:t>
      </w:r>
      <w:r w:rsidRPr="002B1AD1">
        <w:rPr>
          <w:rFonts w:ascii="Times New Roman" w:hAnsi="Times New Roman"/>
          <w:sz w:val="20"/>
          <w:szCs w:val="20"/>
          <w:lang w:val="ru-RU"/>
        </w:rPr>
        <w:t xml:space="preserve">, Петр </w:t>
      </w:r>
      <w:r w:rsidRPr="002B1AD1">
        <w:rPr>
          <w:rFonts w:ascii="Times New Roman" w:hAnsi="Times New Roman"/>
          <w:sz w:val="20"/>
          <w:szCs w:val="20"/>
        </w:rPr>
        <w:t>II</w:t>
      </w:r>
      <w:r w:rsidRPr="002B1AD1">
        <w:rPr>
          <w:rFonts w:ascii="Times New Roman" w:hAnsi="Times New Roman"/>
          <w:sz w:val="20"/>
          <w:szCs w:val="20"/>
          <w:lang w:val="ru-RU"/>
        </w:rPr>
        <w:t xml:space="preserve">, Анна Иоанновна, Иван </w:t>
      </w:r>
      <w:r w:rsidRPr="002B1AD1">
        <w:rPr>
          <w:rFonts w:ascii="Times New Roman" w:hAnsi="Times New Roman"/>
          <w:sz w:val="20"/>
          <w:szCs w:val="20"/>
        </w:rPr>
        <w:t>VI</w:t>
      </w:r>
      <w:r w:rsidRPr="002B1AD1">
        <w:rPr>
          <w:rFonts w:ascii="Times New Roman" w:hAnsi="Times New Roman"/>
          <w:sz w:val="20"/>
          <w:szCs w:val="20"/>
          <w:lang w:val="ru-RU"/>
        </w:rPr>
        <w:t xml:space="preserve"> Антонович, Елизавета Петровна, Петр </w:t>
      </w:r>
      <w:r w:rsidRPr="002B1AD1">
        <w:rPr>
          <w:rFonts w:ascii="Times New Roman" w:hAnsi="Times New Roman"/>
          <w:sz w:val="20"/>
          <w:szCs w:val="20"/>
        </w:rPr>
        <w:t>III</w:t>
      </w:r>
      <w:r w:rsidRPr="002B1AD1">
        <w:rPr>
          <w:rFonts w:ascii="Times New Roman" w:hAnsi="Times New Roman"/>
          <w:sz w:val="20"/>
          <w:szCs w:val="20"/>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Хозяйство России во второй четверти – середине </w:t>
      </w:r>
      <w:r w:rsidRPr="002B1AD1">
        <w:rPr>
          <w:rFonts w:ascii="Times New Roman" w:hAnsi="Times New Roman"/>
          <w:sz w:val="20"/>
          <w:szCs w:val="20"/>
        </w:rPr>
        <w:t>XVIII</w:t>
      </w:r>
      <w:r w:rsidRPr="002B1AD1">
        <w:rPr>
          <w:rFonts w:ascii="Times New Roman" w:hAnsi="Times New Roman"/>
          <w:sz w:val="20"/>
          <w:szCs w:val="20"/>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в 1760-1790-х гг. Правление Екатерины </w:t>
      </w:r>
      <w:r w:rsidRPr="002B1AD1">
        <w:rPr>
          <w:rFonts w:ascii="Times New Roman" w:hAnsi="Times New Roman"/>
          <w:sz w:val="20"/>
          <w:szCs w:val="20"/>
        </w:rPr>
        <w:t>II</w:t>
      </w:r>
      <w:r w:rsidRPr="002B1AD1">
        <w:rPr>
          <w:rFonts w:ascii="Times New Roman" w:hAnsi="Times New Roman"/>
          <w:sz w:val="20"/>
          <w:szCs w:val="20"/>
          <w:lang w:val="ru-RU"/>
        </w:rPr>
        <w:t xml:space="preserve"> и Павла </w:t>
      </w:r>
      <w:r w:rsidRPr="002B1AD1">
        <w:rPr>
          <w:rFonts w:ascii="Times New Roman" w:hAnsi="Times New Roman"/>
          <w:sz w:val="20"/>
          <w:szCs w:val="20"/>
        </w:rPr>
        <w:t>I</w:t>
      </w:r>
      <w:r w:rsidRPr="002B1AD1">
        <w:rPr>
          <w:rFonts w:ascii="Times New Roma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Личность супруги Петра </w:t>
      </w:r>
      <w:r w:rsidRPr="002B1AD1">
        <w:rPr>
          <w:rFonts w:ascii="Times New Roman" w:hAnsi="Times New Roman"/>
          <w:sz w:val="20"/>
          <w:szCs w:val="20"/>
        </w:rPr>
        <w:t>III</w:t>
      </w:r>
      <w:r w:rsidRPr="002B1AD1">
        <w:rPr>
          <w:rFonts w:ascii="Times New Roman" w:hAnsi="Times New Roman"/>
          <w:sz w:val="20"/>
          <w:szCs w:val="20"/>
          <w:lang w:val="ru-RU"/>
        </w:rPr>
        <w:t xml:space="preserve"> Екатерины Алексеевны. Идеи Просвещения и Просвещенного абсолютизма в Европе и в России в середине   </w:t>
      </w:r>
      <w:r w:rsidRPr="002B1AD1">
        <w:rPr>
          <w:rFonts w:ascii="Times New Roman" w:hAnsi="Times New Roman"/>
          <w:sz w:val="20"/>
          <w:szCs w:val="20"/>
        </w:rPr>
        <w:t>XVIII</w:t>
      </w:r>
      <w:r w:rsidRPr="002B1AD1">
        <w:rPr>
          <w:rFonts w:ascii="Times New Roman" w:hAnsi="Times New Roman"/>
          <w:sz w:val="20"/>
          <w:szCs w:val="20"/>
          <w:lang w:val="ru-RU"/>
        </w:rPr>
        <w:t xml:space="preserve"> в. Переворот в пользу Екатерины </w:t>
      </w:r>
      <w:r w:rsidRPr="002B1AD1">
        <w:rPr>
          <w:rFonts w:ascii="Times New Roman" w:hAnsi="Times New Roman"/>
          <w:sz w:val="20"/>
          <w:szCs w:val="20"/>
        </w:rPr>
        <w:t>II</w:t>
      </w:r>
      <w:r w:rsidRPr="002B1AD1">
        <w:rPr>
          <w:rFonts w:ascii="Times New Roman"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Внутренняя политика Екатерины </w:t>
      </w:r>
      <w:r w:rsidRPr="002B1AD1">
        <w:rPr>
          <w:rFonts w:ascii="Times New Roman" w:hAnsi="Times New Roman"/>
          <w:sz w:val="20"/>
          <w:szCs w:val="20"/>
        </w:rPr>
        <w:t>II</w:t>
      </w:r>
      <w:r w:rsidRPr="002B1AD1">
        <w:rPr>
          <w:rFonts w:ascii="Times New Roman" w:hAnsi="Times New Roman"/>
          <w:sz w:val="20"/>
          <w:szCs w:val="20"/>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Внутренняя политика Екатерины </w:t>
      </w:r>
      <w:r w:rsidRPr="002B1AD1">
        <w:rPr>
          <w:rFonts w:ascii="Times New Roman" w:hAnsi="Times New Roman"/>
          <w:sz w:val="20"/>
          <w:szCs w:val="20"/>
        </w:rPr>
        <w:t>II</w:t>
      </w:r>
      <w:r w:rsidRPr="002B1AD1">
        <w:rPr>
          <w:rFonts w:ascii="Times New Roman" w:hAnsi="Times New Roman"/>
          <w:sz w:val="20"/>
          <w:szCs w:val="20"/>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Национальная политика и народы России в </w:t>
      </w:r>
      <w:r w:rsidRPr="002B1AD1">
        <w:rPr>
          <w:rFonts w:ascii="Times New Roman" w:hAnsi="Times New Roman"/>
          <w:sz w:val="20"/>
          <w:szCs w:val="20"/>
        </w:rPr>
        <w:t>XVIII</w:t>
      </w:r>
      <w:r w:rsidRPr="002B1AD1">
        <w:rPr>
          <w:rFonts w:ascii="Times New Roman" w:hAnsi="Times New Roman"/>
          <w:sz w:val="20"/>
          <w:szCs w:val="20"/>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Экономическое развитие России во второй половине </w:t>
      </w:r>
      <w:r w:rsidRPr="002B1AD1">
        <w:rPr>
          <w:rFonts w:ascii="Times New Roman" w:hAnsi="Times New Roman"/>
          <w:sz w:val="20"/>
          <w:szCs w:val="20"/>
        </w:rPr>
        <w:t>XVIII</w:t>
      </w:r>
      <w:r w:rsidRPr="002B1AD1">
        <w:rPr>
          <w:rFonts w:ascii="Times New Roman" w:hAnsi="Times New Roman"/>
          <w:sz w:val="20"/>
          <w:szCs w:val="20"/>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w:t>
      </w:r>
      <w:r w:rsidRPr="002B1AD1">
        <w:rPr>
          <w:rFonts w:ascii="Times New Roman" w:hAnsi="Times New Roman"/>
          <w:sz w:val="20"/>
          <w:szCs w:val="20"/>
          <w:lang w:val="ru-RU"/>
        </w:rPr>
        <w:lastRenderedPageBreak/>
        <w:t>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Внешняя политика России второй половины </w:t>
      </w:r>
      <w:r w:rsidRPr="002B1AD1">
        <w:rPr>
          <w:rFonts w:ascii="Times New Roman" w:hAnsi="Times New Roman"/>
          <w:sz w:val="20"/>
          <w:szCs w:val="20"/>
        </w:rPr>
        <w:t>XVIII</w:t>
      </w:r>
      <w:r w:rsidRPr="002B1AD1">
        <w:rPr>
          <w:rFonts w:ascii="Times New Roman" w:hAnsi="Times New Roman"/>
          <w:sz w:val="20"/>
          <w:szCs w:val="20"/>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2B1AD1">
        <w:rPr>
          <w:rFonts w:ascii="Times New Roman" w:hAnsi="Times New Roman"/>
          <w:sz w:val="20"/>
          <w:szCs w:val="20"/>
        </w:rPr>
        <w:t>II</w:t>
      </w:r>
      <w:r w:rsidRPr="002B1AD1">
        <w:rPr>
          <w:rFonts w:ascii="Times New Roman" w:hAnsi="Times New Roman"/>
          <w:sz w:val="20"/>
          <w:szCs w:val="20"/>
          <w:lang w:val="ru-RU"/>
        </w:rPr>
        <w:t xml:space="preserve"> на юг в 1787 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при Павле </w:t>
      </w:r>
      <w:r w:rsidRPr="002B1AD1">
        <w:rPr>
          <w:rFonts w:ascii="Times New Roman" w:hAnsi="Times New Roman"/>
          <w:sz w:val="20"/>
          <w:szCs w:val="20"/>
        </w:rPr>
        <w:t>I</w:t>
      </w:r>
      <w:r w:rsidRPr="002B1AD1">
        <w:rPr>
          <w:rFonts w:ascii="Times New Roman" w:hAnsi="Times New Roman"/>
          <w:sz w:val="20"/>
          <w:szCs w:val="20"/>
          <w:lang w:val="ru-RU"/>
        </w:rPr>
        <w:t xml:space="preserve">. Личность Павла </w:t>
      </w:r>
      <w:r w:rsidRPr="002B1AD1">
        <w:rPr>
          <w:rFonts w:ascii="Times New Roman" w:hAnsi="Times New Roman"/>
          <w:sz w:val="20"/>
          <w:szCs w:val="20"/>
        </w:rPr>
        <w:t>I</w:t>
      </w:r>
      <w:r w:rsidRPr="002B1AD1">
        <w:rPr>
          <w:rFonts w:ascii="Times New Roman" w:hAnsi="Times New Roman"/>
          <w:sz w:val="20"/>
          <w:szCs w:val="20"/>
          <w:lang w:val="ru-RU"/>
        </w:rPr>
        <w:t xml:space="preserve"> и ее влияние на политику страны. Основные принципы внутренней политики. Противоречия внутренней политики Павла </w:t>
      </w:r>
      <w:r w:rsidRPr="002B1AD1">
        <w:rPr>
          <w:rFonts w:ascii="Times New Roman" w:hAnsi="Times New Roman"/>
          <w:sz w:val="20"/>
          <w:szCs w:val="20"/>
        </w:rPr>
        <w:t>I</w:t>
      </w:r>
      <w:r w:rsidRPr="002B1AD1">
        <w:rPr>
          <w:rFonts w:ascii="Times New Roman" w:hAnsi="Times New Roman"/>
          <w:sz w:val="20"/>
          <w:szCs w:val="20"/>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2B1AD1">
        <w:rPr>
          <w:rFonts w:ascii="Times New Roman" w:hAnsi="Times New Roman"/>
          <w:sz w:val="20"/>
          <w:szCs w:val="20"/>
        </w:rPr>
        <w:t>I</w:t>
      </w:r>
      <w:r w:rsidRPr="002B1AD1">
        <w:rPr>
          <w:rFonts w:ascii="Times New Roman" w:hAnsi="Times New Roman"/>
          <w:sz w:val="20"/>
          <w:szCs w:val="20"/>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Причины дворцового переворота 11 марта 1801 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Культурное пространство Российской империи во второй половине </w:t>
      </w:r>
      <w:r w:rsidRPr="002B1AD1">
        <w:rPr>
          <w:rFonts w:ascii="Times New Roman" w:hAnsi="Times New Roman"/>
          <w:sz w:val="20"/>
          <w:szCs w:val="20"/>
        </w:rPr>
        <w:t>XVIII</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Русская культура и культура народов России в </w:t>
      </w:r>
      <w:r w:rsidRPr="002B1AD1">
        <w:rPr>
          <w:rFonts w:ascii="Times New Roman" w:hAnsi="Times New Roman"/>
          <w:sz w:val="20"/>
          <w:szCs w:val="20"/>
        </w:rPr>
        <w:t>XVIII</w:t>
      </w:r>
      <w:r w:rsidRPr="002B1AD1">
        <w:rPr>
          <w:rFonts w:ascii="Times New Roman" w:hAnsi="Times New Roman"/>
          <w:sz w:val="20"/>
          <w:szCs w:val="20"/>
          <w:lang w:val="ru-RU"/>
        </w:rPr>
        <w:t xml:space="preserve"> в. Развитие новой светской культуры после преобразований Петра </w:t>
      </w:r>
      <w:r w:rsidRPr="002B1AD1">
        <w:rPr>
          <w:rFonts w:ascii="Times New Roman" w:hAnsi="Times New Roman"/>
          <w:sz w:val="20"/>
          <w:szCs w:val="20"/>
        </w:rPr>
        <w:t>I</w:t>
      </w:r>
      <w:r w:rsidRPr="002B1AD1">
        <w:rPr>
          <w:rFonts w:ascii="Times New Roman" w:hAnsi="Times New Roman"/>
          <w:sz w:val="20"/>
          <w:szCs w:val="20"/>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Культура и быт российских сословий. Дворянство: жизнь и быт дворянской усадьбы. Духовенство. Купечество. Крестьянство.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Российская наука в </w:t>
      </w:r>
      <w:r w:rsidRPr="002B1AD1">
        <w:rPr>
          <w:rFonts w:ascii="Times New Roman" w:hAnsi="Times New Roman"/>
          <w:sz w:val="20"/>
          <w:szCs w:val="20"/>
        </w:rPr>
        <w:t>XVIII</w:t>
      </w:r>
      <w:r w:rsidRPr="002B1AD1">
        <w:rPr>
          <w:rFonts w:ascii="Times New Roman" w:hAnsi="Times New Roman"/>
          <w:sz w:val="20"/>
          <w:szCs w:val="20"/>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Образование в России в </w:t>
      </w:r>
      <w:r w:rsidRPr="002B1AD1">
        <w:rPr>
          <w:rFonts w:ascii="Times New Roman" w:hAnsi="Times New Roman"/>
          <w:sz w:val="20"/>
          <w:szCs w:val="20"/>
        </w:rPr>
        <w:t>XVIII</w:t>
      </w:r>
      <w:r w:rsidRPr="002B1AD1">
        <w:rPr>
          <w:rFonts w:ascii="Times New Roman" w:hAnsi="Times New Roman"/>
          <w:sz w:val="20"/>
          <w:szCs w:val="20"/>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2B1AD1">
        <w:rPr>
          <w:rFonts w:ascii="Times New Roman" w:hAnsi="Times New Roman"/>
          <w:sz w:val="20"/>
          <w:szCs w:val="20"/>
        </w:rPr>
        <w:t>XVIII</w:t>
      </w:r>
      <w:r w:rsidRPr="002B1AD1">
        <w:rPr>
          <w:rFonts w:ascii="Times New Roman" w:hAnsi="Times New Roman"/>
          <w:sz w:val="20"/>
          <w:szCs w:val="20"/>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Русская архитектура </w:t>
      </w:r>
      <w:r w:rsidRPr="002B1AD1">
        <w:rPr>
          <w:rFonts w:ascii="Times New Roman" w:hAnsi="Times New Roman"/>
          <w:sz w:val="20"/>
          <w:szCs w:val="20"/>
        </w:rPr>
        <w:t>XVIII</w:t>
      </w:r>
      <w:r w:rsidRPr="002B1AD1">
        <w:rPr>
          <w:rFonts w:ascii="Times New Roman" w:hAnsi="Times New Roman"/>
          <w:sz w:val="20"/>
          <w:szCs w:val="20"/>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Изобразительное искусство в России в середине – конце </w:t>
      </w:r>
      <w:r w:rsidRPr="002B1AD1">
        <w:rPr>
          <w:rFonts w:ascii="Times New Roman" w:hAnsi="Times New Roman"/>
          <w:sz w:val="20"/>
          <w:szCs w:val="20"/>
        </w:rPr>
        <w:t>XVIII</w:t>
      </w:r>
      <w:r w:rsidRPr="002B1AD1">
        <w:rPr>
          <w:rFonts w:ascii="Times New Roman" w:hAnsi="Times New Roman"/>
          <w:sz w:val="20"/>
          <w:szCs w:val="20"/>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2B1AD1">
        <w:rPr>
          <w:rFonts w:ascii="Times New Roman" w:hAnsi="Times New Roman"/>
          <w:sz w:val="20"/>
          <w:szCs w:val="20"/>
        </w:rPr>
        <w:t>XVIII</w:t>
      </w:r>
      <w:r w:rsidRPr="002B1AD1">
        <w:rPr>
          <w:rFonts w:ascii="Times New Roman" w:hAnsi="Times New Roman"/>
          <w:sz w:val="20"/>
          <w:szCs w:val="20"/>
          <w:lang w:val="ru-RU"/>
        </w:rPr>
        <w:t xml:space="preserve"> в. Новые веяния в изобразительном искусстве в конце столетия.</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Александровская эпоха (1801 – 1825 гг.).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в мировом историческом пространстве в начале </w:t>
      </w:r>
      <w:r w:rsidRPr="002B1AD1">
        <w:rPr>
          <w:rFonts w:ascii="Times New Roman" w:hAnsi="Times New Roman"/>
          <w:sz w:val="20"/>
          <w:szCs w:val="20"/>
        </w:rPr>
        <w:t>XIX</w:t>
      </w:r>
      <w:r w:rsidRPr="002B1AD1">
        <w:rPr>
          <w:rFonts w:ascii="Times New Roman" w:hAnsi="Times New Roman"/>
          <w:sz w:val="20"/>
          <w:szCs w:val="20"/>
          <w:lang w:val="ru-RU"/>
        </w:rPr>
        <w:t xml:space="preserve"> в. – экономическое, социальное развитие, положение великой державы. Личность Александра </w:t>
      </w:r>
      <w:r w:rsidRPr="002B1AD1">
        <w:rPr>
          <w:rFonts w:ascii="Times New Roman" w:hAnsi="Times New Roman"/>
          <w:sz w:val="20"/>
          <w:szCs w:val="20"/>
        </w:rPr>
        <w:t>I</w:t>
      </w:r>
      <w:r w:rsidRPr="002B1AD1">
        <w:rPr>
          <w:rFonts w:ascii="Times New Roman" w:hAnsi="Times New Roman"/>
          <w:sz w:val="20"/>
          <w:szCs w:val="20"/>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w:t>
      </w:r>
      <w:r w:rsidRPr="002B1AD1">
        <w:rPr>
          <w:rFonts w:ascii="Times New Roman" w:hAnsi="Times New Roman"/>
          <w:sz w:val="20"/>
          <w:szCs w:val="20"/>
          <w:lang w:val="ru-RU"/>
        </w:rPr>
        <w:lastRenderedPageBreak/>
        <w:t>Священный союз. Позиция России в отношении греческого восстания  1821 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Консервативные тенденции во внутренней политике Александра </w:t>
      </w:r>
      <w:r w:rsidRPr="002B1AD1">
        <w:rPr>
          <w:rFonts w:ascii="Times New Roman" w:hAnsi="Times New Roman"/>
          <w:sz w:val="20"/>
          <w:szCs w:val="20"/>
        </w:rPr>
        <w:t>I</w:t>
      </w:r>
      <w:r w:rsidRPr="002B1AD1">
        <w:rPr>
          <w:rFonts w:ascii="Times New Roman" w:hAnsi="Times New Roman"/>
          <w:sz w:val="20"/>
          <w:szCs w:val="20"/>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C02C91" w:rsidRPr="002B1AD1" w:rsidRDefault="00176507" w:rsidP="00033C2A">
      <w:pPr>
        <w:spacing w:after="0" w:line="240" w:lineRule="auto"/>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Всеобщая история. История Нового времени. </w:t>
      </w:r>
      <w:r w:rsidRPr="002B1AD1">
        <w:rPr>
          <w:rFonts w:ascii="Times New Roman" w:hAnsi="Times New Roman"/>
          <w:sz w:val="20"/>
          <w:szCs w:val="20"/>
        </w:rPr>
        <w:t>XIX</w:t>
      </w:r>
      <w:r w:rsidRPr="002B1AD1">
        <w:rPr>
          <w:rFonts w:ascii="Times New Roman" w:hAnsi="Times New Roman"/>
          <w:sz w:val="20"/>
          <w:szCs w:val="20"/>
          <w:lang w:val="ru-RU"/>
        </w:rPr>
        <w:t xml:space="preserve"> ‒ начало ХХ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Введение.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Развитие индустриального общества в первой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в.: экономика, социальные отношения, политические процессы.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Промышленный переворот.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Развитие индустриального общества в </w:t>
      </w:r>
      <w:r w:rsidRPr="002B1AD1">
        <w:rPr>
          <w:rFonts w:ascii="Times New Roman" w:hAnsi="Times New Roman"/>
          <w:sz w:val="20"/>
          <w:szCs w:val="20"/>
        </w:rPr>
        <w:t>XIX</w:t>
      </w:r>
      <w:r w:rsidRPr="002B1AD1">
        <w:rPr>
          <w:rFonts w:ascii="Times New Roman" w:hAnsi="Times New Roman"/>
          <w:sz w:val="20"/>
          <w:szCs w:val="20"/>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Распространение социалистических идей; социалисты-утописты. Выступления рабочих.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Оформление консервативных, либеральных, радикальных политических партий и течений.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Социальные и национальные движения в странах Европы.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Европейская наука и культура в начале </w:t>
      </w:r>
      <w:r w:rsidRPr="002B1AD1">
        <w:rPr>
          <w:rFonts w:ascii="Times New Roman" w:hAnsi="Times New Roman"/>
          <w:sz w:val="20"/>
          <w:szCs w:val="20"/>
        </w:rPr>
        <w:t>XIX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Политическое развитие европейских стран в 1815-1840-е гг.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Страны Европы и Северной Америки в середине Х</w:t>
      </w:r>
      <w:r w:rsidRPr="002B1AD1">
        <w:rPr>
          <w:rFonts w:ascii="Times New Roman" w:hAnsi="Times New Roman"/>
          <w:sz w:val="20"/>
          <w:szCs w:val="20"/>
        </w:rPr>
        <w:t>I</w:t>
      </w:r>
      <w:r w:rsidRPr="002B1AD1">
        <w:rPr>
          <w:rFonts w:ascii="Times New Roman" w:hAnsi="Times New Roman"/>
          <w:sz w:val="20"/>
          <w:szCs w:val="20"/>
          <w:lang w:val="ru-RU"/>
        </w:rPr>
        <w:t xml:space="preserve">Х ‒ начале ХХ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Франция. Империя Наполеона </w:t>
      </w:r>
      <w:r w:rsidRPr="002B1AD1">
        <w:rPr>
          <w:rFonts w:ascii="Times New Roman" w:hAnsi="Times New Roman"/>
          <w:sz w:val="20"/>
          <w:szCs w:val="20"/>
        </w:rPr>
        <w:t>III</w:t>
      </w:r>
      <w:r w:rsidRPr="002B1AD1">
        <w:rPr>
          <w:rFonts w:ascii="Times New Roman" w:hAnsi="Times New Roman"/>
          <w:sz w:val="20"/>
          <w:szCs w:val="20"/>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Италия. Подъем борьбы за независимость итальянских земель. К.</w:t>
      </w:r>
      <w:r w:rsidRPr="002B1AD1">
        <w:rPr>
          <w:rFonts w:ascii="Times New Roman" w:hAnsi="Times New Roman"/>
          <w:sz w:val="20"/>
          <w:szCs w:val="20"/>
        </w:rPr>
        <w:t> </w:t>
      </w:r>
      <w:r w:rsidRPr="002B1AD1">
        <w:rPr>
          <w:rFonts w:ascii="Times New Roman" w:hAnsi="Times New Roman"/>
          <w:sz w:val="20"/>
          <w:szCs w:val="20"/>
          <w:lang w:val="ru-RU"/>
        </w:rPr>
        <w:t>Кавур, Д.</w:t>
      </w:r>
      <w:r w:rsidRPr="002B1AD1">
        <w:rPr>
          <w:rFonts w:ascii="Times New Roman" w:hAnsi="Times New Roman"/>
          <w:sz w:val="20"/>
          <w:szCs w:val="20"/>
        </w:rPr>
        <w:t> </w:t>
      </w:r>
      <w:r w:rsidRPr="002B1AD1">
        <w:rPr>
          <w:rFonts w:ascii="Times New Roman" w:hAnsi="Times New Roman"/>
          <w:sz w:val="20"/>
          <w:szCs w:val="20"/>
          <w:lang w:val="ru-RU"/>
        </w:rPr>
        <w:t xml:space="preserve">Гарибальди. Образование единого государства. Король Виктор Эммануил </w:t>
      </w:r>
      <w:r w:rsidRPr="002B1AD1">
        <w:rPr>
          <w:rFonts w:ascii="Times New Roman" w:hAnsi="Times New Roman"/>
          <w:sz w:val="20"/>
          <w:szCs w:val="20"/>
        </w:rPr>
        <w:t>II</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Центральной и Юго-Восточной Европы во второй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Pr="002B1AD1">
        <w:rPr>
          <w:rFonts w:ascii="Times New Roman" w:hAnsi="Times New Roman"/>
          <w:sz w:val="20"/>
          <w:szCs w:val="20"/>
        </w:rPr>
        <w:t>XIX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150.7.1.5.7.</w:t>
      </w:r>
      <w:r w:rsidRPr="002B1AD1">
        <w:rPr>
          <w:rFonts w:ascii="Times New Roman" w:hAnsi="Times New Roman"/>
          <w:sz w:val="20"/>
          <w:szCs w:val="20"/>
        </w:rPr>
        <w:t> </w:t>
      </w:r>
      <w:r w:rsidRPr="002B1AD1">
        <w:rPr>
          <w:rFonts w:ascii="Times New Roman" w:hAnsi="Times New Roman"/>
          <w:sz w:val="20"/>
          <w:szCs w:val="20"/>
          <w:lang w:val="ru-RU"/>
        </w:rPr>
        <w:t xml:space="preserve">Экономическое и социально-политическое развитие стран Европы и США в конце </w:t>
      </w:r>
      <w:r w:rsidRPr="002B1AD1">
        <w:rPr>
          <w:rFonts w:ascii="Times New Roman" w:hAnsi="Times New Roman"/>
          <w:sz w:val="20"/>
          <w:szCs w:val="20"/>
        </w:rPr>
        <w:t>XIX</w:t>
      </w:r>
      <w:r w:rsidRPr="002B1AD1">
        <w:rPr>
          <w:rFonts w:ascii="Times New Roman" w:hAnsi="Times New Roman"/>
          <w:sz w:val="20"/>
          <w:szCs w:val="20"/>
          <w:lang w:val="ru-RU"/>
        </w:rPr>
        <w:t xml:space="preserve"> ‒ начале ХХ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Латинской Америки в первой трети   </w:t>
      </w:r>
      <w:r w:rsidRPr="002B1AD1">
        <w:rPr>
          <w:rFonts w:ascii="Times New Roman" w:hAnsi="Times New Roman"/>
          <w:sz w:val="20"/>
          <w:szCs w:val="20"/>
        </w:rPr>
        <w:t>XIX</w:t>
      </w:r>
      <w:r w:rsidRPr="002B1AD1">
        <w:rPr>
          <w:rFonts w:ascii="Times New Roman" w:hAnsi="Times New Roman"/>
          <w:sz w:val="20"/>
          <w:szCs w:val="20"/>
          <w:lang w:val="ru-RU"/>
        </w:rPr>
        <w:t xml:space="preserve"> в. ‒ начале ХХ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Страны Азии во второй четверти Х</w:t>
      </w:r>
      <w:r w:rsidRPr="002B1AD1">
        <w:rPr>
          <w:rFonts w:ascii="Times New Roman" w:hAnsi="Times New Roman"/>
          <w:sz w:val="20"/>
          <w:szCs w:val="20"/>
        </w:rPr>
        <w:t>I</w:t>
      </w:r>
      <w:r w:rsidRPr="002B1AD1">
        <w:rPr>
          <w:rFonts w:ascii="Times New Roman" w:hAnsi="Times New Roman"/>
          <w:sz w:val="20"/>
          <w:szCs w:val="20"/>
          <w:lang w:val="ru-RU"/>
        </w:rPr>
        <w:t xml:space="preserve">Х ‒ начале ХХ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Османская империя. Политика Танзимата. Принятие конституции. Младотурецкая революция 1908-1909 гг.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Иран во второй половине Х</w:t>
      </w:r>
      <w:r w:rsidRPr="002B1AD1">
        <w:rPr>
          <w:rFonts w:ascii="Times New Roman" w:hAnsi="Times New Roman"/>
          <w:sz w:val="20"/>
          <w:szCs w:val="20"/>
        </w:rPr>
        <w:t>I</w:t>
      </w:r>
      <w:r w:rsidRPr="002B1AD1">
        <w:rPr>
          <w:rFonts w:ascii="Times New Roman" w:hAnsi="Times New Roman"/>
          <w:sz w:val="20"/>
          <w:szCs w:val="20"/>
          <w:lang w:val="ru-RU"/>
        </w:rPr>
        <w:t>Х ‒ начале ХХ в. Революция   1905-1911 гг. в Иране.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 xml:space="preserve">Индия в первой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в. Создание Индийского национального конгресса. Б. Тилак,   М.К. Ганди.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Страны и народы Африки во второй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Развитие культуры в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Научные открытия и технические изобретения в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 Революция в физике. Достижения естествознания и медицины. Развитие философии, психологии и социологии.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 Эволюция стилей в литературе, живописи: классицизм, </w:t>
      </w:r>
      <w:r w:rsidRPr="002B1AD1">
        <w:rPr>
          <w:rFonts w:ascii="Times New Roman" w:hAnsi="Times New Roman"/>
          <w:sz w:val="20"/>
          <w:szCs w:val="20"/>
          <w:lang w:val="ru-RU"/>
        </w:rPr>
        <w:lastRenderedPageBreak/>
        <w:t>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Международные отношения в середине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sidRPr="002B1AD1">
        <w:rPr>
          <w:rFonts w:ascii="Times New Roman" w:hAnsi="Times New Roman"/>
          <w:sz w:val="20"/>
          <w:szCs w:val="20"/>
        </w:rPr>
        <w:t>XIX</w:t>
      </w:r>
      <w:r w:rsidRPr="002B1AD1">
        <w:rPr>
          <w:rFonts w:ascii="Times New Roman" w:hAnsi="Times New Roman"/>
          <w:sz w:val="20"/>
          <w:szCs w:val="20"/>
          <w:lang w:val="ru-RU"/>
        </w:rPr>
        <w:t xml:space="preserve"> ‒ начале ХХ в. (испано-американская война, русско-японская война, боснийский кризис). Балканские войны.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Обобщение. Историческое и культурное наследие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История России. Российская империя во второй четверти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Введение.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Внутренняя политика Николая </w:t>
      </w:r>
      <w:r w:rsidRPr="002B1AD1">
        <w:rPr>
          <w:rFonts w:ascii="Times New Roman" w:hAnsi="Times New Roman"/>
          <w:sz w:val="20"/>
          <w:szCs w:val="20"/>
        </w:rPr>
        <w:t>I</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Реформаторские и консервативные тенденции в политике Николая </w:t>
      </w:r>
      <w:r w:rsidRPr="002B1AD1">
        <w:rPr>
          <w:rFonts w:ascii="Times New Roman" w:hAnsi="Times New Roman"/>
          <w:sz w:val="20"/>
          <w:szCs w:val="20"/>
        </w:rPr>
        <w:t>I</w:t>
      </w:r>
      <w:r w:rsidRPr="002B1AD1">
        <w:rPr>
          <w:rFonts w:ascii="Times New Roman" w:hAnsi="Times New Roman"/>
          <w:sz w:val="20"/>
          <w:szCs w:val="20"/>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Начало промышленного переворота и его особенности 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Культурное пространство империи в первой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Народы России в первой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Социальная и правовая модернизация страны при Александре </w:t>
      </w:r>
      <w:r w:rsidRPr="002B1AD1">
        <w:rPr>
          <w:rFonts w:ascii="Times New Roman" w:hAnsi="Times New Roman"/>
          <w:sz w:val="20"/>
          <w:szCs w:val="20"/>
        </w:rPr>
        <w:t>II</w:t>
      </w:r>
      <w:r w:rsidRPr="002B1AD1">
        <w:rPr>
          <w:rFonts w:ascii="Times New Roman" w:hAnsi="Times New Roman"/>
          <w:sz w:val="20"/>
          <w:szCs w:val="20"/>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всесословностив правовом строе страны. Конституционный вопрос. Социально-экономическое развитие страны   в пореформенный период.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в 1880-1890-х гг.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«Народное самодержавие» Александра </w:t>
      </w:r>
      <w:r w:rsidRPr="002B1AD1">
        <w:rPr>
          <w:rFonts w:ascii="Times New Roman" w:hAnsi="Times New Roman"/>
          <w:sz w:val="20"/>
          <w:szCs w:val="20"/>
        </w:rPr>
        <w:t>III</w:t>
      </w:r>
      <w:r w:rsidRPr="002B1AD1">
        <w:rPr>
          <w:rFonts w:ascii="Times New Roman" w:hAnsi="Times New Roman"/>
          <w:sz w:val="20"/>
          <w:szCs w:val="20"/>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Сельское хозяйство и промышленность. Особенности аграрной политики   при Александре </w:t>
      </w:r>
      <w:r w:rsidRPr="002B1AD1">
        <w:rPr>
          <w:rFonts w:ascii="Times New Roman" w:hAnsi="Times New Roman"/>
          <w:sz w:val="20"/>
          <w:szCs w:val="20"/>
        </w:rPr>
        <w:t>III</w:t>
      </w:r>
      <w:r w:rsidRPr="002B1AD1">
        <w:rPr>
          <w:rFonts w:ascii="Times New Roman" w:hAnsi="Times New Roman"/>
          <w:sz w:val="20"/>
          <w:szCs w:val="20"/>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Культурное пространство империи во второй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Культура и быт народов России во второй половине </w:t>
      </w:r>
      <w:r w:rsidRPr="002B1AD1">
        <w:rPr>
          <w:rFonts w:ascii="Times New Roman" w:hAnsi="Times New Roman"/>
          <w:sz w:val="20"/>
          <w:szCs w:val="20"/>
        </w:rPr>
        <w:t>XIX</w:t>
      </w:r>
      <w:r w:rsidRPr="002B1AD1">
        <w:rPr>
          <w:rFonts w:ascii="Times New Roman" w:hAnsi="Times New Roman"/>
          <w:sz w:val="20"/>
          <w:szCs w:val="20"/>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w:t>
      </w:r>
      <w:r w:rsidRPr="002B1AD1">
        <w:rPr>
          <w:rFonts w:ascii="Times New Roman" w:hAnsi="Times New Roman"/>
          <w:sz w:val="20"/>
          <w:szCs w:val="20"/>
          <w:lang w:val="ru-RU"/>
        </w:rPr>
        <w:lastRenderedPageBreak/>
        <w:t>градостроительство.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регионы и народы Российской империи и их роль в жизни страны.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Общественная жизнь в 1860-1890-х гг.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на пороге ХХ 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 пороге нового века: динамика и противоречия развития. Политический строй. Император Николай </w:t>
      </w:r>
      <w:r w:rsidRPr="002B1AD1">
        <w:rPr>
          <w:rFonts w:ascii="Times New Roman" w:hAnsi="Times New Roman"/>
          <w:sz w:val="20"/>
          <w:szCs w:val="20"/>
        </w:rPr>
        <w:t>II</w:t>
      </w:r>
      <w:r w:rsidRPr="002B1AD1">
        <w:rPr>
          <w:rFonts w:ascii="Times New Roman" w:hAnsi="Times New Roman"/>
          <w:sz w:val="20"/>
          <w:szCs w:val="20"/>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Центр и регионы. Корректировка национальной политики.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Первая российская революция 1905-1907 гг. Начало парламентаризма 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Предпосылки Первой российской революции. Формы социальных протестов. Политический терроризм.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Избирательный закон 11 декабря 1905 г. Избирательная кампания   в </w:t>
      </w:r>
      <w:r w:rsidRPr="002B1AD1">
        <w:rPr>
          <w:rFonts w:ascii="Times New Roman" w:hAnsi="Times New Roman"/>
          <w:sz w:val="20"/>
          <w:szCs w:val="20"/>
        </w:rPr>
        <w:t>I</w:t>
      </w:r>
      <w:r w:rsidRPr="002B1AD1">
        <w:rPr>
          <w:rFonts w:ascii="Times New Roman" w:hAnsi="Times New Roman"/>
          <w:sz w:val="20"/>
          <w:szCs w:val="20"/>
          <w:lang w:val="ru-RU"/>
        </w:rPr>
        <w:t xml:space="preserve"> Государственную думу. Основные государственные законы 23 апреля 1906 г. Деятельность </w:t>
      </w:r>
      <w:r w:rsidRPr="002B1AD1">
        <w:rPr>
          <w:rFonts w:ascii="Times New Roman" w:hAnsi="Times New Roman"/>
          <w:sz w:val="20"/>
          <w:szCs w:val="20"/>
        </w:rPr>
        <w:t>I</w:t>
      </w:r>
      <w:r w:rsidRPr="002B1AD1">
        <w:rPr>
          <w:rFonts w:ascii="Times New Roman" w:hAnsi="Times New Roman"/>
          <w:sz w:val="20"/>
          <w:szCs w:val="20"/>
          <w:lang w:val="ru-RU"/>
        </w:rPr>
        <w:t xml:space="preserve"> и </w:t>
      </w:r>
      <w:r w:rsidRPr="002B1AD1">
        <w:rPr>
          <w:rFonts w:ascii="Times New Roman" w:hAnsi="Times New Roman"/>
          <w:sz w:val="20"/>
          <w:szCs w:val="20"/>
        </w:rPr>
        <w:t>II</w:t>
      </w:r>
      <w:r w:rsidRPr="002B1AD1">
        <w:rPr>
          <w:rFonts w:ascii="Times New Roman" w:hAnsi="Times New Roman"/>
          <w:sz w:val="20"/>
          <w:szCs w:val="20"/>
          <w:lang w:val="ru-RU"/>
        </w:rPr>
        <w:t xml:space="preserve"> Государственной думы.</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Pr="002B1AD1">
        <w:rPr>
          <w:rFonts w:ascii="Times New Roman" w:hAnsi="Times New Roman"/>
          <w:sz w:val="20"/>
          <w:szCs w:val="20"/>
        </w:rPr>
        <w:t>III</w:t>
      </w:r>
      <w:r w:rsidRPr="002B1AD1">
        <w:rPr>
          <w:rFonts w:ascii="Times New Roman" w:hAnsi="Times New Roman"/>
          <w:sz w:val="20"/>
          <w:szCs w:val="20"/>
          <w:lang w:val="ru-RU"/>
        </w:rPr>
        <w:t xml:space="preserve"> и </w:t>
      </w:r>
      <w:r w:rsidRPr="002B1AD1">
        <w:rPr>
          <w:rFonts w:ascii="Times New Roman" w:hAnsi="Times New Roman"/>
          <w:sz w:val="20"/>
          <w:szCs w:val="20"/>
        </w:rPr>
        <w:t>IV</w:t>
      </w:r>
      <w:r w:rsidRPr="002B1AD1">
        <w:rPr>
          <w:rFonts w:ascii="Times New Roman" w:hAnsi="Times New Roman"/>
          <w:sz w:val="20"/>
          <w:szCs w:val="20"/>
          <w:lang w:val="ru-RU"/>
        </w:rPr>
        <w:t xml:space="preserve"> Государственная дума. Идейно-политический спектр.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Обострение международной обстановки. Блоковая система и участие   в ней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Живопись.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истории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важнейшим личностным результатам изучения истории относятся: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w:t>
      </w:r>
      <w:r w:rsidRPr="002B1AD1">
        <w:rPr>
          <w:rFonts w:ascii="Times New Roman" w:hAnsi="Times New Roman"/>
          <w:sz w:val="20"/>
          <w:szCs w:val="20"/>
        </w:rPr>
        <w:t> </w:t>
      </w:r>
      <w:r w:rsidRPr="002B1AD1">
        <w:rPr>
          <w:rFonts w:ascii="Times New Roman" w:hAnsi="Times New Roman"/>
          <w:sz w:val="20"/>
          <w:szCs w:val="20"/>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w:t>
      </w:r>
      <w:r w:rsidRPr="002B1AD1">
        <w:rPr>
          <w:rFonts w:ascii="Times New Roman" w:hAnsi="Times New Roman"/>
          <w:sz w:val="20"/>
          <w:szCs w:val="20"/>
        </w:rPr>
        <w:t> </w:t>
      </w:r>
      <w:r w:rsidRPr="002B1AD1">
        <w:rPr>
          <w:rFonts w:ascii="Times New Roman" w:hAnsi="Times New Roman"/>
          <w:sz w:val="20"/>
          <w:szCs w:val="20"/>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w:t>
      </w:r>
      <w:r w:rsidRPr="002B1AD1">
        <w:rPr>
          <w:rFonts w:ascii="Times New Roman" w:hAnsi="Times New Roman"/>
          <w:sz w:val="20"/>
          <w:szCs w:val="20"/>
        </w:rPr>
        <w:t> </w:t>
      </w:r>
      <w:r w:rsidRPr="002B1AD1">
        <w:rPr>
          <w:rFonts w:ascii="Times New Roman" w:hAnsi="Times New Roman"/>
          <w:sz w:val="20"/>
          <w:szCs w:val="20"/>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w:t>
      </w:r>
      <w:r w:rsidRPr="002B1AD1">
        <w:rPr>
          <w:rFonts w:ascii="Times New Roman" w:hAnsi="Times New Roman"/>
          <w:sz w:val="20"/>
          <w:szCs w:val="20"/>
        </w:rPr>
        <w:t> </w:t>
      </w:r>
      <w:r w:rsidRPr="002B1AD1">
        <w:rPr>
          <w:rFonts w:ascii="Times New Roman" w:hAnsi="Times New Roman"/>
          <w:sz w:val="20"/>
          <w:szCs w:val="20"/>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w:t>
      </w:r>
      <w:r w:rsidRPr="002B1AD1">
        <w:rPr>
          <w:rFonts w:ascii="Times New Roman" w:hAnsi="Times New Roman"/>
          <w:sz w:val="20"/>
          <w:szCs w:val="20"/>
        </w:rPr>
        <w:t> </w:t>
      </w:r>
      <w:r w:rsidRPr="002B1AD1">
        <w:rPr>
          <w:rFonts w:ascii="Times New Roman" w:hAnsi="Times New Roman"/>
          <w:sz w:val="20"/>
          <w:szCs w:val="20"/>
          <w:lang w:val="ru-RU"/>
        </w:rPr>
        <w:t xml:space="preserve">в сфере эстетического воспитания: представление о культурном многообразии своей страны и мира; </w:t>
      </w:r>
      <w:r w:rsidRPr="002B1AD1">
        <w:rPr>
          <w:rFonts w:ascii="Times New Roman" w:hAnsi="Times New Roman"/>
          <w:sz w:val="20"/>
          <w:szCs w:val="20"/>
          <w:lang w:val="ru-RU"/>
        </w:rPr>
        <w:lastRenderedPageBreak/>
        <w:t>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w:t>
      </w:r>
      <w:r w:rsidRPr="002B1AD1">
        <w:rPr>
          <w:rFonts w:ascii="Times New Roman" w:hAnsi="Times New Roman"/>
          <w:sz w:val="20"/>
          <w:szCs w:val="20"/>
        </w:rPr>
        <w:t> </w:t>
      </w:r>
      <w:r w:rsidRPr="002B1AD1">
        <w:rPr>
          <w:rFonts w:ascii="Times New Roman" w:hAnsi="Times New Roman"/>
          <w:sz w:val="20"/>
          <w:szCs w:val="20"/>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w:t>
      </w:r>
      <w:r w:rsidRPr="002B1AD1">
        <w:rPr>
          <w:rFonts w:ascii="Times New Roman" w:hAnsi="Times New Roman"/>
          <w:sz w:val="20"/>
          <w:szCs w:val="20"/>
        </w:rPr>
        <w:t> </w:t>
      </w:r>
      <w:r w:rsidRPr="002B1AD1">
        <w:rPr>
          <w:rFonts w:ascii="Times New Roman" w:hAnsi="Times New Roman"/>
          <w:sz w:val="20"/>
          <w:szCs w:val="20"/>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w:t>
      </w:r>
      <w:r w:rsidRPr="002B1AD1">
        <w:rPr>
          <w:rFonts w:ascii="Times New Roman" w:hAnsi="Times New Roman"/>
          <w:sz w:val="20"/>
          <w:szCs w:val="20"/>
        </w:rPr>
        <w:t> </w:t>
      </w:r>
      <w:r w:rsidRPr="002B1AD1">
        <w:rPr>
          <w:rFonts w:ascii="Times New Roman" w:hAnsi="Times New Roman"/>
          <w:sz w:val="20"/>
          <w:szCs w:val="20"/>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w:t>
      </w:r>
      <w:r w:rsidRPr="002B1AD1">
        <w:rPr>
          <w:rFonts w:ascii="Times New Roman" w:hAnsi="Times New Roman"/>
          <w:sz w:val="20"/>
          <w:szCs w:val="20"/>
        </w:rPr>
        <w:t> </w:t>
      </w:r>
      <w:r w:rsidRPr="002B1AD1">
        <w:rPr>
          <w:rFonts w:ascii="Times New Roman" w:hAnsi="Times New Roman"/>
          <w:sz w:val="20"/>
          <w:szCs w:val="20"/>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систематизировать и обобщать исторические факты (в форме таблиц, схем);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характерные признаки исторических явлений;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причинно-следственные связи событий;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события, ситуации, выявляя общие черты и различия; формулировать и обосновывать выводы.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определять познавательную задачу;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намечать путь ее решения и осуществлять подбор исторического материала, объекта;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систематизировать и анализировать исторические факты, осуществлять реконструкцию исторических событий;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соотносить полученный результат с имеющимся знанием;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определять новизну и обоснованность полученного результата;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результаты своей деятельности в различных формах (сообщение, эссе, презентация, реферат, учебный проект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работать   с информацией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виды источников исторической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02C91" w:rsidRPr="002B1AD1" w:rsidRDefault="00040D98"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w:t>
      </w:r>
      <w:r w:rsidR="00176507" w:rsidRPr="002B1AD1">
        <w:rPr>
          <w:rFonts w:ascii="Times New Roman" w:hAnsi="Times New Roman"/>
          <w:sz w:val="20"/>
          <w:szCs w:val="20"/>
          <w:lang w:val="ru-RU"/>
        </w:rPr>
        <w:t xml:space="preserve"> обучающегося будут сформированы умения общения как часть коммуникативных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представлять особенности взаимодействия людей в исторических обществах   и современном мире;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участвовать в обсуждении событий и личностей прошлого, раскрывать различие и сходство высказываемых оценок;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выражать и аргументировать свою точку зрения в устном высказывании, письменном тексте;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публично представлять результаты выполненного исследования, проекта;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осваивать и применять правила межкультурного взаимодействия в школе   и социальном окружении.</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совместной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свое участие в общей работе и координировать свои действия   с другими членами команды.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в части регулятивных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приемами самоконтроля ‒ осуществление самоконтроля, рефлексии   и самооценки полученных результатов;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коррективы в свою работу с учетом установленных ошибок, возникших трудностей.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У обучающегося будут сформированы умения в сфере эмоционального интеллекта, понимания себя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на примерах исторических ситуаций роль эмоций в отношениях между людьми;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регулировать способ выражения своих эмоций с учетом позиций и мнений других участников общения.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истории на уровне основного общего образования должны обеспечивать: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w:t>
      </w:r>
      <w:r w:rsidRPr="002B1AD1">
        <w:rPr>
          <w:rFonts w:ascii="Times New Roman" w:hAnsi="Times New Roman"/>
          <w:sz w:val="20"/>
          <w:szCs w:val="20"/>
        </w:rPr>
        <w:t> </w:t>
      </w:r>
      <w:r w:rsidRPr="002B1AD1">
        <w:rPr>
          <w:rFonts w:ascii="Times New Roman" w:hAnsi="Times New Roman"/>
          <w:sz w:val="20"/>
          <w:szCs w:val="20"/>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w:t>
      </w:r>
      <w:r w:rsidRPr="002B1AD1">
        <w:rPr>
          <w:rFonts w:ascii="Times New Roman" w:hAnsi="Times New Roman"/>
          <w:sz w:val="20"/>
          <w:szCs w:val="20"/>
        </w:rPr>
        <w:t> </w:t>
      </w:r>
      <w:r w:rsidRPr="002B1AD1">
        <w:rPr>
          <w:rFonts w:ascii="Times New Roman" w:hAnsi="Times New Roman"/>
          <w:sz w:val="20"/>
          <w:szCs w:val="20"/>
          <w:lang w:val="ru-RU"/>
        </w:rPr>
        <w:t>умение выявлять особенности развития культуры, быта и нравов народов   в различные исторические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w:t>
      </w:r>
      <w:r w:rsidRPr="002B1AD1">
        <w:rPr>
          <w:rFonts w:ascii="Times New Roman" w:hAnsi="Times New Roman"/>
          <w:sz w:val="20"/>
          <w:szCs w:val="20"/>
        </w:rPr>
        <w:t> </w:t>
      </w:r>
      <w:r w:rsidRPr="002B1AD1">
        <w:rPr>
          <w:rFonts w:ascii="Times New Roman" w:hAnsi="Times New Roman"/>
          <w:sz w:val="20"/>
          <w:szCs w:val="20"/>
          <w:lang w:val="ru-RU"/>
        </w:rPr>
        <w:t>овладение историческими понятиями и их использование для решения учебных и практических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w:t>
      </w:r>
      <w:r w:rsidRPr="002B1AD1">
        <w:rPr>
          <w:rFonts w:ascii="Times New Roman" w:hAnsi="Times New Roman"/>
          <w:sz w:val="20"/>
          <w:szCs w:val="20"/>
        </w:rPr>
        <w:t> </w:t>
      </w:r>
      <w:r w:rsidRPr="002B1AD1">
        <w:rPr>
          <w:rFonts w:ascii="Times New Roman" w:hAnsi="Times New Roman"/>
          <w:sz w:val="20"/>
          <w:szCs w:val="20"/>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w:t>
      </w:r>
      <w:r w:rsidRPr="002B1AD1">
        <w:rPr>
          <w:rFonts w:ascii="Times New Roman" w:hAnsi="Times New Roman"/>
          <w:sz w:val="20"/>
          <w:szCs w:val="20"/>
        </w:rPr>
        <w:t> </w:t>
      </w:r>
      <w:r w:rsidRPr="002B1AD1">
        <w:rPr>
          <w:rFonts w:ascii="Times New Roman" w:hAnsi="Times New Roman"/>
          <w:sz w:val="20"/>
          <w:szCs w:val="20"/>
          <w:lang w:val="ru-RU"/>
        </w:rPr>
        <w:t>умение выявлять существенные черты и характерные признаки исторических событий, явлений, процессов;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w:t>
      </w:r>
      <w:r w:rsidRPr="002B1AD1">
        <w:rPr>
          <w:rFonts w:ascii="Times New Roman" w:hAnsi="Times New Roman"/>
          <w:sz w:val="20"/>
          <w:szCs w:val="20"/>
        </w:rPr>
        <w:t> </w:t>
      </w:r>
      <w:r w:rsidRPr="002B1AD1">
        <w:rPr>
          <w:rFonts w:ascii="Times New Roman" w:hAnsi="Times New Roman"/>
          <w:sz w:val="20"/>
          <w:szCs w:val="20"/>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w:t>
      </w:r>
      <w:r w:rsidRPr="002B1AD1">
        <w:rPr>
          <w:rFonts w:ascii="Times New Roman" w:hAnsi="Times New Roman"/>
          <w:sz w:val="20"/>
          <w:szCs w:val="20"/>
        </w:rPr>
        <w:t> </w:t>
      </w:r>
      <w:r w:rsidRPr="002B1AD1">
        <w:rPr>
          <w:rFonts w:ascii="Times New Roman" w:hAnsi="Times New Roman"/>
          <w:sz w:val="20"/>
          <w:szCs w:val="20"/>
          <w:lang w:val="ru-RU"/>
        </w:rPr>
        <w:t>умение сравнивать исторические события, явления, процессы в различные исторические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w:t>
      </w:r>
      <w:r w:rsidRPr="002B1AD1">
        <w:rPr>
          <w:rFonts w:ascii="Times New Roman" w:hAnsi="Times New Roman"/>
          <w:sz w:val="20"/>
          <w:szCs w:val="20"/>
        </w:rPr>
        <w:t> </w:t>
      </w:r>
      <w:r w:rsidRPr="002B1AD1">
        <w:rPr>
          <w:rFonts w:ascii="Times New Roman" w:hAnsi="Times New Roman"/>
          <w:sz w:val="20"/>
          <w:szCs w:val="20"/>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w:t>
      </w:r>
      <w:r w:rsidRPr="002B1AD1">
        <w:rPr>
          <w:rFonts w:ascii="Times New Roman" w:hAnsi="Times New Roman"/>
          <w:sz w:val="20"/>
          <w:szCs w:val="20"/>
        </w:rPr>
        <w:t> </w:t>
      </w:r>
      <w:r w:rsidRPr="002B1AD1">
        <w:rPr>
          <w:rFonts w:ascii="Times New Roman" w:hAnsi="Times New Roman"/>
          <w:sz w:val="20"/>
          <w:szCs w:val="20"/>
          <w:lang w:val="ru-RU"/>
        </w:rPr>
        <w:t>умение различать основные типы исторических источников: письменные, вещественные, аудиовизуальные;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10)</w:t>
      </w:r>
      <w:r w:rsidRPr="002B1AD1">
        <w:rPr>
          <w:rFonts w:ascii="Times New Roman" w:hAnsi="Times New Roman"/>
          <w:sz w:val="20"/>
          <w:szCs w:val="20"/>
        </w:rPr>
        <w:t> </w:t>
      </w:r>
      <w:r w:rsidRPr="002B1AD1">
        <w:rPr>
          <w:rFonts w:ascii="Times New Roman" w:hAnsi="Times New Roman"/>
          <w:sz w:val="20"/>
          <w:szCs w:val="20"/>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11)</w:t>
      </w:r>
      <w:r w:rsidRPr="002B1AD1">
        <w:rPr>
          <w:rFonts w:ascii="Times New Roman" w:hAnsi="Times New Roman"/>
          <w:sz w:val="20"/>
          <w:szCs w:val="20"/>
        </w:rPr>
        <w:t> </w:t>
      </w:r>
      <w:r w:rsidRPr="002B1AD1">
        <w:rPr>
          <w:rFonts w:ascii="Times New Roman" w:hAnsi="Times New Roman"/>
          <w:sz w:val="20"/>
          <w:szCs w:val="20"/>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12)</w:t>
      </w:r>
      <w:r w:rsidRPr="002B1AD1">
        <w:rPr>
          <w:rFonts w:ascii="Times New Roman" w:hAnsi="Times New Roman"/>
          <w:sz w:val="20"/>
          <w:szCs w:val="20"/>
        </w:rPr>
        <w:t> </w:t>
      </w:r>
      <w:r w:rsidRPr="002B1AD1">
        <w:rPr>
          <w:rFonts w:ascii="Times New Roman" w:hAnsi="Times New Roman"/>
          <w:sz w:val="20"/>
          <w:szCs w:val="20"/>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13)</w:t>
      </w:r>
      <w:r w:rsidRPr="002B1AD1">
        <w:rPr>
          <w:rFonts w:ascii="Times New Roman" w:hAnsi="Times New Roman"/>
          <w:sz w:val="20"/>
          <w:szCs w:val="20"/>
        </w:rPr>
        <w:t> </w:t>
      </w:r>
      <w:r w:rsidRPr="002B1AD1">
        <w:rPr>
          <w:rFonts w:ascii="Times New Roman" w:hAnsi="Times New Roman"/>
          <w:sz w:val="20"/>
          <w:szCs w:val="20"/>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14)</w:t>
      </w:r>
      <w:r w:rsidRPr="002B1AD1">
        <w:rPr>
          <w:rFonts w:ascii="Times New Roman" w:hAnsi="Times New Roman"/>
          <w:sz w:val="20"/>
          <w:szCs w:val="20"/>
        </w:rPr>
        <w:t> </w:t>
      </w:r>
      <w:r w:rsidRPr="002B1AD1">
        <w:rPr>
          <w:rFonts w:ascii="Times New Roman" w:hAnsi="Times New Roman"/>
          <w:sz w:val="20"/>
          <w:szCs w:val="20"/>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изучения учебного предмета «История» включают: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w:t>
      </w:r>
      <w:r w:rsidRPr="002B1AD1">
        <w:rPr>
          <w:rFonts w:ascii="Times New Roman" w:hAnsi="Times New Roman"/>
          <w:sz w:val="20"/>
          <w:szCs w:val="20"/>
        </w:rPr>
        <w:t> </w:t>
      </w:r>
      <w:r w:rsidRPr="002B1AD1">
        <w:rPr>
          <w:rFonts w:ascii="Times New Roman" w:hAnsi="Times New Roman"/>
          <w:sz w:val="20"/>
          <w:szCs w:val="20"/>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w:t>
      </w:r>
      <w:r w:rsidRPr="002B1AD1">
        <w:rPr>
          <w:rFonts w:ascii="Times New Roman" w:hAnsi="Times New Roman"/>
          <w:sz w:val="20"/>
          <w:szCs w:val="20"/>
        </w:rPr>
        <w:t> </w:t>
      </w:r>
      <w:r w:rsidRPr="002B1AD1">
        <w:rPr>
          <w:rFonts w:ascii="Times New Roman" w:hAnsi="Times New Roman"/>
          <w:sz w:val="20"/>
          <w:szCs w:val="20"/>
          <w:lang w:val="ru-RU"/>
        </w:rPr>
        <w:t>базовые знания об основных этапах и ключевых событиях отечественной   и всемирной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w:t>
      </w:r>
      <w:r w:rsidRPr="002B1AD1">
        <w:rPr>
          <w:rFonts w:ascii="Times New Roman" w:hAnsi="Times New Roman"/>
          <w:sz w:val="20"/>
          <w:szCs w:val="20"/>
        </w:rPr>
        <w:t> </w:t>
      </w:r>
      <w:r w:rsidRPr="002B1AD1">
        <w:rPr>
          <w:rFonts w:ascii="Times New Roman" w:hAnsi="Times New Roman"/>
          <w:sz w:val="20"/>
          <w:szCs w:val="20"/>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w:t>
      </w:r>
      <w:r w:rsidRPr="002B1AD1">
        <w:rPr>
          <w:rFonts w:ascii="Times New Roman" w:hAnsi="Times New Roman"/>
          <w:sz w:val="20"/>
          <w:szCs w:val="20"/>
        </w:rPr>
        <w:t> </w:t>
      </w:r>
      <w:r w:rsidRPr="002B1AD1">
        <w:rPr>
          <w:rFonts w:ascii="Times New Roman" w:hAnsi="Times New Roman"/>
          <w:sz w:val="20"/>
          <w:szCs w:val="20"/>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w:t>
      </w:r>
      <w:r w:rsidRPr="002B1AD1">
        <w:rPr>
          <w:rFonts w:ascii="Times New Roman" w:hAnsi="Times New Roman"/>
          <w:sz w:val="20"/>
          <w:szCs w:val="20"/>
        </w:rPr>
        <w:t> </w:t>
      </w:r>
      <w:r w:rsidRPr="002B1AD1">
        <w:rPr>
          <w:rFonts w:ascii="Times New Roman" w:hAnsi="Times New Roman"/>
          <w:sz w:val="20"/>
          <w:szCs w:val="20"/>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w:t>
      </w:r>
      <w:r w:rsidRPr="002B1AD1">
        <w:rPr>
          <w:rFonts w:ascii="Times New Roman" w:hAnsi="Times New Roman"/>
          <w:sz w:val="20"/>
          <w:szCs w:val="20"/>
        </w:rPr>
        <w:t> </w:t>
      </w:r>
      <w:r w:rsidRPr="002B1AD1">
        <w:rPr>
          <w:rFonts w:ascii="Times New Roman" w:hAnsi="Times New Roman"/>
          <w:sz w:val="20"/>
          <w:szCs w:val="20"/>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w:t>
      </w:r>
      <w:r w:rsidRPr="002B1AD1">
        <w:rPr>
          <w:rFonts w:ascii="Times New Roman" w:hAnsi="Times New Roman"/>
          <w:sz w:val="20"/>
          <w:szCs w:val="20"/>
        </w:rPr>
        <w:t> </w:t>
      </w:r>
      <w:r w:rsidRPr="002B1AD1">
        <w:rPr>
          <w:rFonts w:ascii="Times New Roman" w:hAnsi="Times New Roman"/>
          <w:sz w:val="20"/>
          <w:szCs w:val="20"/>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w:t>
      </w:r>
      <w:r w:rsidRPr="002B1AD1">
        <w:rPr>
          <w:rFonts w:ascii="Times New Roman" w:hAnsi="Times New Roman"/>
          <w:sz w:val="20"/>
          <w:szCs w:val="20"/>
        </w:rPr>
        <w:t> </w:t>
      </w:r>
      <w:r w:rsidRPr="002B1AD1">
        <w:rPr>
          <w:rFonts w:ascii="Times New Roman" w:hAnsi="Times New Roman"/>
          <w:sz w:val="20"/>
          <w:szCs w:val="20"/>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w:t>
      </w:r>
      <w:r w:rsidRPr="002B1AD1">
        <w:rPr>
          <w:rFonts w:ascii="Times New Roman" w:hAnsi="Times New Roman"/>
          <w:sz w:val="20"/>
          <w:szCs w:val="20"/>
        </w:rPr>
        <w:t> </w:t>
      </w:r>
      <w:r w:rsidRPr="002B1AD1">
        <w:rPr>
          <w:rFonts w:ascii="Times New Roman" w:hAnsi="Times New Roman"/>
          <w:sz w:val="20"/>
          <w:szCs w:val="20"/>
          <w:lang w:val="ru-RU"/>
        </w:rPr>
        <w:t>осознание необходимости сохранения исторических и культурных памятников своей страны и мира;</w:t>
      </w:r>
    </w:p>
    <w:p w:rsidR="00C02C91" w:rsidRPr="002B1AD1" w:rsidRDefault="00040D98"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w:t>
      </w:r>
      <w:r w:rsidR="00176507" w:rsidRPr="002B1AD1">
        <w:rPr>
          <w:rFonts w:ascii="Times New Roman" w:hAnsi="Times New Roman"/>
          <w:sz w:val="20"/>
          <w:szCs w:val="20"/>
          <w:lang w:val="ru-RU"/>
        </w:rPr>
        <w:t>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w:t>
      </w:r>
      <w:r w:rsidRPr="002B1AD1">
        <w:rPr>
          <w:rFonts w:ascii="Times New Roman" w:hAnsi="Times New Roman"/>
          <w:sz w:val="20"/>
          <w:szCs w:val="20"/>
        </w:rPr>
        <w:t> </w:t>
      </w:r>
      <w:r w:rsidRPr="002B1AD1">
        <w:rPr>
          <w:rFonts w:ascii="Times New Roman" w:hAnsi="Times New Roman"/>
          <w:sz w:val="20"/>
          <w:szCs w:val="20"/>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w:t>
      </w:r>
      <w:r w:rsidRPr="002B1AD1">
        <w:rPr>
          <w:rFonts w:ascii="Times New Roman" w:hAnsi="Times New Roman"/>
          <w:sz w:val="20"/>
          <w:szCs w:val="20"/>
        </w:rPr>
        <w:t> </w:t>
      </w:r>
      <w:r w:rsidRPr="002B1AD1">
        <w:rPr>
          <w:rFonts w:ascii="Times New Roman" w:hAnsi="Times New Roman"/>
          <w:sz w:val="20"/>
          <w:szCs w:val="20"/>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w:t>
      </w:r>
      <w:r w:rsidRPr="002B1AD1">
        <w:rPr>
          <w:rFonts w:ascii="Times New Roman" w:hAnsi="Times New Roman"/>
          <w:sz w:val="20"/>
          <w:szCs w:val="20"/>
        </w:rPr>
        <w:t> </w:t>
      </w:r>
      <w:r w:rsidRPr="002B1AD1">
        <w:rPr>
          <w:rFonts w:ascii="Times New Roman" w:hAnsi="Times New Roman"/>
          <w:sz w:val="20"/>
          <w:szCs w:val="20"/>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w:t>
      </w:r>
      <w:r w:rsidRPr="002B1AD1">
        <w:rPr>
          <w:rFonts w:ascii="Times New Roman" w:hAnsi="Times New Roman"/>
          <w:sz w:val="20"/>
          <w:szCs w:val="20"/>
        </w:rPr>
        <w:t> </w:t>
      </w:r>
      <w:r w:rsidRPr="002B1AD1">
        <w:rPr>
          <w:rFonts w:ascii="Times New Roman" w:hAnsi="Times New Roman"/>
          <w:sz w:val="20"/>
          <w:szCs w:val="20"/>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w:t>
      </w:r>
      <w:r w:rsidRPr="002B1AD1">
        <w:rPr>
          <w:rFonts w:ascii="Times New Roman" w:hAnsi="Times New Roman"/>
          <w:sz w:val="20"/>
          <w:szCs w:val="20"/>
        </w:rPr>
        <w:t> </w:t>
      </w:r>
      <w:r w:rsidRPr="002B1AD1">
        <w:rPr>
          <w:rFonts w:ascii="Times New Roman" w:hAnsi="Times New Roman"/>
          <w:sz w:val="20"/>
          <w:szCs w:val="20"/>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w:t>
      </w:r>
      <w:r w:rsidRPr="002B1AD1">
        <w:rPr>
          <w:rFonts w:ascii="Times New Roman" w:hAnsi="Times New Roman"/>
          <w:sz w:val="20"/>
          <w:szCs w:val="20"/>
        </w:rPr>
        <w:t> </w:t>
      </w:r>
      <w:r w:rsidRPr="002B1AD1">
        <w:rPr>
          <w:rFonts w:ascii="Times New Roman" w:hAnsi="Times New Roman"/>
          <w:sz w:val="20"/>
          <w:szCs w:val="20"/>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w:t>
      </w:r>
      <w:r w:rsidRPr="002B1AD1">
        <w:rPr>
          <w:rFonts w:ascii="Times New Roman" w:hAnsi="Times New Roman"/>
          <w:sz w:val="20"/>
          <w:szCs w:val="20"/>
        </w:rPr>
        <w:t> </w:t>
      </w:r>
      <w:r w:rsidRPr="002B1AD1">
        <w:rPr>
          <w:rFonts w:ascii="Times New Roman" w:hAnsi="Times New Roman"/>
          <w:sz w:val="20"/>
          <w:szCs w:val="20"/>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w:t>
      </w:r>
      <w:r w:rsidRPr="002B1AD1">
        <w:rPr>
          <w:rFonts w:ascii="Times New Roman" w:hAnsi="Times New Roman"/>
          <w:sz w:val="20"/>
          <w:szCs w:val="20"/>
        </w:rPr>
        <w:t> </w:t>
      </w:r>
      <w:r w:rsidRPr="002B1AD1">
        <w:rPr>
          <w:rFonts w:ascii="Times New Roman" w:hAnsi="Times New Roman"/>
          <w:sz w:val="20"/>
          <w:szCs w:val="20"/>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изучения истории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смысл основных хронологических понятий (век, тысячелетие,   до нашей эры, наша эра);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даты важнейших событий истории Древнего мира, по дате устанавливать принадлежность события к веку, тысячелетию;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длительность и последовательность событий, периодов истории Древнего мира, вести счет лет до нашей эры и нашей эры.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указывать (называть) место, обстоятельства, участников, результаты важнейших событий истории Древнего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группировать, систематизировать факты по заданному признаку.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исторической картой: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на основе картографических сведений связь между условиями среды обитания людей и их занятиями.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памятники культуры изучаемой эпохи и источники, созданные   в последующие эпохи, приводить примеры;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w:t>
      </w:r>
      <w:r w:rsidRPr="002B1AD1">
        <w:rPr>
          <w:rFonts w:ascii="Times New Roman" w:hAnsi="Times New Roman"/>
          <w:sz w:val="20"/>
          <w:szCs w:val="20"/>
          <w:lang w:val="ru-RU"/>
        </w:rPr>
        <w:lastRenderedPageBreak/>
        <w:t>высказывания,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условия жизни людей в древности;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 значительных событиях древней истории, их участниках;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об исторических личностях Древнего мира (ключевых моментах их биографии, роли в исторических событиях);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краткое описание памятников культуры эпохи первобытности   и древнейших цивилизаций.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исторические явления, определять их общие черты;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иллюстрировать общие явления, черты конкретными примерами;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и следствия важнейших событий древней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излагать оценки наиболее значительных событий и личностей древней истории, приводимые в учебной литературе;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высказывать на уровне эмоциональных оценок отношение к поступкам людей прошлого, к памятникам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значение памятников древней истории и культуры, необходимость сохранения их в современном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по учебному курсу «История нашего края»: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отличия культурной географии от физической   и политической географии;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что такое культурная карта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отдельные области культурной карты в соответствии   с их особенностями;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выделять общие черты в культуре различных народов, обосновывать   их значение и причины;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что такое язык, каковы важность его изучения и влияние   на миропонимание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базовые представления о происхождении и развитии русского языка,   его взаимосвязи с языками других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нравственных категориях русского языка   и их происхождении;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сформированное представление о понятии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выделять общие черты в культуре различных народов, обосновывать   их значение и причины;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обосновывать важность сохранения культурного наследия;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артефактах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уметь объяснять взаимосвязь между особенностями архитектуры и духовно-нравственными ценностями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осознавать значение культурных символов, нравственный и духовный смысл культурных артефактов;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понятии «религия», уметь пояснить ее роль в жизни общества и основные социально-культурные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связь религии и морали;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роль и значение духовных ценностей в религиях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характеризовать государствообразующие конфессии России   и их картины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что такое история семьи, каковы формы ее выражения   и сохранения;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и доказывать взаимосвязь истории семьи и истории народа, государства, человечества;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семейных традициях и обосновывать их важность   как ключевых элементах семейных отношений;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рассказывать о семейных традициях своего народа и народов России, собственной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роль семейных традиций в культуре общества, трансляции ценностей, духовно-нравственных идеалов;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называть традиционные сказочные и фольклорные сюжеты о семье, семейных обязанностях;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что такое семейное хозяйство и домашний труд;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изучения истории в 6 классе.</w:t>
      </w:r>
    </w:p>
    <w:p w:rsidR="00C02C91" w:rsidRPr="002B1AD1" w:rsidRDefault="00040D98"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w:t>
      </w:r>
      <w:r w:rsidR="00176507" w:rsidRPr="002B1AD1">
        <w:rPr>
          <w:rFonts w:ascii="Times New Roman" w:hAnsi="Times New Roman"/>
          <w:sz w:val="20"/>
          <w:szCs w:val="20"/>
          <w:lang w:val="ru-RU"/>
        </w:rPr>
        <w:t>нание хронологии, работа с хронологией: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даты важнейших событий Средневековья, определять   их принадлежность к веку, историческому периоду;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связь между историей памятника и историей края, характеризовать памятники истории 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нравственном и научном смысле краеведческой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группировать, систематизировать факты по заданному признаку (составление систематических таблиц).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исторической картой: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показывать на карте исторические объекты, используя легенду карты; давать словесное описание их местоположения;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авторство, время, место создания источника;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в визуальном источнике и вещественном памятнике ключевые символы, образы;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позицию автора письменного и визуального исторического источника.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 ключевых событиях отечественной и всеобщей истории, истории края в эпоху Средневековья, их участниках;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об образе жизни различных групп населения в средневековых обществах на Руси и в других странах;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описание памятников материальной и художественной культуры изучаемой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w:t>
      </w:r>
      <w:r w:rsidRPr="002B1AD1">
        <w:rPr>
          <w:rFonts w:ascii="Times New Roman" w:hAnsi="Times New Roman"/>
          <w:sz w:val="20"/>
          <w:szCs w:val="20"/>
          <w:lang w:val="ru-RU"/>
        </w:rPr>
        <w:lastRenderedPageBreak/>
        <w:t>соотносить объяснение причин   и следствий событий, представленное в нескольких 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учебные проекты по истории Средних веков (в том числе   с использованием регионального материала).</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изучения истории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этапы отечественной и всеобщей истории, истории края Нового времени, их хронологические рамки;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локализовать во времени ключевые события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w:t>
      </w:r>
      <w:r w:rsidRPr="002B1AD1">
        <w:rPr>
          <w:rFonts w:ascii="Times New Roman" w:hAnsi="Times New Roman"/>
          <w:sz w:val="20"/>
          <w:szCs w:val="20"/>
        </w:rPr>
        <w:t>XVII</w:t>
      </w:r>
      <w:r w:rsidRPr="002B1AD1">
        <w:rPr>
          <w:rFonts w:ascii="Times New Roman" w:hAnsi="Times New Roman"/>
          <w:sz w:val="20"/>
          <w:szCs w:val="20"/>
          <w:lang w:val="ru-RU"/>
        </w:rPr>
        <w:t xml:space="preserve"> вв., истории края, определять их принадлежность к части века (половина, треть, четверть);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основные этапы истории края в контексте истории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устанавливать синхронность событий отечественной и всеобщей истории, истории края </w:t>
      </w:r>
      <w:r w:rsidRPr="002B1AD1">
        <w:rPr>
          <w:rFonts w:ascii="Times New Roman" w:hAnsi="Times New Roman"/>
          <w:sz w:val="20"/>
          <w:szCs w:val="20"/>
        </w:rPr>
        <w:t>XVI</w:t>
      </w:r>
      <w:r w:rsidRPr="002B1AD1">
        <w:rPr>
          <w:rFonts w:ascii="Times New Roman" w:hAnsi="Times New Roman"/>
          <w:sz w:val="20"/>
          <w:szCs w:val="20"/>
          <w:lang w:val="ru-RU"/>
        </w:rPr>
        <w:t>‒</w:t>
      </w:r>
      <w:r w:rsidRPr="002B1AD1">
        <w:rPr>
          <w:rFonts w:ascii="Times New Roman" w:hAnsi="Times New Roman"/>
          <w:sz w:val="20"/>
          <w:szCs w:val="20"/>
        </w:rPr>
        <w:t>XVII</w:t>
      </w:r>
      <w:r w:rsidRPr="002B1AD1">
        <w:rPr>
          <w:rFonts w:ascii="Times New Roma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значение единства Российского государства и непрерывности   его исторического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понятие «Родина»;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взаимосвязь и различия между концептами «Отечество»   и «Родина»;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принципы федеративного устройства России и концепт «полиэтничность»;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основные этносы Российской Федерации и регионы,   где они традиционно проживают;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ценность многообразия культурных укладов народов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готовность к сохранению межнационального   и межрелигиозного согласия 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нание исторических фактов, работа с фактами: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указывать (называть) место, обстоятельства, участников, результаты важнейших событий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исторической картой: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w:t>
      </w:r>
      <w:r w:rsidRPr="002B1AD1">
        <w:rPr>
          <w:rFonts w:ascii="Times New Roman" w:hAnsi="Times New Roman"/>
          <w:sz w:val="20"/>
          <w:szCs w:val="20"/>
        </w:rPr>
        <w:t>XVII</w:t>
      </w:r>
      <w:r w:rsidRPr="002B1AD1">
        <w:rPr>
          <w:rFonts w:ascii="Times New Roman" w:hAnsi="Times New Roman"/>
          <w:sz w:val="20"/>
          <w:szCs w:val="20"/>
          <w:lang w:val="ru-RU"/>
        </w:rPr>
        <w:t xml:space="preserve"> вв.;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виды письменных исторических источников (официальные, личные, литературные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обстоятельства и цель создания источника, раскрывать   его информационную ценность;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поиск информации в тексте письменного источника, визуальных   и вещественных памятниках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и систематизировать информацию из нескольких однотипных источников.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рассказывать о ключевых событиях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w:t>
      </w:r>
      <w:r w:rsidRPr="002B1AD1">
        <w:rPr>
          <w:rFonts w:ascii="Times New Roman" w:hAnsi="Times New Roman"/>
          <w:sz w:val="20"/>
          <w:szCs w:val="20"/>
        </w:rPr>
        <w:t>XVII</w:t>
      </w:r>
      <w:r w:rsidRPr="002B1AD1">
        <w:rPr>
          <w:rFonts w:ascii="Times New Roman" w:hAnsi="Times New Roman"/>
          <w:sz w:val="20"/>
          <w:szCs w:val="20"/>
          <w:lang w:val="ru-RU"/>
        </w:rPr>
        <w:t xml:space="preserve"> вв., их участниках;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составлять краткую характеристику известных персоналий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(ключевые факты биографии, личные качества, деятельность);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об образе жизни различных групп населения в России и других странах в раннее Новое время;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описание памятников материальной и художественной культуры изучаемой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раскрывать существенные черты экономического, социального   и политического развития России и других стран в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европейской реформации, новых веяний в духовной жизни общества, культуре, революций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в европейских странах;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причины и следствия важнейших событий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w:t>
      </w:r>
      <w:r w:rsidRPr="002B1AD1">
        <w:rPr>
          <w:rFonts w:ascii="Times New Roman" w:hAnsi="Times New Roman"/>
          <w:sz w:val="20"/>
          <w:szCs w:val="20"/>
          <w:lang w:val="ru-RU"/>
        </w:rPr>
        <w:lastRenderedPageBreak/>
        <w:t>(выявлять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излагать альтернативные оценки событий и личностей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представленные в учебной литературе; объяснять, на чем основываются отдельные мнения;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выражать отношение к деятельности исторических личностей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с учетом обстоятельств изучаемой эпохи и в современной шкале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значение памятников истории и культуры России и других стран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для времени, когда они появились, и для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выполнять учебные проекты по отечественной и всеобщей истории   </w:t>
      </w:r>
      <w:r w:rsidRPr="002B1AD1">
        <w:rPr>
          <w:rFonts w:ascii="Times New Roman" w:hAnsi="Times New Roman"/>
          <w:sz w:val="20"/>
          <w:szCs w:val="20"/>
        </w:rPr>
        <w:t>XVI</w:t>
      </w:r>
      <w:r w:rsidRPr="002B1AD1">
        <w:rPr>
          <w:rFonts w:ascii="Times New Roman" w:hAnsi="Times New Roman"/>
          <w:sz w:val="20"/>
          <w:szCs w:val="20"/>
          <w:lang w:val="ru-RU"/>
        </w:rPr>
        <w:t xml:space="preserve"> ‒ </w:t>
      </w:r>
      <w:r w:rsidRPr="002B1AD1">
        <w:rPr>
          <w:rFonts w:ascii="Times New Roman" w:hAnsi="Times New Roman"/>
          <w:sz w:val="20"/>
          <w:szCs w:val="20"/>
        </w:rPr>
        <w:t>XVII</w:t>
      </w:r>
      <w:r w:rsidRPr="002B1AD1">
        <w:rPr>
          <w:rFonts w:ascii="Times New Roman" w:hAnsi="Times New Roman"/>
          <w:sz w:val="20"/>
          <w:szCs w:val="20"/>
          <w:lang w:val="ru-RU"/>
        </w:rPr>
        <w:t xml:space="preserve"> вв. (в том числе в том числе с использованием регионального материала).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изучения истории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называть даты важнейших событий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определять их принадлежность к историческому периоду, этапу;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устанавливать синхронность событий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указывать (называть) место, обстоятельства, участников, результаты важнейших событий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Работа с исторической картой: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назначение исторического источника, раскрывать   его информационную ценность;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извлекать, сопоставлять и систематизировать информацию о событиях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из взаимодополняющих письменных, визуальных и вещественных источников.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рассказывать о ключевых событиях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их участниках;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составлять характеристику (исторический портрет) известных деятелей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на основе информации учебника   и дополнительных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составлять описание образа жизни различных групп населения в России   и других странах в </w:t>
      </w:r>
      <w:r w:rsidRPr="002B1AD1">
        <w:rPr>
          <w:rFonts w:ascii="Times New Roman" w:hAnsi="Times New Roman"/>
          <w:sz w:val="20"/>
          <w:szCs w:val="20"/>
        </w:rPr>
        <w:t>XVIII</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описание памятников материальной и художественной культуры изучаемой эпохи (в виде сообщения, аннотации).</w:t>
      </w:r>
    </w:p>
    <w:p w:rsidR="00C02C91" w:rsidRPr="002B1AD1" w:rsidRDefault="00040D98"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w:t>
      </w:r>
      <w:r w:rsidR="00176507" w:rsidRPr="002B1AD1">
        <w:rPr>
          <w:rFonts w:ascii="Times New Roman" w:hAnsi="Times New Roman"/>
          <w:sz w:val="20"/>
          <w:szCs w:val="20"/>
          <w:lang w:val="ru-RU"/>
        </w:rPr>
        <w:t>ализ, объяснение исторических событий,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раскрывать существенные черты экономического, социального   и политического развития России и других стран в </w:t>
      </w:r>
      <w:r w:rsidRPr="002B1AD1">
        <w:rPr>
          <w:rFonts w:ascii="Times New Roman" w:hAnsi="Times New Roman"/>
          <w:sz w:val="20"/>
          <w:szCs w:val="20"/>
        </w:rPr>
        <w:t>XVIII</w:t>
      </w:r>
      <w:r w:rsidRPr="002B1AD1">
        <w:rPr>
          <w:rFonts w:ascii="Times New Roman" w:hAnsi="Times New Roman"/>
          <w:sz w:val="20"/>
          <w:szCs w:val="20"/>
          <w:lang w:val="ru-RU"/>
        </w:rPr>
        <w:t xml:space="preserve"> в., изменений, происшедших в </w:t>
      </w:r>
      <w:r w:rsidRPr="002B1AD1">
        <w:rPr>
          <w:rFonts w:ascii="Times New Roman" w:hAnsi="Times New Roman"/>
          <w:sz w:val="20"/>
          <w:szCs w:val="20"/>
        </w:rPr>
        <w:t>XVIII</w:t>
      </w:r>
      <w:r w:rsidRPr="002B1AD1">
        <w:rPr>
          <w:rFonts w:ascii="Times New Roman" w:hAnsi="Times New Roman"/>
          <w:sz w:val="20"/>
          <w:szCs w:val="20"/>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2B1AD1">
        <w:rPr>
          <w:rFonts w:ascii="Times New Roman" w:hAnsi="Times New Roman"/>
          <w:sz w:val="20"/>
          <w:szCs w:val="20"/>
        </w:rPr>
        <w:t>XVIII</w:t>
      </w:r>
      <w:r w:rsidRPr="002B1AD1">
        <w:rPr>
          <w:rFonts w:ascii="Times New Roman" w:hAnsi="Times New Roman"/>
          <w:sz w:val="20"/>
          <w:szCs w:val="20"/>
          <w:lang w:val="ru-RU"/>
        </w:rPr>
        <w:t xml:space="preserve"> в., внешней политики Российской империи в системе международных отношений рассматриваемого периода;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причины и следствия важнейших событий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проводить сопоставление однотипных событий и процессов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(раскрывать повторяющиеся черты исторических ситуаций, выделять черты сходства и различия).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анализировать высказывания историков по спорным вопросам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(выявлять обсуждаемую проблему, мнение автора, приводимые аргументы, оценивать степень их убедительности);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различать в описаниях событий и личностей </w:t>
      </w:r>
      <w:r w:rsidRPr="002B1AD1">
        <w:rPr>
          <w:rFonts w:ascii="Times New Roman" w:hAnsi="Times New Roman"/>
          <w:sz w:val="20"/>
          <w:szCs w:val="20"/>
        </w:rPr>
        <w:t>XVIII</w:t>
      </w:r>
      <w:r w:rsidRPr="002B1AD1">
        <w:rPr>
          <w:rFonts w:ascii="Times New Roman" w:hAnsi="Times New Roman"/>
          <w:sz w:val="20"/>
          <w:szCs w:val="20"/>
          <w:lang w:val="ru-RU"/>
        </w:rPr>
        <w:t xml:space="preserve"> в. ценностные категории, значимые для данной эпохи (в том числе для разных социальных слоев), выражать свое отношение к ним.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раскрывать (объяснять), как сочетались в памятниках культуры России   </w:t>
      </w:r>
      <w:r w:rsidRPr="002B1AD1">
        <w:rPr>
          <w:rFonts w:ascii="Times New Roman" w:hAnsi="Times New Roman"/>
          <w:sz w:val="20"/>
          <w:szCs w:val="20"/>
        </w:rPr>
        <w:t>XVIII</w:t>
      </w:r>
      <w:r w:rsidRPr="002B1AD1">
        <w:rPr>
          <w:rFonts w:ascii="Times New Roman" w:hAnsi="Times New Roman"/>
          <w:sz w:val="20"/>
          <w:szCs w:val="20"/>
          <w:lang w:val="ru-RU"/>
        </w:rPr>
        <w:t xml:space="preserve"> в. влияния зарубежных цивилизаций и государств, национальные традиции, показывать на примерах;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выполнять учебные проекты по отечественной и всеобщей истории </w:t>
      </w:r>
      <w:r w:rsidRPr="002B1AD1">
        <w:rPr>
          <w:rFonts w:ascii="Times New Roman" w:hAnsi="Times New Roman"/>
          <w:sz w:val="20"/>
          <w:szCs w:val="20"/>
        </w:rPr>
        <w:t>XVIII</w:t>
      </w:r>
      <w:r w:rsidRPr="002B1AD1">
        <w:rPr>
          <w:rFonts w:ascii="Times New Roman" w:hAnsi="Times New Roman"/>
          <w:sz w:val="20"/>
          <w:szCs w:val="20"/>
          <w:lang w:val="ru-RU"/>
        </w:rPr>
        <w:t xml:space="preserve"> в.   (в том числе с использованием регионального материала).</w:t>
      </w:r>
    </w:p>
    <w:p w:rsidR="00040D98" w:rsidRPr="002B1AD1" w:rsidRDefault="00040D9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Предметные результаты изучения истории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хронологии, работа с хронологией: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называть даты (хронологические границы) важнейших событий и процессов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выделять этапы (периоды)   в развитии ключевых событий и процессов;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синхронность (асинхронность) исторических процессов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определять последовательность событий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на основе анализа причинно-следственных связей.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Знание исторических фактов, работа с фактами: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характеризовать место, обстоятельства, участников, результаты важнейших событий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 исторической картой: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на основе карты влияние географического фактора на развитие различных сфер жизни страны (группы стран).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Работа с историческими источниками: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тип и вид источника (письменного, визуального);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принадлежность источника определенному лицу, социальной группе, общественному течению и другим;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извлекать, сопоставлять и систематизировать информацию о событиях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из разных письменных, визуальных и вещественных источников;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в тексте письменных источников факты и интерпретации событий прошлого.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Историческое описание (реконструкция):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представлять развернутый рассказ о ключевых событиях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с использованием визуальных материалов (устно, письменно в форме короткого эссе, презентации);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составлять развернутую характеристику исторических личностей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с описанием и оценкой их деятельности (сообщение, презентация, эссе);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составлять описание образа жизни различных групп населения в России   и других странах в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 показывая изменения, происшедшие   в течение рассматриваемого периода;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 объяснение исторических событий,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раскрывать существенные черты экономического, социального   и политического развития России и других стран в </w:t>
      </w:r>
      <w:r w:rsidRPr="002B1AD1">
        <w:rPr>
          <w:rFonts w:ascii="Times New Roman" w:hAnsi="Times New Roman"/>
          <w:sz w:val="20"/>
          <w:szCs w:val="20"/>
        </w:rPr>
        <w:t>XIX</w:t>
      </w:r>
      <w:r w:rsidRPr="002B1AD1">
        <w:rPr>
          <w:rFonts w:ascii="Times New Roman" w:hAnsi="Times New Roman"/>
          <w:sz w:val="20"/>
          <w:szCs w:val="20"/>
          <w:lang w:val="ru-RU"/>
        </w:rPr>
        <w:t xml:space="preserve"> ‒ начале </w:t>
      </w:r>
      <w:r w:rsidRPr="002B1AD1">
        <w:rPr>
          <w:rFonts w:ascii="Times New Roman" w:hAnsi="Times New Roman"/>
          <w:sz w:val="20"/>
          <w:szCs w:val="20"/>
        </w:rPr>
        <w:t>XX</w:t>
      </w:r>
      <w:r w:rsidRPr="002B1AD1">
        <w:rPr>
          <w:rFonts w:ascii="Times New Roman" w:hAnsi="Times New Roman"/>
          <w:sz w:val="20"/>
          <w:szCs w:val="20"/>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смысл ключевых понятий, относящихся к данной эпохе отечественной и всеобщей истории; соотносить общие понятия и факты;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причины и следствия важнейших событий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проводить сопоставление однотипных событий и процессов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Рассмотрение исторических версий и оценок, определение своего отношения к наиболее значимым событиям и личностям прошлого: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сопоставлять высказывания историков, содержащие разные мнения   по спорным вопросам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w:t>
      </w:r>
      <w:r w:rsidRPr="002B1AD1">
        <w:rPr>
          <w:rFonts w:ascii="Times New Roman" w:hAnsi="Times New Roman"/>
          <w:sz w:val="20"/>
          <w:szCs w:val="20"/>
        </w:rPr>
        <w:t>XX</w:t>
      </w:r>
      <w:r w:rsidRPr="002B1AD1">
        <w:rPr>
          <w:rFonts w:ascii="Times New Roman" w:hAnsi="Times New Roman"/>
          <w:sz w:val="20"/>
          <w:szCs w:val="20"/>
          <w:lang w:val="ru-RU"/>
        </w:rPr>
        <w:t xml:space="preserve"> в., объяснять, что могло лежать в их основе;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степень убедительности предложенных точек зрения, формулировать и аргументировать свое мнение;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исторических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2B1AD1">
        <w:rPr>
          <w:rFonts w:ascii="Times New Roman" w:hAnsi="Times New Roman"/>
          <w:sz w:val="20"/>
          <w:szCs w:val="20"/>
        </w:rPr>
        <w:t>XIX</w:t>
      </w:r>
      <w:r w:rsidRPr="002B1AD1">
        <w:rPr>
          <w:rFonts w:ascii="Times New Roman" w:hAnsi="Times New Roman"/>
          <w:sz w:val="20"/>
          <w:szCs w:val="20"/>
          <w:lang w:val="ru-RU"/>
        </w:rPr>
        <w:t xml:space="preserve"> ‒ начала ХХ в., объяснять, в чем заключалось их значение для времени их создания   и для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выполнять учебные проекты по отечественной и всеобщей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ХХ в. (в том числе с использованием регионального материала);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в чем состоит наследие истории </w:t>
      </w:r>
      <w:r w:rsidRPr="002B1AD1">
        <w:rPr>
          <w:rFonts w:ascii="Times New Roman" w:hAnsi="Times New Roman"/>
          <w:sz w:val="20"/>
          <w:szCs w:val="20"/>
        </w:rPr>
        <w:t>XIX</w:t>
      </w:r>
      <w:r w:rsidRPr="002B1AD1">
        <w:rPr>
          <w:rFonts w:ascii="Times New Roman" w:hAnsi="Times New Roman"/>
          <w:sz w:val="20"/>
          <w:szCs w:val="20"/>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040D98" w:rsidRPr="002B1AD1" w:rsidRDefault="00040D98" w:rsidP="00033C2A">
      <w:pPr>
        <w:pStyle w:val="110"/>
        <w:pBdr>
          <w:bottom w:val="none" w:sz="0" w:space="0" w:color="000000"/>
        </w:pBdr>
        <w:spacing w:before="0" w:line="240" w:lineRule="auto"/>
        <w:ind w:firstLine="708"/>
        <w:jc w:val="both"/>
        <w:rPr>
          <w:rFonts w:eastAsia="SchoolBookSanPin"/>
          <w:b w:val="0"/>
          <w:sz w:val="20"/>
          <w:szCs w:val="20"/>
          <w:lang w:val="ru-RU"/>
        </w:rPr>
      </w:pPr>
    </w:p>
    <w:p w:rsidR="00C02C91" w:rsidRPr="002B1AD1" w:rsidRDefault="002F61EF" w:rsidP="00033C2A">
      <w:pPr>
        <w:pStyle w:val="110"/>
        <w:pBdr>
          <w:bottom w:val="none" w:sz="0" w:space="0" w:color="000000"/>
        </w:pBdr>
        <w:spacing w:before="0" w:line="240" w:lineRule="auto"/>
        <w:ind w:firstLine="708"/>
        <w:jc w:val="both"/>
        <w:rPr>
          <w:sz w:val="20"/>
          <w:szCs w:val="20"/>
          <w:lang w:val="ru-RU"/>
        </w:rPr>
      </w:pPr>
      <w:r w:rsidRPr="002B1AD1">
        <w:rPr>
          <w:rFonts w:eastAsia="SchoolBookSanPin"/>
          <w:sz w:val="20"/>
          <w:szCs w:val="20"/>
          <w:lang w:val="ru-RU"/>
        </w:rPr>
        <w:t>8. Р</w:t>
      </w:r>
      <w:r w:rsidR="00176507" w:rsidRPr="002B1AD1">
        <w:rPr>
          <w:rFonts w:eastAsia="SchoolBookSanPin"/>
          <w:sz w:val="20"/>
          <w:szCs w:val="20"/>
          <w:lang w:val="ru-RU"/>
        </w:rPr>
        <w:t>абочая программа по учебному предмету «</w:t>
      </w:r>
      <w:r w:rsidR="00176507" w:rsidRPr="002B1AD1">
        <w:rPr>
          <w:rFonts w:eastAsia="SchoolBookSanPin"/>
          <w:position w:val="1"/>
          <w:sz w:val="20"/>
          <w:szCs w:val="20"/>
          <w:lang w:val="ru-RU"/>
        </w:rPr>
        <w:t>Обществознание</w:t>
      </w:r>
      <w:r w:rsidR="00176507" w:rsidRPr="002B1AD1">
        <w:rPr>
          <w:rFonts w:eastAsia="SchoolBookSanPin"/>
          <w:sz w:val="20"/>
          <w:szCs w:val="20"/>
          <w:lang w:val="ru-RU"/>
        </w:rPr>
        <w:t>».</w:t>
      </w:r>
    </w:p>
    <w:p w:rsidR="00C02C91" w:rsidRPr="002B1AD1" w:rsidRDefault="002F61EF"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w:t>
      </w:r>
      <w:r w:rsidR="00176507" w:rsidRPr="002B1AD1">
        <w:rPr>
          <w:rFonts w:ascii="Times New Roman" w:eastAsia="SchoolBookSanPin" w:hAnsi="Times New Roman"/>
          <w:sz w:val="20"/>
          <w:szCs w:val="20"/>
          <w:lang w:val="ru-RU"/>
        </w:rPr>
        <w:t>абочая программа по учебному предмету «</w:t>
      </w:r>
      <w:r w:rsidR="00176507" w:rsidRPr="002B1AD1">
        <w:rPr>
          <w:rFonts w:ascii="Times New Roman" w:eastAsia="SchoolBookSanPin" w:hAnsi="Times New Roman"/>
          <w:position w:val="1"/>
          <w:sz w:val="20"/>
          <w:szCs w:val="20"/>
          <w:lang w:val="ru-RU"/>
        </w:rPr>
        <w:t>Обществознание</w:t>
      </w:r>
      <w:r w:rsidR="00176507" w:rsidRPr="002B1AD1">
        <w:rPr>
          <w:rFonts w:ascii="Times New Roman" w:eastAsia="SchoolBookSanPin" w:hAnsi="Times New Roman"/>
          <w:sz w:val="20"/>
          <w:szCs w:val="20"/>
          <w:lang w:val="ru-RU"/>
        </w:rPr>
        <w:t>»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Целями обществоведческого образования на уровне основного общего образования являются: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и его социальное окружение.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Люди с ограниченными возможностями здоровья, их особые потребности и социальная позиция.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Цели и мотивы деятельности. Виды деятельности (игра, труд, учение). Познание человеком мира и самого себя как вид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Право человека на образование. Школьное образование. Права и обязанности обучающегося.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Общение. Цели и средства общения. Особенности общения подростков. Общение в современных условиях.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Отношения в малых группах. Групповые нормы и правила. Лидерство в группе. Межличностные </w:t>
      </w:r>
      <w:r w:rsidRPr="002B1AD1">
        <w:rPr>
          <w:rFonts w:ascii="Times New Roman" w:eastAsia="SchoolBookSanPin" w:hAnsi="Times New Roman"/>
          <w:sz w:val="20"/>
          <w:szCs w:val="20"/>
          <w:lang w:val="ru-RU"/>
        </w:rPr>
        <w:lastRenderedPageBreak/>
        <w:t>отношения (деловые, личные).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Отношения в семье. Роль семьи в жизни человека и общества. Семейные традиции. Семейный досуг. Свободное время подростка.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Отношения с друзьями и сверстниками. Конфликты в межличностных отношениях.</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Общество, в котором мы живём.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Что такое общество. Связь общества и природы. Устройство общественной жизни. Основные сферы жизни общества и их взаимодействие.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Социальные общности и группы. Положение человека в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века. Место нашей Родины среди современных государств.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Культурная жизнь. Духовные ценности, традиционные ценности российского народа.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Развитие общества. Усиление взаимосвязей стран и народов в условиях современного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Глобальные проблемы современности и возможности их решения усилиями международного сообщества и международных организаций.</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Социальные ценности и нормы.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Общественные ценности. Свобода и ответственность гражданина. Гражданственность и патриотизм. Гуманизм.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Социальные нормы как регуляторы общественной жизни и поведения человека в обществе. Виды социальных норм. Традиции и обычаи.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Принципы и нормы морали. Добро и зло. Нравственные чувства человека. Совесть и стыд.</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Моральный выбор. Моральная оценка поведения людей и собственного поведения. Влияние моральных норм на общество 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Право и его роль в жизни общества. Право и мораль.</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как участник правовых отношений.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Правонарушение и юридическая ответственность. Проступок и преступление. Опасность правонарушений для личности 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Основы российского права.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Конституция Российской Федерации ‒ основной закон. Законы и подзаконные акты. Отрасли права.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Основы гражданского права. Физические и юридические лица в гражданском праве. Право собственности, защита прав собственности.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экономических отношениях.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Экономическая жизнь общества. Потребности и ресурсы, ограниченность ресурсов. Экономический выбор.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Предпринимательство. Виды и формы предпринимательской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Обмен. Деньги и их функции. Торговля и её формы. Рыночная экономика. Конкуренция. Спрос и предложение.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Рыночное равновесие. Невидимая рука рынка. Многообразие рынков.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Предприятие в экономике. Издержки, выручка и прибыль. Как повысить эффективность производства.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Заработная плата и стимулирование труда. Занятость и безработица.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типы финансовых инструментов: акции и облигации.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мире культуры.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Культура, её многообразие и формы. Влияние духовной культуры на формирование личности. Современная молодёжная культура.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Наука. Естественные и социально-гуманитарные науки. Роль науки в развитии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Политика в сфере культуры и образования в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Что такое искусство. Виды искусств. Роль искусства в жизни человека 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политическом измерении.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Политика и политическая власть. Государство ‒ политическая организация общества.</w:t>
      </w:r>
      <w:r w:rsidRPr="00AC1123">
        <w:rPr>
          <w:rFonts w:ascii="Times New Roman" w:eastAsia="SchoolBookSanPin" w:hAnsi="Times New Roman"/>
          <w:sz w:val="24"/>
          <w:szCs w:val="24"/>
          <w:lang w:val="ru-RU"/>
        </w:rPr>
        <w:t xml:space="preserve"> Признаки </w:t>
      </w:r>
      <w:r w:rsidRPr="002B1AD1">
        <w:rPr>
          <w:rFonts w:ascii="Times New Roman" w:eastAsia="SchoolBookSanPin" w:hAnsi="Times New Roman"/>
          <w:sz w:val="20"/>
          <w:szCs w:val="20"/>
          <w:lang w:val="ru-RU"/>
        </w:rPr>
        <w:t>государства. Внутренняя и внешняя политика.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Политический режим и его виды.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Демократия, демократические ценности. Правовое государство и гражданское общество.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Участие граждан в политике. Выборы, референдум. Политические партии, их роль в демократическом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Общественно-политические организации.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Гражданин и государство.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Государственное управление. Противодействие коррупции в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Местное самоуправление.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системе социальных отношений.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Социальная структура общества. Многообразие социальных общностей и групп.</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Социальная мобильность.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Социальный статус человека в обществе. Социальные роли. Ролевой набор подростка.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Социализация личности.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Роль семьи в социализации личности. Функции семьи. Семейные ценности. Основные роли членов семьи.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Этнос и нация. Россия ‒ многонациональное государство. Этносы и нации в диалоге культур.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современном изменяющемся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Молодёжь ‒ активный участник общественной жизни. Волонтёрское движение.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Профессии настоящего и будущего. Непрерывное образование и карьера.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Здоровый образ жизни. Социальная и личная значимость здорового образа жизни. Мода и спорт.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Современные формы связи и коммуникации: как они изменили мир. Особенности общения в виртуальном пространстве.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Перспективы развития общества.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b/>
          <w:sz w:val="20"/>
          <w:szCs w:val="20"/>
          <w:lang w:val="ru-RU"/>
        </w:rPr>
        <w:t>Планируемые результаты освоения программы по обществознанию</w:t>
      </w:r>
      <w:r w:rsidRPr="002B1AD1">
        <w:rPr>
          <w:rFonts w:ascii="Times New Roman" w:eastAsia="OfficinaSansBoldITC" w:hAnsi="Times New Roman"/>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 xml:space="preserve">Личностные результаты </w:t>
      </w:r>
      <w:r w:rsidRPr="002B1AD1">
        <w:rPr>
          <w:rFonts w:ascii="Times New Roman" w:eastAsia="OfficinaSansBoldITC" w:hAnsi="Times New Roman"/>
          <w:sz w:val="20"/>
          <w:szCs w:val="20"/>
          <w:lang w:val="ru-RU"/>
        </w:rPr>
        <w:t>изучения обществознания</w:t>
      </w:r>
      <w:r w:rsidRPr="002B1AD1">
        <w:rPr>
          <w:rFonts w:ascii="Times New Roman" w:eastAsia="SchoolBookSanPin" w:hAnsi="Times New Roman"/>
          <w:sz w:val="20"/>
          <w:szCs w:val="20"/>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1) гражданского воспитания: </w:t>
      </w:r>
      <w:r w:rsidRPr="002B1AD1">
        <w:rPr>
          <w:rFonts w:ascii="Times New Roman" w:eastAsia="SchoolBookSanPin" w:hAnsi="Times New Roman"/>
          <w:position w:val="1"/>
          <w:sz w:val="20"/>
          <w:szCs w:val="20"/>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2B1AD1">
        <w:rPr>
          <w:rFonts w:ascii="Times New Roman" w:eastAsia="SchoolBookSanPin" w:hAnsi="Times New Roman"/>
          <w:sz w:val="20"/>
          <w:szCs w:val="20"/>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2) патриотического воспитания: </w:t>
      </w:r>
      <w:r w:rsidRPr="002B1AD1">
        <w:rPr>
          <w:rFonts w:ascii="Times New Roman" w:eastAsia="SchoolBookSanPin" w:hAnsi="Times New Roman"/>
          <w:position w:val="1"/>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3) духовно-нравственного воспитания: </w:t>
      </w:r>
      <w:r w:rsidRPr="002B1AD1">
        <w:rPr>
          <w:rFonts w:ascii="Times New Roman" w:eastAsia="SchoolBookSanPin" w:hAnsi="Times New Roman"/>
          <w:position w:val="1"/>
          <w:sz w:val="20"/>
          <w:szCs w:val="20"/>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4) эстетического воспитания: </w:t>
      </w:r>
      <w:r w:rsidRPr="002B1AD1">
        <w:rPr>
          <w:rFonts w:ascii="Times New Roman" w:eastAsia="SchoolBookSanPin" w:hAnsi="Times New Roman"/>
          <w:position w:val="1"/>
          <w:sz w:val="20"/>
          <w:szCs w:val="20"/>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5) физического воспитания, формирования культуры здоровья и эмоционального благополучия: </w:t>
      </w:r>
      <w:r w:rsidRPr="002B1AD1">
        <w:rPr>
          <w:rFonts w:ascii="Times New Roman" w:eastAsia="SchoolBookSanPin" w:hAnsi="Times New Roman"/>
          <w:position w:val="1"/>
          <w:sz w:val="20"/>
          <w:szCs w:val="20"/>
          <w:lang w:val="ru-RU"/>
        </w:rPr>
        <w:t xml:space="preserve">осознание ценности жизни; ответственное отношение к своему здоровью и установка на здоровый образ жизни, осознание </w:t>
      </w:r>
      <w:r w:rsidRPr="002B1AD1">
        <w:rPr>
          <w:rFonts w:ascii="Times New Roman" w:eastAsia="SchoolBookSanPin" w:hAnsi="Times New Roman"/>
          <w:sz w:val="20"/>
          <w:szCs w:val="20"/>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2B1AD1">
        <w:rPr>
          <w:rFonts w:ascii="Times New Roman" w:eastAsia="SchoolBookSanPin" w:hAnsi="Times New Roman"/>
          <w:position w:val="1"/>
          <w:sz w:val="20"/>
          <w:szCs w:val="20"/>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6) трудового воспитания: </w:t>
      </w:r>
      <w:r w:rsidRPr="002B1AD1">
        <w:rPr>
          <w:rFonts w:ascii="Times New Roman" w:eastAsia="SchoolBookSanPin" w:hAnsi="Times New Roman"/>
          <w:position w:val="1"/>
          <w:sz w:val="20"/>
          <w:szCs w:val="20"/>
          <w:lang w:val="ru-RU"/>
        </w:rPr>
        <w:t xml:space="preserve">установка на активное участие в решении практических задач (в рамках семьи, образовательной организации, </w:t>
      </w:r>
      <w:r w:rsidRPr="002B1AD1">
        <w:rPr>
          <w:rFonts w:ascii="Times New Roman" w:eastAsia="SchoolBookSanPin" w:hAnsi="Times New Roman"/>
          <w:sz w:val="20"/>
          <w:szCs w:val="20"/>
          <w:lang w:val="ru-RU"/>
        </w:rPr>
        <w:t xml:space="preserve">населенного пункта, родного края) </w:t>
      </w:r>
      <w:r w:rsidRPr="002B1AD1">
        <w:rPr>
          <w:rFonts w:ascii="Times New Roman" w:eastAsia="SchoolBookSanPin" w:hAnsi="Times New Roman"/>
          <w:position w:val="1"/>
          <w:sz w:val="20"/>
          <w:szCs w:val="20"/>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7) экологического воспитания: </w:t>
      </w:r>
      <w:r w:rsidRPr="002B1AD1">
        <w:rPr>
          <w:rFonts w:ascii="Times New Roman" w:eastAsia="SchoolBookSanPin" w:hAnsi="Times New Roman"/>
          <w:position w:val="1"/>
          <w:sz w:val="20"/>
          <w:szCs w:val="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8) ценности научного познания: </w:t>
      </w:r>
      <w:r w:rsidRPr="002B1AD1">
        <w:rPr>
          <w:rFonts w:ascii="Times New Roman" w:eastAsia="SchoolBookSanPin" w:hAnsi="Times New Roman"/>
          <w:position w:val="1"/>
          <w:sz w:val="20"/>
          <w:szCs w:val="20"/>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2B1AD1">
        <w:rPr>
          <w:rFonts w:ascii="Times New Roman" w:eastAsia="SchoolBookSanPin" w:hAnsi="Times New Roman"/>
          <w:sz w:val="20"/>
          <w:szCs w:val="20"/>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Личностные результаты, обеспечивающие адаптацию обучающегося к изменяющимся условиям социальной и природной среды</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способность обучающихся во взаимодействии в условиях неопределённости, открытость опыту и знаниям других;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умение анализировать и выявлять взаимосвязи природы, общества и экономики;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sz w:val="20"/>
          <w:szCs w:val="20"/>
          <w:lang w:val="ru-RU"/>
        </w:rPr>
        <w:t xml:space="preserve">В результате изучения обществознания на уровне основного общего образования у обучающегося будут сформированы </w:t>
      </w:r>
      <w:r w:rsidRPr="002B1AD1">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и характеризовать существенные признаки социальных явлений и процессов;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 учётом предложенной задачи выявлять закономерности и противоречия в рассматриваемых фактах, данных и наблюдениях;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предлагать критерии для выявления закономерностей и противоречий;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дефицит информации, данных, необходимых для решения поставленной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причинно-следственные связи при изучении явлений и процессов;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выбирать способ решения учебной задачи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сравнивать несколько вариантов решения, выбирать наиболее подходящий с учётом самостоятельно выделенных критериев).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осознавать невозможность контролировать всё вокруг.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формулировать гипотезу об истинности собственных суждений и суждений других, аргументировать свою позицию, мнение;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проводить по самостоятельно составленному плану небольшое исследование по установлению особенностей объекта </w:t>
      </w:r>
      <w:r w:rsidRPr="002B1AD1">
        <w:rPr>
          <w:rFonts w:ascii="Times New Roman" w:eastAsia="SchoolBookSanPin" w:hAnsi="Times New Roman"/>
          <w:sz w:val="20"/>
          <w:szCs w:val="20"/>
          <w:lang w:val="ru-RU"/>
        </w:rPr>
        <w:t>изучения, причинно-следственных связей и зависимостей объектов между собой;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оценивать на применимость и достоверность информацию, полученную в ходе исследования;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работать с информацией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выбирать, анализировать, систематизировать и интерпретировать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выбирать оптимальную форму представления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надёжность информации по критериям, предложенным педагогическим работником или сформулированным самостоятельно;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эффективно запоминать и систематизировать информацию.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общения как часть </w:t>
      </w:r>
      <w:r w:rsidRPr="002B1AD1">
        <w:rPr>
          <w:rFonts w:ascii="Times New Roman" w:eastAsia="SchoolBookSanPin" w:hAnsi="Times New Roman"/>
          <w:bCs/>
          <w:sz w:val="20"/>
          <w:szCs w:val="20"/>
          <w:lang w:val="ru-RU"/>
        </w:rPr>
        <w:t>коммуникативных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воспринимать и формулировать суждения, выражать эмоции в соответствии с целями и условиями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выражать себя (свою точку зрения) в устных и письменных 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публично представлять результаты выполненного исследования, проекта;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самоорганизации как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проблемы для решения в жизненных и учебных ситуациях;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ориентироваться в различных подходах принятия решений</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индивидуальное, принятие решения в группе, принятие решений в группе);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самостоятельно составлять алгоритм решения задачи (или его часть), выбирать способ решения учебной задачи с учётом </w:t>
      </w:r>
      <w:r w:rsidRPr="002B1AD1">
        <w:rPr>
          <w:rFonts w:ascii="Times New Roman" w:eastAsia="SchoolBookSanPin" w:hAnsi="Times New Roman"/>
          <w:sz w:val="20"/>
          <w:szCs w:val="20"/>
          <w:lang w:val="ru-RU"/>
        </w:rPr>
        <w:t>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выбор и брать ответственность за решение.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 обучающегося будут сформированы умения совместной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уметь обобщать мнения нескольких человек, проявлять готовность руководить, выполнять поручения, подчиняться;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самоконтроля, эмоционального интеллекта как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владеть способами самоконтроля, самомотивации и рефлексии;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давать оценку ситуации и предлагать план её изменения;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называть и управлять собственными эмоциями и эмоциями других;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и анализировать причины эмоций;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ставить себя на место другого человека, понимать мотивы и намерения другого;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регулировать способ выражения эмоций;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осознанно относиться к другому человеку, его мнению;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признавать своё право на ошибку и такое же право другого;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принимать себя и других, не осуждая;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открытость себе и другим.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Предметные результаты освоения программы по обществознанию на уровне основного общего образования </w:t>
      </w:r>
      <w:r w:rsidRPr="002B1AD1">
        <w:rPr>
          <w:rFonts w:ascii="Times New Roman" w:eastAsia="SchoolBookSanPin" w:hAnsi="Times New Roman"/>
          <w:sz w:val="20"/>
          <w:szCs w:val="20"/>
          <w:lang w:val="ru-RU"/>
        </w:rPr>
        <w:t>должны обеспечивать: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2) умение характеризовать традиционные российские духовно-нравственные ценности (в том числе защита </w:t>
      </w:r>
      <w:r w:rsidRPr="002B1AD1">
        <w:rPr>
          <w:rFonts w:ascii="Times New Roman" w:eastAsia="SchoolBookSanPin" w:hAnsi="Times New Roman"/>
          <w:sz w:val="20"/>
          <w:szCs w:val="20"/>
          <w:lang w:val="ru-RU"/>
        </w:rPr>
        <w:lastRenderedPageBreak/>
        <w:t>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6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обществознанию</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и его социальное окружение: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знания </w:t>
      </w:r>
      <w:r w:rsidRPr="002B1AD1">
        <w:rPr>
          <w:rFonts w:ascii="Times New Roman" w:eastAsia="SchoolBookSanPin" w:hAnsi="Times New Roman"/>
          <w:sz w:val="20"/>
          <w:szCs w:val="20"/>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lastRenderedPageBreak/>
        <w:t xml:space="preserve">характеризовать </w:t>
      </w:r>
      <w:r w:rsidRPr="002B1AD1">
        <w:rPr>
          <w:rFonts w:ascii="Times New Roman" w:eastAsia="SchoolBookSanPin" w:hAnsi="Times New Roman"/>
          <w:sz w:val="20"/>
          <w:szCs w:val="20"/>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по разным признакам виды деятельности человека, потребности людей;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понятия «индивид», «индивидуальность», «личность»; свойства человека и животных, виды деятельности (игра, труд, учение);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устанавливать и объяснять взаимосвязи </w:t>
      </w:r>
      <w:r w:rsidRPr="002B1AD1">
        <w:rPr>
          <w:rFonts w:ascii="Times New Roman" w:eastAsia="SchoolBookSanPin" w:hAnsi="Times New Roman"/>
          <w:sz w:val="20"/>
          <w:szCs w:val="20"/>
          <w:lang w:val="ru-RU"/>
        </w:rPr>
        <w:t>людей в малых группах, целей, способов и результатов деятельности, целей и средств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полученные знания </w:t>
      </w:r>
      <w:r w:rsidRPr="002B1AD1">
        <w:rPr>
          <w:rFonts w:ascii="Times New Roman" w:eastAsia="SchoolBookSanPin" w:hAnsi="Times New Roman"/>
          <w:sz w:val="20"/>
          <w:szCs w:val="20"/>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определять и аргументировать </w:t>
      </w:r>
      <w:r w:rsidRPr="002B1AD1">
        <w:rPr>
          <w:rFonts w:ascii="Times New Roman" w:eastAsia="SchoolBookSanPin" w:hAnsi="Times New Roman"/>
          <w:sz w:val="20"/>
          <w:szCs w:val="20"/>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решать </w:t>
      </w:r>
      <w:r w:rsidRPr="002B1AD1">
        <w:rPr>
          <w:rFonts w:ascii="Times New Roman" w:eastAsia="SchoolBookSanPin" w:hAnsi="Times New Roman"/>
          <w:sz w:val="20"/>
          <w:szCs w:val="20"/>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читать осмысленно тексты правовой</w:t>
      </w:r>
      <w:r w:rsidRPr="002B1AD1">
        <w:rPr>
          <w:rFonts w:ascii="Times New Roman" w:eastAsia="SchoolBookSanPin" w:hAnsi="Times New Roman"/>
          <w:sz w:val="20"/>
          <w:szCs w:val="20"/>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искать и извлекать </w:t>
      </w:r>
      <w:r w:rsidRPr="002B1AD1">
        <w:rPr>
          <w:rFonts w:ascii="Times New Roman" w:eastAsia="SchoolBookSanPin" w:hAnsi="Times New Roman"/>
          <w:sz w:val="20"/>
          <w:szCs w:val="20"/>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анализировать, обобщать, систематизировать, оценивать </w:t>
      </w:r>
      <w:r w:rsidRPr="002B1AD1">
        <w:rPr>
          <w:rFonts w:ascii="Times New Roman" w:eastAsia="SchoolBookSanPin" w:hAnsi="Times New Roman"/>
          <w:sz w:val="20"/>
          <w:szCs w:val="20"/>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оценивать собственные поступки и поведение других людей </w:t>
      </w:r>
      <w:r w:rsidRPr="002B1AD1">
        <w:rPr>
          <w:rFonts w:ascii="Times New Roman" w:eastAsia="SchoolBookSanPin" w:hAnsi="Times New Roman"/>
          <w:sz w:val="20"/>
          <w:szCs w:val="20"/>
          <w:lang w:val="ru-RU"/>
        </w:rPr>
        <w:t>в ходе общения, в ситуациях взаимодействия с людьми с ОВЗ; оценивать своё отношение к учёбе как важному виду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приобретать опыт </w:t>
      </w:r>
      <w:r w:rsidRPr="002B1AD1">
        <w:rPr>
          <w:rFonts w:ascii="Times New Roman" w:eastAsia="SchoolBookSanPin" w:hAnsi="Times New Roman"/>
          <w:sz w:val="20"/>
          <w:szCs w:val="20"/>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приобретать опыт совместной деятельности</w:t>
      </w:r>
      <w:r w:rsidRPr="002B1AD1">
        <w:rPr>
          <w:rFonts w:ascii="Times New Roman" w:eastAsia="SchoolBookSanPin" w:hAnsi="Times New Roman"/>
          <w:sz w:val="20"/>
          <w:szCs w:val="20"/>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Общество, в котором мы живём: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знания </w:t>
      </w:r>
      <w:r w:rsidRPr="002B1AD1">
        <w:rPr>
          <w:rFonts w:ascii="Times New Roman" w:eastAsia="SchoolBookSanPin" w:hAnsi="Times New Roman"/>
          <w:sz w:val="20"/>
          <w:szCs w:val="20"/>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разного положения людей в обществе, видов экономической деятельности, глобальных проблем;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социальные общности и группы;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сравнивать </w:t>
      </w:r>
      <w:r w:rsidRPr="002B1AD1">
        <w:rPr>
          <w:rFonts w:ascii="Times New Roman" w:eastAsia="SchoolBookSanPin" w:hAnsi="Times New Roman"/>
          <w:position w:val="1"/>
          <w:sz w:val="20"/>
          <w:szCs w:val="20"/>
          <w:lang w:val="ru-RU"/>
        </w:rPr>
        <w:t>социальные общности и группы, положение в обществе различных людей; различные формы хозяйствования;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устанавливать взаимодействия </w:t>
      </w:r>
      <w:r w:rsidRPr="002B1AD1">
        <w:rPr>
          <w:rFonts w:ascii="Times New Roman" w:eastAsia="SchoolBookSanPin" w:hAnsi="Times New Roman"/>
          <w:position w:val="1"/>
          <w:sz w:val="20"/>
          <w:szCs w:val="20"/>
          <w:lang w:val="ru-RU"/>
        </w:rPr>
        <w:t>общества и природы, человека и общества, деятельности основных участников экономики;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использовать полученные знания для объяснения </w:t>
      </w:r>
      <w:r w:rsidRPr="002B1AD1">
        <w:rPr>
          <w:rFonts w:ascii="Times New Roman" w:eastAsia="SchoolBookSanPin" w:hAnsi="Times New Roman"/>
          <w:position w:val="1"/>
          <w:sz w:val="20"/>
          <w:szCs w:val="20"/>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решать познавательные и практические задачи </w:t>
      </w:r>
      <w:r w:rsidRPr="002B1AD1">
        <w:rPr>
          <w:rFonts w:ascii="Times New Roman" w:eastAsia="SchoolBookSanPin" w:hAnsi="Times New Roman"/>
          <w:position w:val="1"/>
          <w:sz w:val="20"/>
          <w:szCs w:val="20"/>
          <w:lang w:val="ru-RU"/>
        </w:rPr>
        <w:t>(в том числе задачи, отражающие возможности юного гражданина внести свой вклад в решение экологической проблемы);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овладевать смысловым чтением </w:t>
      </w:r>
      <w:r w:rsidRPr="002B1AD1">
        <w:rPr>
          <w:rFonts w:ascii="Times New Roman" w:eastAsia="SchoolBookSanPin" w:hAnsi="Times New Roman"/>
          <w:position w:val="1"/>
          <w:sz w:val="20"/>
          <w:szCs w:val="20"/>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извлекать информацию </w:t>
      </w:r>
      <w:r w:rsidRPr="002B1AD1">
        <w:rPr>
          <w:rFonts w:ascii="Times New Roman" w:eastAsia="SchoolBookSanPin" w:hAnsi="Times New Roman"/>
          <w:position w:val="1"/>
          <w:sz w:val="20"/>
          <w:szCs w:val="20"/>
          <w:lang w:val="ru-RU"/>
        </w:rPr>
        <w:t>из разных источников о человеке и обществе, включая информацию о народах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анализировать, обобщать, систематизировать, оценивать </w:t>
      </w:r>
      <w:r w:rsidRPr="002B1AD1">
        <w:rPr>
          <w:rFonts w:ascii="Times New Roman" w:eastAsia="SchoolBookSanPin" w:hAnsi="Times New Roman"/>
          <w:position w:val="1"/>
          <w:sz w:val="20"/>
          <w:szCs w:val="20"/>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оценивать собственные поступки и поведение других людей </w:t>
      </w:r>
      <w:r w:rsidRPr="002B1AD1">
        <w:rPr>
          <w:rFonts w:ascii="Times New Roman" w:eastAsia="SchoolBookSanPin" w:hAnsi="Times New Roman"/>
          <w:position w:val="1"/>
          <w:sz w:val="20"/>
          <w:szCs w:val="20"/>
          <w:lang w:val="ru-RU"/>
        </w:rPr>
        <w:t>с точки зрения их соответствия духовным традициям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использовать </w:t>
      </w:r>
      <w:r w:rsidRPr="002B1AD1">
        <w:rPr>
          <w:rFonts w:ascii="Times New Roman" w:eastAsia="SchoolBookSanPin" w:hAnsi="Times New Roman"/>
          <w:position w:val="1"/>
          <w:sz w:val="20"/>
          <w:szCs w:val="20"/>
          <w:lang w:val="ru-RU"/>
        </w:rPr>
        <w:t xml:space="preserve">полученные знания, включая основы финансовой грамотности, в практической деятельности, </w:t>
      </w:r>
      <w:r w:rsidRPr="002B1AD1">
        <w:rPr>
          <w:rFonts w:ascii="Times New Roman" w:eastAsia="SchoolBookSanPin" w:hAnsi="Times New Roman"/>
          <w:position w:val="1"/>
          <w:sz w:val="20"/>
          <w:szCs w:val="20"/>
          <w:lang w:val="ru-RU"/>
        </w:rPr>
        <w:lastRenderedPageBreak/>
        <w:t>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bCs/>
          <w:position w:val="1"/>
          <w:sz w:val="20"/>
          <w:szCs w:val="20"/>
          <w:lang w:val="ru-RU"/>
        </w:rPr>
        <w:t xml:space="preserve">осуществлять </w:t>
      </w:r>
      <w:r w:rsidRPr="002B1AD1">
        <w:rPr>
          <w:rFonts w:ascii="Times New Roman" w:eastAsia="SchoolBookSanPin" w:hAnsi="Times New Roman"/>
          <w:position w:val="1"/>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7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обществознанию</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Социальные ценности и нормы: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знания </w:t>
      </w:r>
      <w:r w:rsidRPr="002B1AD1">
        <w:rPr>
          <w:rFonts w:ascii="Times New Roman" w:eastAsia="SchoolBookSanPin" w:hAnsi="Times New Roman"/>
          <w:sz w:val="20"/>
          <w:szCs w:val="20"/>
          <w:lang w:val="ru-RU"/>
        </w:rPr>
        <w:t>о социальных ценностях; о содержании и значении социальных норм, регулирующих общественные отношения;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гражданственности и патриотизма; ситуаций морального выбора, ситуаций, регулируемых различными видами социальных норм;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социальные нормы, их существенные признаки и элементы;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отдельные виды социальных норм;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устанавливать и объяснять </w:t>
      </w:r>
      <w:r w:rsidRPr="002B1AD1">
        <w:rPr>
          <w:rFonts w:ascii="Times New Roman" w:eastAsia="SchoolBookSanPin" w:hAnsi="Times New Roman"/>
          <w:position w:val="1"/>
          <w:sz w:val="20"/>
          <w:szCs w:val="20"/>
          <w:lang w:val="ru-RU"/>
        </w:rPr>
        <w:t>влияние социальных норм на общество 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использовать </w:t>
      </w:r>
      <w:r w:rsidRPr="002B1AD1">
        <w:rPr>
          <w:rFonts w:ascii="Times New Roman" w:eastAsia="SchoolBookSanPin" w:hAnsi="Times New Roman"/>
          <w:position w:val="1"/>
          <w:sz w:val="20"/>
          <w:szCs w:val="20"/>
          <w:lang w:val="ru-RU"/>
        </w:rPr>
        <w:t>полученные знания для объяснения (устного и письменного) сущности социальных норм;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определять и аргументировать </w:t>
      </w:r>
      <w:r w:rsidRPr="002B1AD1">
        <w:rPr>
          <w:rFonts w:ascii="Times New Roman" w:eastAsia="SchoolBookSanPin" w:hAnsi="Times New Roman"/>
          <w:position w:val="1"/>
          <w:sz w:val="20"/>
          <w:szCs w:val="20"/>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решать </w:t>
      </w:r>
      <w:r w:rsidRPr="002B1AD1">
        <w:rPr>
          <w:rFonts w:ascii="Times New Roman" w:eastAsia="SchoolBookSanPin" w:hAnsi="Times New Roman"/>
          <w:position w:val="1"/>
          <w:sz w:val="20"/>
          <w:szCs w:val="20"/>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осмысленно читать тексты</w:t>
      </w:r>
      <w:r w:rsidRPr="002B1AD1">
        <w:rPr>
          <w:rFonts w:ascii="Times New Roman" w:eastAsia="SchoolBookSanPin" w:hAnsi="Times New Roman"/>
          <w:position w:val="1"/>
          <w:sz w:val="20"/>
          <w:szCs w:val="20"/>
          <w:lang w:val="ru-RU"/>
        </w:rPr>
        <w:t>, касающиеся гуманизма, гражданственности, патриотизма;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извлекать </w:t>
      </w:r>
      <w:r w:rsidRPr="002B1AD1">
        <w:rPr>
          <w:rFonts w:ascii="Times New Roman" w:eastAsia="SchoolBookSanPin" w:hAnsi="Times New Roman"/>
          <w:position w:val="1"/>
          <w:sz w:val="20"/>
          <w:szCs w:val="20"/>
          <w:lang w:val="ru-RU"/>
        </w:rPr>
        <w:t>информацию из разных источников о принципах и нормах морали, проблеме морального выбора;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анализировать, обобщать, систематизировать, оценивать </w:t>
      </w:r>
      <w:r w:rsidRPr="002B1AD1">
        <w:rPr>
          <w:rFonts w:ascii="Times New Roman" w:eastAsia="SchoolBookSanPin" w:hAnsi="Times New Roman"/>
          <w:position w:val="1"/>
          <w:sz w:val="20"/>
          <w:szCs w:val="20"/>
          <w:lang w:val="ru-RU"/>
        </w:rPr>
        <w:t>социальную информацию из адаптированных источников</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оценивать </w:t>
      </w:r>
      <w:r w:rsidRPr="002B1AD1">
        <w:rPr>
          <w:rFonts w:ascii="Times New Roman" w:eastAsia="SchoolBookSanPin" w:hAnsi="Times New Roman"/>
          <w:position w:val="1"/>
          <w:sz w:val="20"/>
          <w:szCs w:val="20"/>
          <w:lang w:val="ru-RU"/>
        </w:rPr>
        <w:t>собственные поступки, поведение людей с точки зрения их соответствия нормам морали;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bCs/>
          <w:position w:val="1"/>
          <w:sz w:val="20"/>
          <w:szCs w:val="20"/>
          <w:lang w:val="ru-RU"/>
        </w:rPr>
        <w:t xml:space="preserve">использовать </w:t>
      </w:r>
      <w:r w:rsidRPr="002B1AD1">
        <w:rPr>
          <w:rFonts w:ascii="Times New Roman" w:eastAsia="SchoolBookSanPin" w:hAnsi="Times New Roman"/>
          <w:position w:val="1"/>
          <w:sz w:val="20"/>
          <w:szCs w:val="20"/>
          <w:lang w:val="ru-RU"/>
        </w:rPr>
        <w:t>полученные знания о социальных нормах в повседневной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самостоятельно </w:t>
      </w:r>
      <w:r w:rsidRPr="002B1AD1">
        <w:rPr>
          <w:rFonts w:ascii="Times New Roman" w:eastAsia="SchoolBookSanPin" w:hAnsi="Times New Roman"/>
          <w:bCs/>
          <w:sz w:val="20"/>
          <w:szCs w:val="20"/>
          <w:lang w:val="ru-RU"/>
        </w:rPr>
        <w:t xml:space="preserve">заполнять </w:t>
      </w:r>
      <w:r w:rsidRPr="002B1AD1">
        <w:rPr>
          <w:rFonts w:ascii="Times New Roman" w:eastAsia="SchoolBookSanPin" w:hAnsi="Times New Roman"/>
          <w:sz w:val="20"/>
          <w:szCs w:val="20"/>
          <w:lang w:val="ru-RU"/>
        </w:rPr>
        <w:t xml:space="preserve">форму (в том числе электронную) </w:t>
      </w:r>
      <w:r w:rsidRPr="002B1AD1">
        <w:rPr>
          <w:rFonts w:ascii="Times New Roman" w:eastAsia="SchoolBookSanPin" w:hAnsi="Times New Roman"/>
          <w:position w:val="1"/>
          <w:sz w:val="20"/>
          <w:szCs w:val="20"/>
          <w:lang w:val="ru-RU"/>
        </w:rPr>
        <w:t>и составлять простейший документ (заявление);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осуществлять </w:t>
      </w:r>
      <w:r w:rsidRPr="002B1AD1">
        <w:rPr>
          <w:rFonts w:ascii="Times New Roman" w:eastAsia="SchoolBookSanPin" w:hAnsi="Times New Roman"/>
          <w:position w:val="1"/>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как участник правовых отношений: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знания </w:t>
      </w:r>
      <w:r w:rsidRPr="002B1AD1">
        <w:rPr>
          <w:rFonts w:ascii="Times New Roman" w:eastAsia="SchoolBookSanPin" w:hAnsi="Times New Roman"/>
          <w:sz w:val="20"/>
          <w:szCs w:val="20"/>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по разным признакам (в том числе устанавливать существенный признак классификации) нормы права, выделяя существенные признаки;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устанавливать и объяснять </w:t>
      </w:r>
      <w:r w:rsidRPr="002B1AD1">
        <w:rPr>
          <w:rFonts w:ascii="Times New Roman" w:eastAsia="SchoolBookSanPin" w:hAnsi="Times New Roman"/>
          <w:sz w:val="20"/>
          <w:szCs w:val="20"/>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определять и аргументировать </w:t>
      </w:r>
      <w:r w:rsidRPr="002B1AD1">
        <w:rPr>
          <w:rFonts w:ascii="Times New Roman" w:eastAsia="SchoolBookSanPin" w:hAnsi="Times New Roman"/>
          <w:sz w:val="20"/>
          <w:szCs w:val="20"/>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решать </w:t>
      </w:r>
      <w:r w:rsidRPr="002B1AD1">
        <w:rPr>
          <w:rFonts w:ascii="Times New Roman" w:eastAsia="SchoolBookSanPin" w:hAnsi="Times New Roman"/>
          <w:sz w:val="20"/>
          <w:szCs w:val="20"/>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осмысленно читать тексты правовой тематики</w:t>
      </w:r>
      <w:r w:rsidRPr="002B1AD1">
        <w:rPr>
          <w:rFonts w:ascii="Times New Roman" w:eastAsia="SchoolBookSanPin" w:hAnsi="Times New Roman"/>
          <w:sz w:val="20"/>
          <w:szCs w:val="20"/>
          <w:lang w:val="ru-RU"/>
        </w:rPr>
        <w:t xml:space="preserve">: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w:t>
      </w:r>
      <w:r w:rsidRPr="002B1AD1">
        <w:rPr>
          <w:rFonts w:ascii="Times New Roman" w:eastAsia="SchoolBookSanPin" w:hAnsi="Times New Roman"/>
          <w:sz w:val="20"/>
          <w:szCs w:val="20"/>
          <w:lang w:val="ru-RU"/>
        </w:rPr>
        <w:lastRenderedPageBreak/>
        <w:t>ребёнка и способах их защиты и составлять на их основе план, преобразовывать текстовую информацию в таблицу, схему;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искать и извлекать </w:t>
      </w:r>
      <w:r w:rsidRPr="002B1AD1">
        <w:rPr>
          <w:rFonts w:ascii="Times New Roman" w:eastAsia="SchoolBookSanPin" w:hAnsi="Times New Roman"/>
          <w:sz w:val="20"/>
          <w:szCs w:val="20"/>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анализировать, обобщать, систематизировать, оценивать </w:t>
      </w:r>
      <w:r w:rsidRPr="002B1AD1">
        <w:rPr>
          <w:rFonts w:ascii="Times New Roman" w:eastAsia="SchoolBookSanPin" w:hAnsi="Times New Roman"/>
          <w:sz w:val="20"/>
          <w:szCs w:val="20"/>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оценивать </w:t>
      </w:r>
      <w:r w:rsidRPr="002B1AD1">
        <w:rPr>
          <w:rFonts w:ascii="Times New Roman" w:eastAsia="SchoolBookSanPin" w:hAnsi="Times New Roman"/>
          <w:sz w:val="20"/>
          <w:szCs w:val="20"/>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самостоятельно заполнять </w:t>
      </w:r>
      <w:r w:rsidRPr="002B1AD1">
        <w:rPr>
          <w:rFonts w:ascii="Times New Roman" w:eastAsia="SchoolBookSanPin" w:hAnsi="Times New Roman"/>
          <w:sz w:val="20"/>
          <w:szCs w:val="20"/>
          <w:lang w:val="ru-RU"/>
        </w:rPr>
        <w:t>форму (в том числе электронную) и составлять простейший документ при получении паспорта гражданина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осуществлять </w:t>
      </w:r>
      <w:r w:rsidRPr="002B1AD1">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Основы российского права: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w:t>
      </w:r>
      <w:r w:rsidRPr="002B1AD1">
        <w:rPr>
          <w:rFonts w:ascii="Times New Roman" w:eastAsia="SchoolBookSanPin" w:hAnsi="Times New Roman"/>
          <w:sz w:val="20"/>
          <w:szCs w:val="20"/>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иметь представлении о содержании трудового договора, видах правонарушений и видов наказаний;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приводить примеры законов и подзаконных актов и моделировать ситуации</w:t>
      </w:r>
      <w:r w:rsidRPr="002B1AD1">
        <w:rPr>
          <w:rFonts w:ascii="Times New Roman" w:eastAsia="SchoolBookSanPin" w:hAnsi="Times New Roman"/>
          <w:sz w:val="20"/>
          <w:szCs w:val="20"/>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устанавливать и объяснять </w:t>
      </w:r>
      <w:r w:rsidRPr="002B1AD1">
        <w:rPr>
          <w:rFonts w:ascii="Times New Roman" w:eastAsia="SchoolBookSanPin" w:hAnsi="Times New Roman"/>
          <w:sz w:val="20"/>
          <w:szCs w:val="20"/>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определять и аргументировать </w:t>
      </w:r>
      <w:r w:rsidRPr="002B1AD1">
        <w:rPr>
          <w:rFonts w:ascii="Times New Roman" w:eastAsia="SchoolBookSanPin" w:hAnsi="Times New Roman"/>
          <w:sz w:val="20"/>
          <w:szCs w:val="20"/>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решать </w:t>
      </w:r>
      <w:r w:rsidRPr="002B1AD1">
        <w:rPr>
          <w:rFonts w:ascii="Times New Roman" w:eastAsia="SchoolBookSanPin" w:hAnsi="Times New Roman"/>
          <w:sz w:val="20"/>
          <w:szCs w:val="20"/>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осмысленно читать тексты правовой тематики</w:t>
      </w:r>
      <w:r w:rsidRPr="002B1AD1">
        <w:rPr>
          <w:rFonts w:ascii="Times New Roman" w:eastAsia="SchoolBookSanPin" w:hAnsi="Times New Roman"/>
          <w:sz w:val="20"/>
          <w:szCs w:val="20"/>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искать и извлекать </w:t>
      </w:r>
      <w:r w:rsidRPr="002B1AD1">
        <w:rPr>
          <w:rFonts w:ascii="Times New Roman" w:eastAsia="SchoolBookSanPin" w:hAnsi="Times New Roman"/>
          <w:sz w:val="20"/>
          <w:szCs w:val="20"/>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анализировать, обобщать, систематизировать, оценивать </w:t>
      </w:r>
      <w:r w:rsidRPr="002B1AD1">
        <w:rPr>
          <w:rFonts w:ascii="Times New Roman" w:eastAsia="SchoolBookSanPin" w:hAnsi="Times New Roman"/>
          <w:sz w:val="20"/>
          <w:szCs w:val="20"/>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w:t>
      </w:r>
      <w:r w:rsidRPr="002B1AD1">
        <w:rPr>
          <w:rFonts w:ascii="Times New Roman" w:eastAsia="SchoolBookSanPin" w:hAnsi="Times New Roman"/>
          <w:sz w:val="20"/>
          <w:szCs w:val="20"/>
          <w:lang w:val="ru-RU"/>
        </w:rPr>
        <w:lastRenderedPageBreak/>
        <w:t>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оценивать </w:t>
      </w:r>
      <w:r w:rsidRPr="002B1AD1">
        <w:rPr>
          <w:rFonts w:ascii="Times New Roman" w:eastAsia="SchoolBookSanPin" w:hAnsi="Times New Roman"/>
          <w:sz w:val="20"/>
          <w:szCs w:val="20"/>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самостоятельно заполнять </w:t>
      </w:r>
      <w:r w:rsidRPr="002B1AD1">
        <w:rPr>
          <w:rFonts w:ascii="Times New Roman" w:eastAsia="SchoolBookSanPin" w:hAnsi="Times New Roman"/>
          <w:sz w:val="20"/>
          <w:szCs w:val="20"/>
          <w:lang w:val="ru-RU"/>
        </w:rPr>
        <w:t>форму (в том числе электронную) и составлять простейший документ (заявление о приёме на работу);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осуществлять </w:t>
      </w:r>
      <w:r w:rsidRPr="002B1AD1">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8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обществознанию</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экономических отношениях: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w:t>
      </w:r>
      <w:r w:rsidRPr="002B1AD1">
        <w:rPr>
          <w:rFonts w:ascii="Times New Roman" w:eastAsia="SchoolBookSanPin" w:hAnsi="Times New Roman"/>
          <w:sz w:val="20"/>
          <w:szCs w:val="20"/>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(в том числе устанавливать существенный признак классификации) механизмы государственного регулирования экономики;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различные способы хозяйствования;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устанавливать и объяснять </w:t>
      </w:r>
      <w:r w:rsidRPr="002B1AD1">
        <w:rPr>
          <w:rFonts w:ascii="Times New Roman" w:eastAsia="SchoolBookSanPin" w:hAnsi="Times New Roman"/>
          <w:position w:val="1"/>
          <w:sz w:val="20"/>
          <w:szCs w:val="20"/>
          <w:lang w:val="ru-RU"/>
        </w:rPr>
        <w:t>связи политических потрясений и социально-экономических кризисов в государстве;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использовать </w:t>
      </w:r>
      <w:r w:rsidRPr="002B1AD1">
        <w:rPr>
          <w:rFonts w:ascii="Times New Roman" w:eastAsia="SchoolBookSanPin" w:hAnsi="Times New Roman"/>
          <w:position w:val="1"/>
          <w:sz w:val="20"/>
          <w:szCs w:val="20"/>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определять и аргументировать </w:t>
      </w:r>
      <w:r w:rsidRPr="002B1AD1">
        <w:rPr>
          <w:rFonts w:ascii="Times New Roman" w:eastAsia="SchoolBookSanPin" w:hAnsi="Times New Roman"/>
          <w:position w:val="1"/>
          <w:sz w:val="20"/>
          <w:szCs w:val="20"/>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bCs/>
          <w:position w:val="1"/>
          <w:sz w:val="20"/>
          <w:szCs w:val="20"/>
          <w:lang w:val="ru-RU"/>
        </w:rPr>
        <w:t xml:space="preserve">решать </w:t>
      </w:r>
      <w:r w:rsidRPr="002B1AD1">
        <w:rPr>
          <w:rFonts w:ascii="Times New Roman" w:eastAsia="SchoolBookSanPin" w:hAnsi="Times New Roman"/>
          <w:position w:val="1"/>
          <w:sz w:val="20"/>
          <w:szCs w:val="20"/>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осмысленно читать тексты экономической тематики</w:t>
      </w:r>
      <w:r w:rsidRPr="002B1AD1">
        <w:rPr>
          <w:rFonts w:ascii="Times New Roman" w:eastAsia="SchoolBookSanPin" w:hAnsi="Times New Roman"/>
          <w:sz w:val="20"/>
          <w:szCs w:val="20"/>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извлекать </w:t>
      </w:r>
      <w:r w:rsidRPr="002B1AD1">
        <w:rPr>
          <w:rFonts w:ascii="Times New Roman" w:eastAsia="SchoolBookSanPin" w:hAnsi="Times New Roman"/>
          <w:sz w:val="20"/>
          <w:szCs w:val="20"/>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анализировать, обобщать, систематизировать, конкретизировать и критически оценивать </w:t>
      </w:r>
      <w:r w:rsidRPr="002B1AD1">
        <w:rPr>
          <w:rFonts w:ascii="Times New Roman" w:eastAsia="SchoolBookSanPin" w:hAnsi="Times New Roman"/>
          <w:sz w:val="20"/>
          <w:szCs w:val="20"/>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оценивать </w:t>
      </w:r>
      <w:r w:rsidRPr="002B1AD1">
        <w:rPr>
          <w:rFonts w:ascii="Times New Roman" w:eastAsia="SchoolBookSanPin" w:hAnsi="Times New Roman"/>
          <w:sz w:val="20"/>
          <w:szCs w:val="20"/>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приобретать опыт </w:t>
      </w:r>
      <w:r w:rsidRPr="002B1AD1">
        <w:rPr>
          <w:rFonts w:ascii="Times New Roman" w:eastAsia="SchoolBookSanPin" w:hAnsi="Times New Roman"/>
          <w:sz w:val="20"/>
          <w:szCs w:val="20"/>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приобретать опыт </w:t>
      </w:r>
      <w:r w:rsidRPr="002B1AD1">
        <w:rPr>
          <w:rFonts w:ascii="Times New Roman" w:eastAsia="SchoolBookSanPin" w:hAnsi="Times New Roman"/>
          <w:sz w:val="20"/>
          <w:szCs w:val="20"/>
          <w:lang w:val="ru-RU"/>
        </w:rPr>
        <w:t>составления простейших документов (</w:t>
      </w:r>
      <w:r w:rsidRPr="002B1AD1">
        <w:rPr>
          <w:rFonts w:ascii="Times New Roman" w:eastAsia="SchoolBookSanPin" w:hAnsi="Times New Roman"/>
          <w:position w:val="1"/>
          <w:sz w:val="20"/>
          <w:szCs w:val="20"/>
          <w:lang w:val="ru-RU"/>
        </w:rPr>
        <w:t>личный финансовый план, заявление, резюме);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bCs/>
          <w:position w:val="1"/>
          <w:sz w:val="20"/>
          <w:szCs w:val="20"/>
          <w:lang w:val="ru-RU"/>
        </w:rPr>
        <w:lastRenderedPageBreak/>
        <w:t xml:space="preserve">осуществлять </w:t>
      </w:r>
      <w:r w:rsidRPr="002B1AD1">
        <w:rPr>
          <w:rFonts w:ascii="Times New Roman" w:eastAsia="SchoolBookSanPin" w:hAnsi="Times New Roman"/>
          <w:position w:val="1"/>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мире культуры: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w:t>
      </w:r>
      <w:r w:rsidRPr="002B1AD1">
        <w:rPr>
          <w:rFonts w:ascii="Times New Roman" w:eastAsia="SchoolBookSanPin" w:hAnsi="Times New Roman"/>
          <w:sz w:val="20"/>
          <w:szCs w:val="20"/>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по разным признакам формы и виды культуры;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формы культуры, естественные и социально-гуманитарные науки, виды искусств;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устанавливать и объяснять </w:t>
      </w:r>
      <w:r w:rsidRPr="002B1AD1">
        <w:rPr>
          <w:rFonts w:ascii="Times New Roman" w:eastAsia="SchoolBookSanPin" w:hAnsi="Times New Roman"/>
          <w:sz w:val="20"/>
          <w:szCs w:val="20"/>
          <w:lang w:val="ru-RU"/>
        </w:rPr>
        <w:t>взаимосвязь развития духовной культуры и формирования личности, взаимовлияние науки и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для объяснения роли непрерывного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определять и аргументировать </w:t>
      </w:r>
      <w:r w:rsidRPr="002B1AD1">
        <w:rPr>
          <w:rFonts w:ascii="Times New Roman" w:eastAsia="SchoolBookSanPin" w:hAnsi="Times New Roman"/>
          <w:sz w:val="20"/>
          <w:szCs w:val="20"/>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2B1AD1">
        <w:rPr>
          <w:rFonts w:ascii="Times New Roman" w:eastAsia="SchoolBookSanPin" w:hAnsi="Times New Roman"/>
          <w:bCs/>
          <w:sz w:val="20"/>
          <w:szCs w:val="20"/>
          <w:lang w:val="ru-RU"/>
        </w:rPr>
        <w:t xml:space="preserve">решать </w:t>
      </w:r>
      <w:r w:rsidRPr="002B1AD1">
        <w:rPr>
          <w:rFonts w:ascii="Times New Roman" w:eastAsia="SchoolBookSanPin" w:hAnsi="Times New Roman"/>
          <w:sz w:val="20"/>
          <w:szCs w:val="20"/>
          <w:lang w:val="ru-RU"/>
        </w:rPr>
        <w:t>познавательные и практические задачи, касающиеся форм и многообразия духовной культуры;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осмысленно читать тексты </w:t>
      </w:r>
      <w:r w:rsidRPr="002B1AD1">
        <w:rPr>
          <w:rFonts w:ascii="Times New Roman" w:eastAsia="SchoolBookSanPin" w:hAnsi="Times New Roman"/>
          <w:sz w:val="20"/>
          <w:szCs w:val="20"/>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осуществлять </w:t>
      </w:r>
      <w:r w:rsidRPr="002B1AD1">
        <w:rPr>
          <w:rFonts w:ascii="Times New Roman" w:eastAsia="SchoolBookSanPin" w:hAnsi="Times New Roman"/>
          <w:sz w:val="20"/>
          <w:szCs w:val="20"/>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анализировать, систематизировать, критически оценивать и обобщать </w:t>
      </w:r>
      <w:r w:rsidRPr="002B1AD1">
        <w:rPr>
          <w:rFonts w:ascii="Times New Roman" w:eastAsia="SchoolBookSanPin" w:hAnsi="Times New Roman"/>
          <w:sz w:val="20"/>
          <w:szCs w:val="20"/>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оценивать </w:t>
      </w:r>
      <w:r w:rsidRPr="002B1AD1">
        <w:rPr>
          <w:rFonts w:ascii="Times New Roman" w:eastAsia="SchoolBookSanPin" w:hAnsi="Times New Roman"/>
          <w:sz w:val="20"/>
          <w:szCs w:val="20"/>
          <w:lang w:val="ru-RU"/>
        </w:rPr>
        <w:t>собственные поступки, поведение людей в духовной сфере жизни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приобретать </w:t>
      </w:r>
      <w:r w:rsidRPr="002B1AD1">
        <w:rPr>
          <w:rFonts w:ascii="Times New Roman" w:eastAsia="SchoolBookSanPin" w:hAnsi="Times New Roman"/>
          <w:sz w:val="20"/>
          <w:szCs w:val="20"/>
          <w:lang w:val="ru-RU"/>
        </w:rPr>
        <w:t>опыт осуществления совместной деятельности при изучении особенностей разных культур, национальных и религиозных ценностей.</w:t>
      </w:r>
    </w:p>
    <w:p w:rsidR="00C02C91" w:rsidRPr="002B1AD1" w:rsidRDefault="00176507" w:rsidP="00033C2A">
      <w:pPr>
        <w:spacing w:after="0" w:line="240" w:lineRule="auto"/>
        <w:ind w:firstLine="709"/>
        <w:jc w:val="both"/>
        <w:rPr>
          <w:rFonts w:ascii="Times New Roman" w:eastAsia="SchoolBookSanPin" w:hAnsi="Times New Roman"/>
          <w:b/>
          <w:sz w:val="20"/>
          <w:szCs w:val="20"/>
          <w:lang w:val="ru-RU"/>
        </w:rPr>
      </w:pPr>
      <w:r w:rsidRPr="002B1AD1">
        <w:rPr>
          <w:rFonts w:ascii="Times New Roman" w:eastAsia="OfficinaSansBoldITC" w:hAnsi="Times New Roman"/>
          <w:b/>
          <w:sz w:val="20"/>
          <w:szCs w:val="20"/>
          <w:lang w:val="ru-RU"/>
        </w:rPr>
        <w:t>К</w:t>
      </w:r>
      <w:r w:rsidRPr="002B1AD1">
        <w:rPr>
          <w:rFonts w:ascii="Times New Roman" w:eastAsia="SchoolBookSanPin" w:hAnsi="Times New Roman"/>
          <w:b/>
          <w:sz w:val="20"/>
          <w:szCs w:val="20"/>
          <w:lang w:val="ru-RU"/>
        </w:rPr>
        <w:t xml:space="preserve"> концу обучения в </w:t>
      </w:r>
      <w:r w:rsidRPr="002B1AD1">
        <w:rPr>
          <w:rFonts w:ascii="Times New Roman" w:eastAsia="SchoolBookSanPin" w:hAnsi="Times New Roman"/>
          <w:b/>
          <w:bCs/>
          <w:sz w:val="20"/>
          <w:szCs w:val="20"/>
          <w:lang w:val="ru-RU"/>
        </w:rPr>
        <w:t xml:space="preserve">9 классе </w:t>
      </w:r>
      <w:r w:rsidRPr="002B1AD1">
        <w:rPr>
          <w:rFonts w:ascii="Times New Roman" w:eastAsia="SchoolBookSanPin" w:hAnsi="Times New Roman"/>
          <w:b/>
          <w:sz w:val="20"/>
          <w:szCs w:val="20"/>
          <w:lang w:val="ru-RU"/>
        </w:rPr>
        <w:t>обучающийся получит следующие п</w:t>
      </w:r>
      <w:r w:rsidRPr="002B1AD1">
        <w:rPr>
          <w:rFonts w:ascii="Times New Roman" w:eastAsia="OfficinaSansBoldITC" w:hAnsi="Times New Roman"/>
          <w:b/>
          <w:sz w:val="20"/>
          <w:szCs w:val="20"/>
          <w:lang w:val="ru-RU"/>
        </w:rPr>
        <w:t>редметные результаты по отдельным темам программы по обществознанию</w:t>
      </w:r>
      <w:r w:rsidRPr="002B1AD1">
        <w:rPr>
          <w:rFonts w:ascii="Times New Roman" w:eastAsia="SchoolBookSanPin" w:hAnsi="Times New Roman"/>
          <w:b/>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политическом измерении: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w:t>
      </w:r>
      <w:r w:rsidRPr="002B1AD1">
        <w:rPr>
          <w:rFonts w:ascii="Times New Roman" w:eastAsia="SchoolBookSanPin" w:hAnsi="Times New Roman"/>
          <w:sz w:val="20"/>
          <w:szCs w:val="20"/>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устанавливать и объяснять </w:t>
      </w:r>
      <w:r w:rsidRPr="002B1AD1">
        <w:rPr>
          <w:rFonts w:ascii="Times New Roman" w:eastAsia="SchoolBookSanPin" w:hAnsi="Times New Roman"/>
          <w:sz w:val="20"/>
          <w:szCs w:val="20"/>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определять и аргументировать </w:t>
      </w:r>
      <w:r w:rsidRPr="002B1AD1">
        <w:rPr>
          <w:rFonts w:ascii="Times New Roman" w:eastAsia="SchoolBookSanPin" w:hAnsi="Times New Roman"/>
          <w:sz w:val="20"/>
          <w:szCs w:val="20"/>
          <w:lang w:val="ru-RU"/>
        </w:rPr>
        <w:t>неприемлемость всех форм антиобщественного поведения в политике с точки зрения социальных ценностей и правовых норм;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решать </w:t>
      </w:r>
      <w:r w:rsidRPr="002B1AD1">
        <w:rPr>
          <w:rFonts w:ascii="Times New Roman" w:eastAsia="SchoolBookSanPin" w:hAnsi="Times New Roman"/>
          <w:sz w:val="20"/>
          <w:szCs w:val="20"/>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осмысленно читать </w:t>
      </w:r>
      <w:r w:rsidRPr="002B1AD1">
        <w:rPr>
          <w:rFonts w:ascii="Times New Roman" w:eastAsia="SchoolBookSanPin" w:hAnsi="Times New Roman"/>
          <w:sz w:val="20"/>
          <w:szCs w:val="20"/>
          <w:lang w:val="ru-RU"/>
        </w:rPr>
        <w:t xml:space="preserve">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w:t>
      </w:r>
      <w:r w:rsidRPr="002B1AD1">
        <w:rPr>
          <w:rFonts w:ascii="Times New Roman" w:eastAsia="SchoolBookSanPin" w:hAnsi="Times New Roman"/>
          <w:sz w:val="20"/>
          <w:szCs w:val="20"/>
          <w:lang w:val="ru-RU"/>
        </w:rPr>
        <w:lastRenderedPageBreak/>
        <w:t>текстовую информацию в таблицу или схему о функциях государства, политических партий, формах участия граждан в политике;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искать и извлекать </w:t>
      </w:r>
      <w:r w:rsidRPr="002B1AD1">
        <w:rPr>
          <w:rFonts w:ascii="Times New Roman" w:eastAsia="SchoolBookSanPin" w:hAnsi="Times New Roman"/>
          <w:sz w:val="20"/>
          <w:szCs w:val="20"/>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анализировать и конкретизировать </w:t>
      </w:r>
      <w:r w:rsidRPr="002B1AD1">
        <w:rPr>
          <w:rFonts w:ascii="Times New Roman" w:eastAsia="SchoolBookSanPin" w:hAnsi="Times New Roman"/>
          <w:sz w:val="20"/>
          <w:szCs w:val="20"/>
          <w:lang w:val="ru-RU"/>
        </w:rPr>
        <w:t>социальную информацию о формах участия граждан нашей страны в политической жизни, о выборах и референдуме;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оценивать </w:t>
      </w:r>
      <w:r w:rsidRPr="002B1AD1">
        <w:rPr>
          <w:rFonts w:ascii="Times New Roman" w:eastAsia="SchoolBookSanPin" w:hAnsi="Times New Roman"/>
          <w:sz w:val="20"/>
          <w:szCs w:val="20"/>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осуществлять </w:t>
      </w:r>
      <w:r w:rsidRPr="002B1AD1">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Гражданин и государство:</w:t>
      </w:r>
    </w:p>
    <w:p w:rsidR="00C02C91" w:rsidRPr="002B1AD1" w:rsidRDefault="00176507" w:rsidP="00033C2A">
      <w:pPr>
        <w:tabs>
          <w:tab w:val="left" w:pos="1800"/>
        </w:tabs>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знания </w:t>
      </w:r>
      <w:r w:rsidRPr="002B1AD1">
        <w:rPr>
          <w:rFonts w:ascii="Times New Roman" w:eastAsia="SchoolBookSanPin" w:hAnsi="Times New Roman"/>
          <w:sz w:val="20"/>
          <w:szCs w:val="20"/>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w:t>
      </w:r>
      <w:r w:rsidRPr="002B1AD1">
        <w:rPr>
          <w:rFonts w:ascii="Times New Roman" w:eastAsia="SchoolBookSanPin" w:hAnsi="Times New Roman"/>
          <w:sz w:val="20"/>
          <w:szCs w:val="20"/>
          <w:lang w:val="ru-RU"/>
        </w:rPr>
        <w:t xml:space="preserve">примеры и </w:t>
      </w:r>
      <w:r w:rsidRPr="002B1AD1">
        <w:rPr>
          <w:rFonts w:ascii="Times New Roman" w:eastAsia="SchoolBookSanPin" w:hAnsi="Times New Roman"/>
          <w:bCs/>
          <w:sz w:val="20"/>
          <w:szCs w:val="20"/>
          <w:lang w:val="ru-RU"/>
        </w:rPr>
        <w:t xml:space="preserve">моделировать </w:t>
      </w:r>
      <w:r w:rsidRPr="002B1AD1">
        <w:rPr>
          <w:rFonts w:ascii="Times New Roman" w:eastAsia="SchoolBookSanPin" w:hAnsi="Times New Roman"/>
          <w:sz w:val="20"/>
          <w:szCs w:val="20"/>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устанавливать и объяснять </w:t>
      </w:r>
      <w:r w:rsidRPr="002B1AD1">
        <w:rPr>
          <w:rFonts w:ascii="Times New Roman" w:eastAsia="SchoolBookSanPin" w:hAnsi="Times New Roman"/>
          <w:sz w:val="20"/>
          <w:szCs w:val="20"/>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использовать</w:t>
      </w:r>
      <w:r w:rsidRPr="002B1AD1">
        <w:rPr>
          <w:rFonts w:ascii="Times New Roman" w:eastAsia="SchoolBookSanPin" w:hAnsi="Times New Roman"/>
          <w:sz w:val="20"/>
          <w:szCs w:val="20"/>
          <w:lang w:val="ru-RU"/>
        </w:rPr>
        <w:t xml:space="preserve"> обществоведческие знания, факты общественной жизни и личный социальный опыт </w:t>
      </w:r>
      <w:r w:rsidRPr="002B1AD1">
        <w:rPr>
          <w:rFonts w:ascii="Times New Roman" w:eastAsia="SchoolBookSanPin" w:hAnsi="Times New Roman"/>
          <w:bCs/>
          <w:sz w:val="20"/>
          <w:szCs w:val="20"/>
          <w:lang w:val="ru-RU"/>
        </w:rPr>
        <w:t xml:space="preserve">определять и аргументировать </w:t>
      </w:r>
      <w:r w:rsidRPr="002B1AD1">
        <w:rPr>
          <w:rFonts w:ascii="Times New Roman" w:eastAsia="SchoolBookSanPin" w:hAnsi="Times New Roman"/>
          <w:sz w:val="20"/>
          <w:szCs w:val="20"/>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решать </w:t>
      </w:r>
      <w:r w:rsidRPr="002B1AD1">
        <w:rPr>
          <w:rFonts w:ascii="Times New Roman" w:eastAsia="SchoolBookSanPin" w:hAnsi="Times New Roman"/>
          <w:sz w:val="20"/>
          <w:szCs w:val="20"/>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систематизировать и конкретизировать </w:t>
      </w:r>
      <w:r w:rsidRPr="002B1AD1">
        <w:rPr>
          <w:rFonts w:ascii="Times New Roman" w:eastAsia="SchoolBookSanPin" w:hAnsi="Times New Roman"/>
          <w:sz w:val="20"/>
          <w:szCs w:val="20"/>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осмысленно читать тексты правовой тематики</w:t>
      </w:r>
      <w:r w:rsidRPr="002B1AD1">
        <w:rPr>
          <w:rFonts w:ascii="Times New Roman" w:eastAsia="SchoolBookSanPin" w:hAnsi="Times New Roman"/>
          <w:sz w:val="20"/>
          <w:szCs w:val="20"/>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искать и извлекать </w:t>
      </w:r>
      <w:r w:rsidRPr="002B1AD1">
        <w:rPr>
          <w:rFonts w:ascii="Times New Roman" w:eastAsia="SchoolBookSanPin" w:hAnsi="Times New Roman"/>
          <w:sz w:val="20"/>
          <w:szCs w:val="20"/>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анализировать, обобщать, систематизировать и конкретизировать </w:t>
      </w:r>
      <w:r w:rsidRPr="002B1AD1">
        <w:rPr>
          <w:rFonts w:ascii="Times New Roman" w:eastAsia="SchoolBookSanPin" w:hAnsi="Times New Roman"/>
          <w:sz w:val="20"/>
          <w:szCs w:val="20"/>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оценивать </w:t>
      </w:r>
      <w:r w:rsidRPr="002B1AD1">
        <w:rPr>
          <w:rFonts w:ascii="Times New Roman" w:eastAsia="SchoolBookSanPin" w:hAnsi="Times New Roman"/>
          <w:sz w:val="20"/>
          <w:szCs w:val="20"/>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w:t>
      </w:r>
      <w:r w:rsidRPr="002B1AD1">
        <w:rPr>
          <w:rFonts w:ascii="Times New Roman" w:eastAsia="SchoolBookSanPin" w:hAnsi="Times New Roman"/>
          <w:sz w:val="20"/>
          <w:szCs w:val="20"/>
          <w:lang w:val="ru-RU"/>
        </w:rPr>
        <w:lastRenderedPageBreak/>
        <w:t>отвечать на вопросы, участвовать в дискуссии;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использовать </w:t>
      </w:r>
      <w:r w:rsidRPr="002B1AD1">
        <w:rPr>
          <w:rFonts w:ascii="Times New Roman" w:eastAsia="SchoolBookSanPin" w:hAnsi="Times New Roman"/>
          <w:sz w:val="20"/>
          <w:szCs w:val="20"/>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самостоятельно заполнять </w:t>
      </w:r>
      <w:r w:rsidRPr="002B1AD1">
        <w:rPr>
          <w:rFonts w:ascii="Times New Roman" w:eastAsia="SchoolBookSanPin" w:hAnsi="Times New Roman"/>
          <w:sz w:val="20"/>
          <w:szCs w:val="20"/>
          <w:lang w:val="ru-RU"/>
        </w:rPr>
        <w:t>форму (в том числе электронную) и составлять простейший документ при использовании портала государственных услуг;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осуществлять </w:t>
      </w:r>
      <w:r w:rsidRPr="002B1AD1">
        <w:rPr>
          <w:rFonts w:ascii="Times New Roman" w:eastAsia="SchoolBookSanPin" w:hAnsi="Times New Roman"/>
          <w:sz w:val="20"/>
          <w:szCs w:val="2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Человек в системе социальных отношений: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w:t>
      </w:r>
      <w:r w:rsidRPr="002B1AD1">
        <w:rPr>
          <w:rFonts w:ascii="Times New Roman" w:eastAsia="SchoolBookSanPin" w:hAnsi="Times New Roman"/>
          <w:sz w:val="20"/>
          <w:szCs w:val="20"/>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функции семьи в обществе; основы социальной политики Российского государства;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различных социальных статусов, социальных ролей, социальной политики Российского государства;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классифицировать </w:t>
      </w:r>
      <w:r w:rsidRPr="002B1AD1">
        <w:rPr>
          <w:rFonts w:ascii="Times New Roman" w:eastAsia="SchoolBookSanPin" w:hAnsi="Times New Roman"/>
          <w:sz w:val="20"/>
          <w:szCs w:val="20"/>
          <w:lang w:val="ru-RU"/>
        </w:rPr>
        <w:t>социальные общности и группы;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сравнивать </w:t>
      </w:r>
      <w:r w:rsidRPr="002B1AD1">
        <w:rPr>
          <w:rFonts w:ascii="Times New Roman" w:eastAsia="SchoolBookSanPin" w:hAnsi="Times New Roman"/>
          <w:position w:val="1"/>
          <w:sz w:val="20"/>
          <w:szCs w:val="20"/>
          <w:lang w:val="ru-RU"/>
        </w:rPr>
        <w:t>виды социальной мобильности;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устанавливать и объяснять </w:t>
      </w:r>
      <w:r w:rsidRPr="002B1AD1">
        <w:rPr>
          <w:rFonts w:ascii="Times New Roman" w:eastAsia="SchoolBookSanPin" w:hAnsi="Times New Roman"/>
          <w:position w:val="1"/>
          <w:sz w:val="20"/>
          <w:szCs w:val="20"/>
          <w:lang w:val="ru-RU"/>
        </w:rPr>
        <w:t>причины существования разных социальных групп; социальных различий и конфликтов;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использовать </w:t>
      </w:r>
      <w:r w:rsidRPr="002B1AD1">
        <w:rPr>
          <w:rFonts w:ascii="Times New Roman" w:eastAsia="SchoolBookSanPin" w:hAnsi="Times New Roman"/>
          <w:position w:val="1"/>
          <w:sz w:val="20"/>
          <w:szCs w:val="20"/>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определять и аргументировать </w:t>
      </w:r>
      <w:r w:rsidRPr="002B1AD1">
        <w:rPr>
          <w:rFonts w:ascii="Times New Roman" w:eastAsia="SchoolBookSanPin" w:hAnsi="Times New Roman"/>
          <w:position w:val="1"/>
          <w:sz w:val="20"/>
          <w:szCs w:val="20"/>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решать </w:t>
      </w:r>
      <w:r w:rsidRPr="002B1AD1">
        <w:rPr>
          <w:rFonts w:ascii="Times New Roman" w:eastAsia="SchoolBookSanPin" w:hAnsi="Times New Roman"/>
          <w:position w:val="1"/>
          <w:sz w:val="20"/>
          <w:szCs w:val="20"/>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осмысленно читать тексты социальной направленности</w:t>
      </w:r>
      <w:r w:rsidRPr="002B1AD1">
        <w:rPr>
          <w:rFonts w:ascii="Times New Roman" w:eastAsia="SchoolBookSanPin" w:hAnsi="Times New Roman"/>
          <w:position w:val="1"/>
          <w:sz w:val="20"/>
          <w:szCs w:val="20"/>
          <w:lang w:val="ru-RU"/>
        </w:rPr>
        <w:t>и составлять на основе учебных текстов план (в том числе отражающий изученный материал о социализации личности);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извлекать </w:t>
      </w:r>
      <w:r w:rsidRPr="002B1AD1">
        <w:rPr>
          <w:rFonts w:ascii="Times New Roman" w:eastAsia="SchoolBookSanPin" w:hAnsi="Times New Roman"/>
          <w:position w:val="1"/>
          <w:sz w:val="20"/>
          <w:szCs w:val="20"/>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анализировать, обобщать, систематизировать </w:t>
      </w:r>
      <w:r w:rsidRPr="002B1AD1">
        <w:rPr>
          <w:rFonts w:ascii="Times New Roman" w:eastAsia="SchoolBookSanPin" w:hAnsi="Times New Roman"/>
          <w:position w:val="1"/>
          <w:sz w:val="20"/>
          <w:szCs w:val="20"/>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оценивать </w:t>
      </w:r>
      <w:r w:rsidRPr="002B1AD1">
        <w:rPr>
          <w:rFonts w:ascii="Times New Roman" w:eastAsia="SchoolBookSanPin" w:hAnsi="Times New Roman"/>
          <w:position w:val="1"/>
          <w:sz w:val="20"/>
          <w:szCs w:val="20"/>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использовать </w:t>
      </w:r>
      <w:r w:rsidRPr="002B1AD1">
        <w:rPr>
          <w:rFonts w:ascii="Times New Roman" w:eastAsia="SchoolBookSanPin" w:hAnsi="Times New Roman"/>
          <w:position w:val="1"/>
          <w:sz w:val="20"/>
          <w:szCs w:val="20"/>
          <w:lang w:val="ru-RU"/>
        </w:rPr>
        <w:t>полученные знания в практической деятельности для выстраивания собственного поведения с позиции здорового образа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осуществлять </w:t>
      </w:r>
      <w:r w:rsidRPr="002B1AD1">
        <w:rPr>
          <w:rFonts w:ascii="Times New Roman" w:eastAsia="SchoolBookSanPin" w:hAnsi="Times New Roman"/>
          <w:position w:val="1"/>
          <w:sz w:val="20"/>
          <w:szCs w:val="20"/>
          <w:lang w:val="ru-RU"/>
        </w:rPr>
        <w:t>совместную деятельность с людьми другой национальной и религиозной принадлежности на основе веротерпимости</w:t>
      </w:r>
      <w:r w:rsidRPr="002B1AD1">
        <w:rPr>
          <w:rFonts w:ascii="Times New Roman" w:eastAsia="SchoolBookSanPin" w:hAnsi="Times New Roman"/>
          <w:sz w:val="20"/>
          <w:szCs w:val="20"/>
          <w:lang w:val="ru-RU"/>
        </w:rPr>
        <w:t xml:space="preserve"> и взаимопонимания между людьми разных культур.</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Человек в современном изменяющемся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осваивать и применять </w:t>
      </w:r>
      <w:r w:rsidRPr="002B1AD1">
        <w:rPr>
          <w:rFonts w:ascii="Times New Roman" w:eastAsia="SchoolBookSanPin" w:hAnsi="Times New Roman"/>
          <w:sz w:val="20"/>
          <w:szCs w:val="20"/>
          <w:lang w:val="ru-RU"/>
        </w:rPr>
        <w:t>знания об информационном обществе, глобализации, глобальных проблемах;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характеризовать </w:t>
      </w:r>
      <w:r w:rsidRPr="002B1AD1">
        <w:rPr>
          <w:rFonts w:ascii="Times New Roman" w:eastAsia="SchoolBookSanPin" w:hAnsi="Times New Roman"/>
          <w:sz w:val="20"/>
          <w:szCs w:val="20"/>
          <w:lang w:val="ru-RU"/>
        </w:rPr>
        <w:t>сущность информационного общества; здоровый образ жизни; глобализацию как важный общемировой интеграционный процесс;</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приводить примеры </w:t>
      </w:r>
      <w:r w:rsidRPr="002B1AD1">
        <w:rPr>
          <w:rFonts w:ascii="Times New Roman" w:eastAsia="SchoolBookSanPin" w:hAnsi="Times New Roman"/>
          <w:sz w:val="20"/>
          <w:szCs w:val="20"/>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sz w:val="20"/>
          <w:szCs w:val="20"/>
          <w:lang w:val="ru-RU"/>
        </w:rPr>
        <w:t xml:space="preserve">сравнивать </w:t>
      </w:r>
      <w:r w:rsidRPr="002B1AD1">
        <w:rPr>
          <w:rFonts w:ascii="Times New Roman" w:eastAsia="SchoolBookSanPin" w:hAnsi="Times New Roman"/>
          <w:sz w:val="20"/>
          <w:szCs w:val="20"/>
          <w:lang w:val="ru-RU"/>
        </w:rPr>
        <w:t>требования к современным профессиям;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устанавливать и объяснять </w:t>
      </w:r>
      <w:r w:rsidRPr="002B1AD1">
        <w:rPr>
          <w:rFonts w:ascii="Times New Roman" w:eastAsia="SchoolBookSanPin" w:hAnsi="Times New Roman"/>
          <w:position w:val="1"/>
          <w:sz w:val="20"/>
          <w:szCs w:val="20"/>
          <w:lang w:val="ru-RU"/>
        </w:rPr>
        <w:t>причины и последствия глобализации;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использовать </w:t>
      </w:r>
      <w:r w:rsidRPr="002B1AD1">
        <w:rPr>
          <w:rFonts w:ascii="Times New Roman" w:eastAsia="SchoolBookSanPin" w:hAnsi="Times New Roman"/>
          <w:position w:val="1"/>
          <w:sz w:val="20"/>
          <w:szCs w:val="20"/>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определять и аргументировать </w:t>
      </w:r>
      <w:r w:rsidRPr="002B1AD1">
        <w:rPr>
          <w:rFonts w:ascii="Times New Roman" w:eastAsia="SchoolBookSanPin" w:hAnsi="Times New Roman"/>
          <w:position w:val="1"/>
          <w:sz w:val="20"/>
          <w:szCs w:val="20"/>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решать </w:t>
      </w:r>
      <w:r w:rsidRPr="002B1AD1">
        <w:rPr>
          <w:rFonts w:ascii="Times New Roman" w:eastAsia="SchoolBookSanPin" w:hAnsi="Times New Roman"/>
          <w:position w:val="1"/>
          <w:sz w:val="20"/>
          <w:szCs w:val="20"/>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 xml:space="preserve">осуществлять </w:t>
      </w:r>
      <w:r w:rsidRPr="002B1AD1">
        <w:rPr>
          <w:rFonts w:ascii="Times New Roman" w:eastAsia="SchoolBookSanPin" w:hAnsi="Times New Roman"/>
          <w:position w:val="1"/>
          <w:sz w:val="20"/>
          <w:szCs w:val="20"/>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bCs/>
          <w:position w:val="1"/>
          <w:sz w:val="20"/>
          <w:szCs w:val="20"/>
          <w:lang w:val="ru-RU"/>
        </w:rPr>
        <w:t xml:space="preserve">осуществлять поиск и извлечение </w:t>
      </w:r>
      <w:r w:rsidRPr="002B1AD1">
        <w:rPr>
          <w:rFonts w:ascii="Times New Roman" w:eastAsia="SchoolBookSanPin" w:hAnsi="Times New Roman"/>
          <w:position w:val="1"/>
          <w:sz w:val="20"/>
          <w:szCs w:val="20"/>
          <w:lang w:val="ru-RU"/>
        </w:rPr>
        <w:t>социальной информации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F61EF" w:rsidRPr="002B1AD1" w:rsidRDefault="002F61EF" w:rsidP="00033C2A">
      <w:pPr>
        <w:spacing w:after="0" w:line="240" w:lineRule="auto"/>
        <w:ind w:firstLine="709"/>
        <w:jc w:val="both"/>
        <w:rPr>
          <w:rFonts w:ascii="Times New Roman" w:hAnsi="Times New Roman"/>
          <w:sz w:val="20"/>
          <w:szCs w:val="20"/>
          <w:lang w:val="ru-RU"/>
        </w:rPr>
      </w:pPr>
    </w:p>
    <w:p w:rsidR="00C02C91" w:rsidRPr="002B1AD1" w:rsidRDefault="008C2B82"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sz w:val="20"/>
          <w:szCs w:val="20"/>
          <w:lang w:val="ru-RU"/>
        </w:rPr>
        <w:t xml:space="preserve">8.1. </w:t>
      </w:r>
      <w:r w:rsidRPr="002B1AD1">
        <w:rPr>
          <w:rFonts w:ascii="Times New Roman" w:hAnsi="Times New Roman"/>
          <w:b/>
          <w:sz w:val="20"/>
          <w:szCs w:val="20"/>
          <w:lang w:val="ru-RU"/>
        </w:rPr>
        <w:t>Р</w:t>
      </w:r>
      <w:r w:rsidR="00176507" w:rsidRPr="002B1AD1">
        <w:rPr>
          <w:rFonts w:ascii="Times New Roman" w:hAnsi="Times New Roman"/>
          <w:b/>
          <w:sz w:val="20"/>
          <w:szCs w:val="20"/>
          <w:lang w:val="ru-RU"/>
        </w:rPr>
        <w:t xml:space="preserve">абочая программа по учебному предмету «Обществознание» (вступает в силу с 01 сентября 2025 </w:t>
      </w:r>
      <w:r w:rsidR="00176507" w:rsidRPr="002B1AD1">
        <w:rPr>
          <w:rFonts w:ascii="Times New Roman" w:hAnsi="Times New Roman"/>
          <w:b/>
          <w:sz w:val="20"/>
          <w:szCs w:val="20"/>
          <w:lang w:val="ru-RU"/>
        </w:rPr>
        <w:lastRenderedPageBreak/>
        <w:t>года)</w:t>
      </w:r>
    </w:p>
    <w:p w:rsidR="00C02C91" w:rsidRPr="002B1AD1" w:rsidRDefault="008C2B82"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Целями обществоведческого образования на уровне основного общего образования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и его социальное окружение.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w:t>
      </w:r>
      <w:r w:rsidRPr="002B1AD1">
        <w:rPr>
          <w:rFonts w:ascii="Times New Roman" w:hAnsi="Times New Roman"/>
          <w:sz w:val="20"/>
          <w:szCs w:val="20"/>
          <w:lang w:val="ru-RU"/>
        </w:rPr>
        <w:lastRenderedPageBreak/>
        <w:t>Многодетная семья.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Гражданин и государство.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Цифровое государство. Электронное правительство. Электронный бюджет. Государственные услуги.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Экономика.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Труд, профессия, карьера. Рынок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в современном изменяющемся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Россия в </w:t>
      </w:r>
      <w:r w:rsidRPr="002B1AD1">
        <w:rPr>
          <w:rFonts w:ascii="Times New Roman" w:hAnsi="Times New Roman"/>
          <w:sz w:val="20"/>
          <w:szCs w:val="20"/>
        </w:rPr>
        <w:t>XXI</w:t>
      </w:r>
      <w:r w:rsidRPr="002B1AD1">
        <w:rPr>
          <w:rFonts w:ascii="Times New Roman" w:hAnsi="Times New Roman"/>
          <w:sz w:val="20"/>
          <w:szCs w:val="20"/>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Система образования в Российской Федерации. Право человека   на образование. Образованность в </w:t>
      </w:r>
      <w:r w:rsidRPr="002B1AD1">
        <w:rPr>
          <w:rFonts w:ascii="Times New Roman" w:hAnsi="Times New Roman"/>
          <w:sz w:val="20"/>
          <w:szCs w:val="20"/>
        </w:rPr>
        <w:t>XXI</w:t>
      </w:r>
      <w:r w:rsidRPr="002B1AD1">
        <w:rPr>
          <w:rFonts w:ascii="Times New Roman" w:hAnsi="Times New Roman"/>
          <w:sz w:val="20"/>
          <w:szCs w:val="20"/>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Наука: фундаментальная и прикладная. Роль науки в развитии общества. Передовые рубежи российской науки в </w:t>
      </w:r>
      <w:r w:rsidRPr="002B1AD1">
        <w:rPr>
          <w:rFonts w:ascii="Times New Roman" w:hAnsi="Times New Roman"/>
          <w:sz w:val="20"/>
          <w:szCs w:val="20"/>
        </w:rPr>
        <w:t>XXI</w:t>
      </w:r>
      <w:r w:rsidRPr="002B1AD1">
        <w:rPr>
          <w:rFonts w:ascii="Times New Roman" w:hAnsi="Times New Roman"/>
          <w:sz w:val="20"/>
          <w:szCs w:val="20"/>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Опасность наркомании и алкоголизма для человека 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обществознанию.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w:t>
      </w:r>
      <w:r w:rsidRPr="002B1AD1">
        <w:rPr>
          <w:rFonts w:ascii="Times New Roman" w:hAnsi="Times New Roman"/>
          <w:sz w:val="20"/>
          <w:szCs w:val="20"/>
          <w:lang w:val="ru-RU"/>
        </w:rPr>
        <w:lastRenderedPageBreak/>
        <w:t>готовность к участию   в гуманитарной деятельности (волонтерство, помощь людям, нуждающимся в ней);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обеспечивающие адаптацию обучающегося   к изменяющимся условиям социальной и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способность обучающихся во взаимодействии в условиях неопределенности, открытость опыту и знаниям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характеризовать существенные признаки социальных явлений   и процессов;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учетом предложенной задачи выявлять закономерности и противоречия   в рассматриваемых фактах, данных и наблюдениях;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предлагать критерии для выявления закономерностей и противоречий;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дефицит информации, данных, необходимых для решения поставленной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выявлять причинно-следственные связи при изучении явлений и процессов;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невозможность контролировать все вокруг.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гипотезу об истинности собственных суждений и суждений других, аргументировать свою позицию, мнение;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 применимость и достоверность информацию, полученную в ходе исследования;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работать   с информацией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анализировать, систематизировать и интерпретировать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оптимальную форму представления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надежность информации по критериям, предложенным педагогическим работником или сформулированным самостоятельно;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эффективно запоминать и систематизировать информацию.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общения как часть коммуникативных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 формулировать суждения, выражать эмоции в соответствии   с целями и условиями общения;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выражать себя (свою точку зрения) в устных и письменных 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публично представлять результаты выполненного исследования,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самоорганизации   как части регулятивных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проблемы для решения в жизненных и учебных ситуациях;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делать выбор и брать ответственность за решение.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совместной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обобщать мнения нескольких человек, проявлять готовность руководить, выполнять поручения, подчиняться;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w:t>
      </w:r>
      <w:r w:rsidRPr="002B1AD1">
        <w:rPr>
          <w:rFonts w:ascii="Times New Roman" w:hAnsi="Times New Roman"/>
          <w:sz w:val="20"/>
          <w:szCs w:val="20"/>
          <w:lang w:val="ru-RU"/>
        </w:rPr>
        <w:lastRenderedPageBreak/>
        <w:t>групповых формах работы (обсуждения, обмен мнений, «мозговые штурмы» и иные);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способами самоконтроля, самомотивации и рефлексии;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оценку ситуации и предлагать план ее изменения;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называть и управлять собственными эмоциями и эмоциями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анализировать причины эмоций;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себя на место другого человека, понимать мотивы и намерения другого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регулировать способ выражения эмоций;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осознанно относиться к другому человеку, его мнению;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признавать свое право на ошибку и такое же право другого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себя и других людей, не осуждая;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открытость себе и другим людям.</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по обществознанию   на уровне основного общего образования должны обеспечивать: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К концу обучения в 9 классе обучающийся получит следующие предметные результаты по обществознанию: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8) уметь с использованием обществоведческих знаний, фактов общественной жизни и личного социального </w:t>
      </w:r>
      <w:r w:rsidRPr="002B1AD1">
        <w:rPr>
          <w:rFonts w:ascii="Times New Roman" w:hAnsi="Times New Roman"/>
          <w:sz w:val="20"/>
          <w:szCs w:val="20"/>
          <w:lang w:val="ru-RU"/>
        </w:rPr>
        <w:lastRenderedPageBreak/>
        <w:t>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8C2B82" w:rsidRPr="002B1AD1" w:rsidRDefault="008C2B82" w:rsidP="00033C2A">
      <w:pPr>
        <w:pStyle w:val="110"/>
        <w:pBdr>
          <w:bottom w:val="none" w:sz="0" w:space="0" w:color="000000"/>
        </w:pBdr>
        <w:spacing w:before="0" w:line="240" w:lineRule="auto"/>
        <w:ind w:firstLine="708"/>
        <w:jc w:val="both"/>
        <w:rPr>
          <w:rFonts w:eastAsia="SchoolBookSanPin"/>
          <w:b w:val="0"/>
          <w:sz w:val="20"/>
          <w:szCs w:val="20"/>
          <w:lang w:val="ru-RU"/>
        </w:rPr>
      </w:pPr>
    </w:p>
    <w:p w:rsidR="00C02C91" w:rsidRPr="002B1AD1" w:rsidRDefault="008C2B82" w:rsidP="00033C2A">
      <w:pPr>
        <w:pStyle w:val="110"/>
        <w:pBdr>
          <w:bottom w:val="none" w:sz="0" w:space="0" w:color="000000"/>
        </w:pBdr>
        <w:spacing w:before="0" w:line="240" w:lineRule="auto"/>
        <w:ind w:firstLine="708"/>
        <w:jc w:val="both"/>
        <w:rPr>
          <w:sz w:val="20"/>
          <w:szCs w:val="20"/>
          <w:lang w:val="ru-RU"/>
        </w:rPr>
      </w:pPr>
      <w:r w:rsidRPr="002B1AD1">
        <w:rPr>
          <w:rFonts w:eastAsia="SchoolBookSanPin"/>
          <w:sz w:val="20"/>
          <w:szCs w:val="20"/>
          <w:lang w:val="ru-RU"/>
        </w:rPr>
        <w:t>9. Р</w:t>
      </w:r>
      <w:r w:rsidR="00176507" w:rsidRPr="002B1AD1">
        <w:rPr>
          <w:rFonts w:eastAsia="SchoolBookSanPin"/>
          <w:sz w:val="20"/>
          <w:szCs w:val="20"/>
          <w:lang w:val="ru-RU"/>
        </w:rPr>
        <w:t>абочая программа по учебному предмету «География».</w:t>
      </w:r>
    </w:p>
    <w:p w:rsidR="00C02C91" w:rsidRPr="002B1AD1" w:rsidRDefault="008C2B82"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w:t>
      </w:r>
      <w:r w:rsidR="00176507" w:rsidRPr="002B1AD1">
        <w:rPr>
          <w:rFonts w:ascii="Times New Roman" w:eastAsia="SchoolBookSanPin" w:hAnsi="Times New Roman"/>
          <w:sz w:val="20"/>
          <w:szCs w:val="20"/>
          <w:lang w:val="ru-RU"/>
        </w:rPr>
        <w:t>абочая программа по учебному предмету «География» (предметная область «Общественно-научные предметы»)включает пояснительную записку, содержание обучения, планируемые результаты освоения программы по географии.</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Изучение географии в общем образовании направлено на достижение следующих целей: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w:t>
      </w:r>
      <w:r w:rsidRPr="002B1AD1">
        <w:rPr>
          <w:rFonts w:ascii="Times New Roman" w:eastAsia="SchoolBookSanPin" w:hAnsi="Times New Roman"/>
          <w:sz w:val="20"/>
          <w:szCs w:val="20"/>
          <w:lang w:val="ru-RU"/>
        </w:rPr>
        <w:lastRenderedPageBreak/>
        <w:t>географических знаний, самостоятельного приобретения новых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Общее число часов, рекомендованных для изучения географии – 272 часа: по одному часу в неделю в 5 и 6 классах и по 2 часа в 7, 8 и 9 классах.</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географии в 5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Географическое изучение Земли.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Введение. География ‒ наука о планете Земля.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Организация фенологических наблюдений в природе: планирование, участие в групповой работе, форма систематизации данных».</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История географических открытий.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Географические открытия </w:t>
      </w:r>
      <w:r w:rsidRPr="002B1AD1">
        <w:rPr>
          <w:rFonts w:ascii="Times New Roman" w:eastAsia="SchoolBookSanPin" w:hAnsi="Times New Roman"/>
          <w:sz w:val="20"/>
          <w:szCs w:val="20"/>
        </w:rPr>
        <w:t>XVII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Изображения земной поверхности.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Планы местности.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Определение направлений и расстояний по плану местности», «Составление описания маршрута по плану местности».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Географические карты.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Земля ‒ планета Солнечной системы.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Земля в Солнечной системе. Гипотезы возникновения Земли. Форма, размеры Земли, их географические следствия.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w:t>
      </w:r>
      <w:r w:rsidRPr="002B1AD1">
        <w:rPr>
          <w:rFonts w:ascii="Times New Roman" w:eastAsia="SchoolBookSanPin" w:hAnsi="Times New Roman"/>
          <w:sz w:val="20"/>
          <w:szCs w:val="20"/>
          <w:lang w:val="ru-RU"/>
        </w:rPr>
        <w:lastRenderedPageBreak/>
        <w:t>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Влияние Космоса на Землю и жизнь людей.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«В</w:t>
      </w:r>
      <w:r w:rsidRPr="002B1AD1">
        <w:rPr>
          <w:rFonts w:ascii="Times New Roman" w:eastAsia="SchoolBookSanPin" w:hAnsi="Times New Roman"/>
          <w:sz w:val="20"/>
          <w:szCs w:val="20"/>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Оболочки Земли. Литосфера ‒ каменная оболочка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 xml:space="preserve"> Описание горной системы или равнины по физической карте».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Заключение.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Практикум «Сезонные изменения в природе своей местности».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Анализ результатов фенологических наблюдений и наблюдений за погодой».</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географии в 6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Оболочки Земли.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Гидросфера ‒ водная оболочка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Гидросфера и методы её изучения. Части гидросферы. Мировой круговорот воды. Значение гидросферы.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Воды суши. Способы изображения внутренних вод на картах.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Реки: горные и равнинные. Речная система, бассейн, водораздел. Пороги и водопады. Питание и режим реки.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Многолетняя мерзлота. Болота, их образование.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Стихийные явления в гидросфере, методы наблюдения и защиты.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Человек и гидросфера. Использование человеком энергии воды.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Использование космических методов в исследовании влияния человека на гидросферу.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Атмосфера ‒ воздушная оболочка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Воздушная оболочка Земли: газовый состав, строение и значение атмосферы.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Атмосферное давление. Ветер и причины его возникновения. Роза ветров. Бризы. Муссоны.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 xml:space="preserve">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w:t>
      </w:r>
      <w:r w:rsidRPr="002B1AD1">
        <w:rPr>
          <w:rFonts w:ascii="Times New Roman" w:eastAsia="SchoolBookSanPin" w:hAnsi="Times New Roman"/>
          <w:sz w:val="20"/>
          <w:szCs w:val="20"/>
          <w:lang w:val="ru-RU"/>
        </w:rPr>
        <w:lastRenderedPageBreak/>
        <w:t>между данными элементами погоды».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Биосфера ‒ оболочка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Человек как часть биосферы. Распространение людей на </w:t>
      </w:r>
      <w:r w:rsidRPr="002B1AD1">
        <w:rPr>
          <w:rFonts w:ascii="Times New Roman" w:eastAsia="SchoolBookSanPin" w:hAnsi="Times New Roman"/>
          <w:position w:val="1"/>
          <w:sz w:val="20"/>
          <w:szCs w:val="20"/>
          <w:lang w:val="ru-RU"/>
        </w:rPr>
        <w:t>Земле.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Исследования и экологические проблемы.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Характеристика растительности участка местности своего края».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Заключение.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Природно-территориальные комплексы.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Природная среда. Охрана природы. Природные особо охраняемые территории. Всемирное наследие ЮНЕСКО.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(выполняется на местности) «</w:t>
      </w:r>
      <w:r w:rsidRPr="002B1AD1">
        <w:rPr>
          <w:rFonts w:ascii="Times New Roman" w:eastAsia="SchoolBookSanPin" w:hAnsi="Times New Roman"/>
          <w:sz w:val="20"/>
          <w:szCs w:val="20"/>
          <w:lang w:val="ru-RU"/>
        </w:rPr>
        <w:t>Характеристика локального природного комплекса по плану».</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географии в 7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Главные закономерности природы Земли.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Географическая оболочка.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Выявление проявления широтной зональности по картам природных зон».</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Литосфера и рельеф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Атмосфера и климаты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Описание климата территории по климатической карте и климатограмме».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Мировой океан ‒ основная часть гидросферы.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Человечество на Земле.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Численность населения.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Страны и народы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w:t>
      </w:r>
      <w:r w:rsidRPr="002B1AD1">
        <w:rPr>
          <w:rFonts w:ascii="Times New Roman" w:eastAsia="SchoolBookSanPin" w:hAnsi="Times New Roman"/>
          <w:sz w:val="20"/>
          <w:szCs w:val="20"/>
          <w:lang w:val="ru-RU"/>
        </w:rPr>
        <w:lastRenderedPageBreak/>
        <w:t>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Сравнение занятости населения двух стран по комплексным картам».</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Материки и страны.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Южные материки.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2B1AD1">
        <w:rPr>
          <w:rFonts w:ascii="Times New Roman" w:eastAsia="SchoolBookSanPin" w:hAnsi="Times New Roman"/>
          <w:sz w:val="20"/>
          <w:szCs w:val="20"/>
        </w:rPr>
        <w:t>XX</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вв. Современные исследования в Антарктиде. Роль России в открытиях и исследованиях ледового континента.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Северные материки.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Взаимодействие природы и общества.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Характеристика изменений компонентов природы на территории одной из стран мира в результате деятельности человека».</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географии в 8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Географическое пространство России.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История формирования и освоения территории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История освоения и заселения территории современной России в </w:t>
      </w:r>
      <w:r w:rsidRPr="002B1AD1">
        <w:rPr>
          <w:rFonts w:ascii="Times New Roman" w:eastAsia="SchoolBookSanPin" w:hAnsi="Times New Roman"/>
          <w:sz w:val="20"/>
          <w:szCs w:val="20"/>
        </w:rPr>
        <w:t>XI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 xml:space="preserve"> вв. Расширение территории России в </w:t>
      </w:r>
      <w:r w:rsidRPr="002B1AD1">
        <w:rPr>
          <w:rFonts w:ascii="Times New Roman" w:eastAsia="SchoolBookSanPin" w:hAnsi="Times New Roman"/>
          <w:sz w:val="20"/>
          <w:szCs w:val="20"/>
        </w:rPr>
        <w:t>XVI</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XIX</w:t>
      </w:r>
      <w:r w:rsidRPr="002B1AD1">
        <w:rPr>
          <w:rFonts w:ascii="Times New Roman" w:eastAsia="SchoolBookSanPin" w:hAnsi="Times New Roman"/>
          <w:sz w:val="20"/>
          <w:szCs w:val="20"/>
          <w:lang w:val="ru-RU"/>
        </w:rPr>
        <w:t xml:space="preserve"> вв. Русские первопроходцы. Изменения внешних границ России в ХХ в. Воссоединение Крыма с Россией.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Географическое положение и границы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Время на территории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Россия на карте часовых поясов мира. Карта часовых зон России. Местное, поясное и зональное время: роль в хозяйстве и жизни людей.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 xml:space="preserve">Определение различия во времени для разных городов </w:t>
      </w:r>
      <w:r w:rsidRPr="002B1AD1">
        <w:rPr>
          <w:rFonts w:ascii="Times New Roman" w:eastAsia="SchoolBookSanPin" w:hAnsi="Times New Roman"/>
          <w:position w:val="1"/>
          <w:sz w:val="20"/>
          <w:szCs w:val="20"/>
          <w:lang w:val="ru-RU"/>
        </w:rPr>
        <w:t>России по карте часовых зон».</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Административно-территориальное устройство России. Районирование территории.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Природа России.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Природные условия и ресурсы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w:t>
      </w:r>
      <w:r w:rsidRPr="002B1AD1">
        <w:rPr>
          <w:rFonts w:ascii="Times New Roman" w:eastAsia="SchoolBookSanPin" w:hAnsi="Times New Roman"/>
          <w:sz w:val="20"/>
          <w:szCs w:val="20"/>
          <w:lang w:val="ru-RU"/>
        </w:rPr>
        <w:lastRenderedPageBreak/>
        <w:t>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Характеристика природно-ресурсного капитала своего края по картам и статистическим материалам».</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Геологическое строение, рельеф и полезные ископаемые.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Объяснение распространения по территории России опасных геологических явлений», «</w:t>
      </w:r>
      <w:r w:rsidRPr="002B1AD1">
        <w:rPr>
          <w:rFonts w:ascii="Times New Roman" w:eastAsia="SchoolBookSanPin" w:hAnsi="Times New Roman"/>
          <w:position w:val="1"/>
          <w:sz w:val="20"/>
          <w:szCs w:val="20"/>
          <w:lang w:val="ru-RU"/>
        </w:rPr>
        <w:t>Объяснение особенностей рельефа своего края».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Климат и климатические ресурсы.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Моря России. Внутренние воды и водные ресурсы.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Природно-хозяйственные зоны.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Природно-хозяйственные зоны России: взаимосвязь и взаимообусловленность их компонентов.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Высотная поясность в горах на территории России. Природные ресурсы природно-хозяйственных зон и их ис</w:t>
      </w:r>
      <w:r w:rsidRPr="002B1AD1">
        <w:rPr>
          <w:rFonts w:ascii="Times New Roman" w:eastAsia="SchoolBookSanPin" w:hAnsi="Times New Roman"/>
          <w:position w:val="1"/>
          <w:sz w:val="20"/>
          <w:szCs w:val="20"/>
          <w:lang w:val="ru-RU"/>
        </w:rPr>
        <w:t>пользование, экологические проблемы. Прогнозируемые по</w:t>
      </w:r>
      <w:r w:rsidRPr="002B1AD1">
        <w:rPr>
          <w:rFonts w:ascii="Times New Roman" w:eastAsia="SchoolBookSanPin" w:hAnsi="Times New Roman"/>
          <w:sz w:val="20"/>
          <w:szCs w:val="20"/>
          <w:lang w:val="ru-RU"/>
        </w:rPr>
        <w:t>следствия изменений климата для разных природно-хозяйственных зон на территории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Население России.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Численность населения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Динамика численности населения России в </w:t>
      </w:r>
      <w:r w:rsidRPr="002B1AD1">
        <w:rPr>
          <w:rFonts w:ascii="Times New Roman" w:eastAsia="SchoolBookSanPin" w:hAnsi="Times New Roman"/>
          <w:sz w:val="20"/>
          <w:szCs w:val="20"/>
        </w:rPr>
        <w:t>XX</w:t>
      </w:r>
      <w:r w:rsidRPr="002B1AD1">
        <w:rPr>
          <w:rFonts w:ascii="Times New Roman" w:eastAsia="SchoolBookSanPin" w:hAnsi="Times New Roman"/>
          <w:sz w:val="20"/>
          <w:szCs w:val="20"/>
          <w:lang w:val="ru-RU"/>
        </w:rPr>
        <w:t>‒</w:t>
      </w:r>
      <w:r w:rsidRPr="002B1AD1">
        <w:rPr>
          <w:rFonts w:ascii="Times New Roman" w:eastAsia="SchoolBookSanPin" w:hAnsi="Times New Roman"/>
          <w:sz w:val="20"/>
          <w:szCs w:val="20"/>
        </w:rPr>
        <w:t>XXI</w:t>
      </w:r>
      <w:r w:rsidRPr="002B1AD1">
        <w:rPr>
          <w:rFonts w:ascii="Times New Roman" w:eastAsia="SchoolBookSanPin" w:hAnsi="Times New Roman"/>
          <w:sz w:val="20"/>
          <w:szCs w:val="20"/>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lastRenderedPageBreak/>
        <w:t>Практическая работа «</w:t>
      </w:r>
      <w:r w:rsidRPr="002B1AD1">
        <w:rPr>
          <w:rFonts w:ascii="Times New Roman" w:eastAsia="SchoolBookSanPin" w:hAnsi="Times New Roman"/>
          <w:sz w:val="20"/>
          <w:szCs w:val="20"/>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Территориальные особенности размещения населения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Народы и религии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Построение картограммы «Доля титульных этносов в численности населения республик и автономных округов Российской Федерации».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Половой и возрастной состав населения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Объяснение динамики половозрастного состава населения</w:t>
      </w:r>
      <w:r w:rsidRPr="002B1AD1">
        <w:rPr>
          <w:rFonts w:ascii="Times New Roman" w:eastAsia="SchoolBookSanPin" w:hAnsi="Times New Roman"/>
          <w:position w:val="1"/>
          <w:sz w:val="20"/>
          <w:szCs w:val="20"/>
          <w:lang w:val="ru-RU"/>
        </w:rPr>
        <w:t xml:space="preserve"> России на основе анализа половозрастных пирамид».</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Человеческий капитал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Классификация федеральных округов по особенностям естественного и механического движения населения».</w:t>
      </w:r>
    </w:p>
    <w:p w:rsidR="00C02C91" w:rsidRPr="002B1AD1" w:rsidRDefault="00176507" w:rsidP="00033C2A">
      <w:pPr>
        <w:spacing w:after="0" w:line="240" w:lineRule="auto"/>
        <w:ind w:firstLine="709"/>
        <w:jc w:val="both"/>
        <w:rPr>
          <w:rFonts w:ascii="Times New Roman" w:eastAsia="OfficinaSansBoldITC" w:hAnsi="Times New Roman"/>
          <w:b/>
          <w:sz w:val="20"/>
          <w:szCs w:val="20"/>
          <w:lang w:val="ru-RU"/>
        </w:rPr>
      </w:pPr>
      <w:r w:rsidRPr="002B1AD1">
        <w:rPr>
          <w:rFonts w:ascii="Times New Roman" w:eastAsia="OfficinaSansBoldITC" w:hAnsi="Times New Roman"/>
          <w:b/>
          <w:sz w:val="20"/>
          <w:szCs w:val="20"/>
          <w:lang w:val="ru-RU"/>
        </w:rPr>
        <w:t>Содержание обучения географии в 9 классе.</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Хозяйство России.</w:t>
      </w:r>
    </w:p>
    <w:p w:rsidR="00C02C91" w:rsidRPr="002B1AD1" w:rsidRDefault="00176507" w:rsidP="00033C2A">
      <w:pPr>
        <w:spacing w:after="0" w:line="240" w:lineRule="auto"/>
        <w:ind w:firstLine="709"/>
        <w:jc w:val="both"/>
        <w:rPr>
          <w:rFonts w:ascii="Times New Roman" w:eastAsia="OfficinaSansBoldITC" w:hAnsi="Times New Roman"/>
          <w:strike/>
          <w:sz w:val="20"/>
          <w:szCs w:val="20"/>
          <w:lang w:val="ru-RU"/>
        </w:rPr>
      </w:pPr>
      <w:r w:rsidRPr="002B1AD1">
        <w:rPr>
          <w:rFonts w:ascii="Times New Roman" w:eastAsia="OfficinaSansBoldITC" w:hAnsi="Times New Roman"/>
          <w:sz w:val="20"/>
          <w:szCs w:val="20"/>
          <w:lang w:val="ru-RU"/>
        </w:rPr>
        <w:t>Общая характеристика хозяйства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02C91" w:rsidRPr="002B1AD1" w:rsidRDefault="00176507" w:rsidP="00033C2A">
      <w:pPr>
        <w:spacing w:after="0" w:line="240" w:lineRule="auto"/>
        <w:ind w:firstLine="708"/>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Топливно-энергетический комплекс (далее </w:t>
      </w:r>
      <w:r w:rsidRPr="002B1AD1">
        <w:rPr>
          <w:rFonts w:ascii="Times New Roman" w:eastAsia="SchoolBookSanPin" w:hAnsi="Times New Roman"/>
          <w:sz w:val="20"/>
          <w:szCs w:val="20"/>
          <w:lang w:val="ru-RU"/>
        </w:rPr>
        <w:t xml:space="preserve">– </w:t>
      </w:r>
      <w:r w:rsidRPr="002B1AD1">
        <w:rPr>
          <w:rFonts w:ascii="Times New Roman" w:eastAsia="OfficinaSansBoldITC" w:hAnsi="Times New Roman"/>
          <w:sz w:val="20"/>
          <w:szCs w:val="20"/>
          <w:lang w:val="ru-RU"/>
        </w:rPr>
        <w:t>ТЭК).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2B1AD1">
        <w:rPr>
          <w:rFonts w:ascii="Times New Roman" w:eastAsia="SchoolBookSanPin" w:hAnsi="Times New Roman"/>
          <w:position w:val="1"/>
          <w:sz w:val="20"/>
          <w:szCs w:val="20"/>
          <w:lang w:val="ru-RU"/>
        </w:rPr>
        <w:t>России на период до 2035 года, утвержденной распоряжением Правительства Российской Федерации от 9 июня 2020 г. № 1523-р.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Металлургический комплекс.</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w:t>
      </w:r>
      <w:r w:rsidRPr="002B1AD1">
        <w:rPr>
          <w:rFonts w:ascii="Times New Roman" w:eastAsia="SchoolBookSanPin" w:hAnsi="Times New Roman"/>
          <w:sz w:val="20"/>
          <w:szCs w:val="20"/>
          <w:lang w:val="ru-RU"/>
        </w:rPr>
        <w:lastRenderedPageBreak/>
        <w:t>распоряжением Правительства Российской Федерации от 28 декабря 2022 г. № 4260-р.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Машиностроительный комплекс.</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Химико-лесной комплекс.</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Химическая промышленность.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Лесопромышленный комплекс.</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2B1AD1">
        <w:rPr>
          <w:rFonts w:ascii="Times New Roman" w:eastAsia="SchoolBookSanPin" w:hAnsi="Times New Roman"/>
          <w:sz w:val="20"/>
          <w:szCs w:val="20"/>
        </w:rPr>
        <w:t>II</w:t>
      </w:r>
      <w:r w:rsidRPr="002B1AD1">
        <w:rPr>
          <w:rFonts w:ascii="Times New Roman" w:eastAsia="SchoolBookSanPin" w:hAnsi="Times New Roman"/>
          <w:sz w:val="20"/>
          <w:szCs w:val="20"/>
          <w:lang w:val="ru-RU"/>
        </w:rPr>
        <w:t xml:space="preserve"> и </w:t>
      </w:r>
      <w:r w:rsidRPr="002B1AD1">
        <w:rPr>
          <w:rFonts w:ascii="Times New Roman" w:eastAsia="SchoolBookSanPin" w:hAnsi="Times New Roman"/>
          <w:sz w:val="20"/>
          <w:szCs w:val="20"/>
        </w:rPr>
        <w:t>III</w:t>
      </w:r>
      <w:r w:rsidRPr="002B1AD1">
        <w:rPr>
          <w:rFonts w:ascii="Times New Roman" w:eastAsia="SchoolBookSanPin" w:hAnsi="Times New Roman"/>
          <w:sz w:val="20"/>
          <w:szCs w:val="20"/>
          <w:lang w:val="ru-RU"/>
        </w:rPr>
        <w:t>, Приложения № 1 и № 18) с целью определения перспектив и проблем развития комплекса».</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Агропромышленный комплекс (далее - АПК).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 xml:space="preserve">Практическая работа. </w:t>
      </w:r>
      <w:r w:rsidRPr="002B1AD1">
        <w:rPr>
          <w:rFonts w:ascii="Times New Roman" w:eastAsia="SchoolBookSanPin" w:hAnsi="Times New Roman"/>
          <w:sz w:val="20"/>
          <w:szCs w:val="20"/>
          <w:lang w:val="ru-RU"/>
        </w:rPr>
        <w:t>«Определение влияния природных и социальных факторов на размещение отраслей АПК».</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Инфраструктурный комплекс.</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Состав: транспорт, информационная инфраструктура; сфера обслуживания, рекреационное хозяйство ‒ место и значение в хозяйстве.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Транспорт и охрана окружающей среды.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Информационная инфраструктура. Рекреационное хозяйство. Особенности сферы обслуживания своего края.</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2B1AD1">
        <w:rPr>
          <w:rFonts w:ascii="Times New Roman" w:eastAsia="SchoolBookSanPin" w:hAnsi="Times New Roman"/>
          <w:sz w:val="20"/>
          <w:szCs w:val="20"/>
          <w:lang w:val="ru-RU"/>
        </w:rPr>
        <w:t xml:space="preserve">Российской Федерации </w:t>
      </w:r>
      <w:r w:rsidRPr="002B1AD1">
        <w:rPr>
          <w:rFonts w:ascii="Times New Roman" w:eastAsia="SchoolBookSanPin" w:hAnsi="Times New Roman"/>
          <w:position w:val="1"/>
          <w:sz w:val="20"/>
          <w:szCs w:val="20"/>
          <w:lang w:val="ru-RU"/>
        </w:rPr>
        <w:t>от 27 ноября 2021 г. № 3363-р.</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Федеральный проект «Информационная инфраструктура».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Обобщение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Практическая работа «</w:t>
      </w:r>
      <w:r w:rsidRPr="002B1AD1">
        <w:rPr>
          <w:rFonts w:ascii="Times New Roman" w:eastAsia="SchoolBookSanPin" w:hAnsi="Times New Roman"/>
          <w:sz w:val="20"/>
          <w:szCs w:val="20"/>
          <w:lang w:val="ru-RU"/>
        </w:rPr>
        <w:t xml:space="preserve">Сравнительная оценка вклада отдельных отраслей хозяйства в загрязнение </w:t>
      </w:r>
      <w:r w:rsidRPr="002B1AD1">
        <w:rPr>
          <w:rFonts w:ascii="Times New Roman" w:eastAsia="SchoolBookSanPin" w:hAnsi="Times New Roman"/>
          <w:sz w:val="20"/>
          <w:szCs w:val="20"/>
          <w:lang w:val="ru-RU"/>
        </w:rPr>
        <w:lastRenderedPageBreak/>
        <w:t>окружающей среды на основе анализа статистических материалов».</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Регионы России.</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Западный макрорегион (Европейская часть)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Восточный макрорегион (Азиатская часть)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eastAsia="OfficinaSansBoldITC" w:hAnsi="Times New Roman"/>
          <w:sz w:val="20"/>
          <w:szCs w:val="20"/>
          <w:lang w:val="ru-RU"/>
        </w:rPr>
        <w:t>Практические работы: «</w:t>
      </w:r>
      <w:r w:rsidRPr="002B1AD1">
        <w:rPr>
          <w:rFonts w:ascii="Times New Roman" w:eastAsia="SchoolBookSanPin" w:hAnsi="Times New Roman"/>
          <w:sz w:val="20"/>
          <w:szCs w:val="20"/>
          <w:lang w:val="ru-RU"/>
        </w:rPr>
        <w:t>Сравнение человеческого капитала двух географических районов (субъектов Российской Федерации) по заданным критериям», «</w:t>
      </w:r>
      <w:r w:rsidRPr="002B1AD1">
        <w:rPr>
          <w:rFonts w:ascii="Times New Roman" w:hAnsi="Times New Roman"/>
          <w:sz w:val="20"/>
          <w:szCs w:val="20"/>
          <w:lang w:val="ru-RU"/>
        </w:rPr>
        <w:t>Выявление факторов размещения предприятий одного из промышленных кластеров Дальнего Востока (по выбору)».</w:t>
      </w:r>
      <w:r w:rsidRPr="002B1AD1">
        <w:rPr>
          <w:rFonts w:ascii="Times New Roman" w:hAnsi="Times New Roman"/>
          <w:sz w:val="20"/>
          <w:szCs w:val="20"/>
        </w:rPr>
        <w:t> </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Обобщение знаний.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02C91" w:rsidRPr="002B1AD1" w:rsidRDefault="00176507" w:rsidP="00033C2A">
      <w:pPr>
        <w:spacing w:after="0" w:line="240" w:lineRule="auto"/>
        <w:ind w:firstLine="708"/>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Россия в современном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rPr>
      </w:pPr>
      <w:r w:rsidRPr="002B1AD1">
        <w:rPr>
          <w:rFonts w:ascii="Times New Roman" w:eastAsia="SchoolBookSanPin" w:hAnsi="Times New Roman"/>
          <w:sz w:val="20"/>
          <w:szCs w:val="20"/>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2B1AD1">
        <w:rPr>
          <w:rFonts w:ascii="Times New Roman" w:eastAsia="Times New Roman" w:hAnsi="Times New Roman"/>
          <w:sz w:val="20"/>
          <w:szCs w:val="20"/>
          <w:lang w:val="ru-RU"/>
        </w:rPr>
        <w:t>.</w:t>
      </w:r>
    </w:p>
    <w:p w:rsidR="00C02C91" w:rsidRPr="002B1AD1" w:rsidRDefault="00176507" w:rsidP="00033C2A">
      <w:pPr>
        <w:spacing w:after="0" w:line="240" w:lineRule="auto"/>
        <w:ind w:firstLine="709"/>
        <w:jc w:val="both"/>
        <w:rPr>
          <w:rFonts w:ascii="Times New Roman" w:eastAsia="OfficinaSansBoldITC" w:hAnsi="Times New Roman"/>
          <w:sz w:val="20"/>
          <w:szCs w:val="20"/>
          <w:lang w:val="ru-RU"/>
        </w:rPr>
      </w:pPr>
      <w:r w:rsidRPr="002B1AD1">
        <w:rPr>
          <w:rFonts w:ascii="Times New Roman" w:eastAsia="OfficinaSansBoldITC" w:hAnsi="Times New Roman"/>
          <w:sz w:val="20"/>
          <w:szCs w:val="20"/>
          <w:lang w:val="ru-RU"/>
        </w:rPr>
        <w:t xml:space="preserve">Планируемые результаты освоения географии.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w:t>
      </w:r>
      <w:r w:rsidRPr="002B1AD1">
        <w:rPr>
          <w:rFonts w:ascii="Times New Roman" w:eastAsia="SchoolBookSanPin" w:hAnsi="Times New Roman"/>
          <w:sz w:val="20"/>
          <w:szCs w:val="20"/>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eastAsia="SchoolBookSanPin" w:hAnsi="Times New Roman"/>
          <w:sz w:val="20"/>
          <w:szCs w:val="20"/>
          <w:lang w:val="ru-RU"/>
        </w:rPr>
        <w:t xml:space="preserve">В результате изучения географии на уровне основного общего образования у обучающегося будут сформированы </w:t>
      </w:r>
      <w:r w:rsidRPr="002B1AD1">
        <w:rPr>
          <w:rFonts w:ascii="Times New Roman" w:eastAsia="SchoolBookSanPin" w:hAnsi="Times New Roman"/>
          <w:bCs/>
          <w:sz w:val="20"/>
          <w:szCs w:val="20"/>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логические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и характеризовать существенные признаки географических объектов, процессов и явлений;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устанавливать существенный признак классификации географических объектов, процессов и явлений, основания для их сравнения;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дефициты географической информации, данных, необходимых для решения поставленной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следующие базовые исследовательские действия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географические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достоверность информации, полученной в ходе географического исследования;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работать с информацией как часть </w:t>
      </w:r>
      <w:r w:rsidRPr="002B1AD1">
        <w:rPr>
          <w:rFonts w:ascii="Times New Roman" w:eastAsia="SchoolBookSanPin" w:hAnsi="Times New Roman"/>
          <w:bCs/>
          <w:sz w:val="20"/>
          <w:szCs w:val="20"/>
          <w:lang w:val="ru-RU"/>
        </w:rPr>
        <w:t>познавательных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выбирать, анализировать и интерпретировать географическую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выбирать оптимальную форму представления географической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надёжность географической информации по критериям, предложенным учителем или сформулированным самостоятельно;</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систематизировать географическую информацию в разных формах.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общения как часть </w:t>
      </w:r>
      <w:r w:rsidRPr="002B1AD1">
        <w:rPr>
          <w:rFonts w:ascii="Times New Roman" w:eastAsia="SchoolBookSanPin" w:hAnsi="Times New Roman"/>
          <w:bCs/>
          <w:sz w:val="20"/>
          <w:szCs w:val="20"/>
          <w:lang w:val="ru-RU"/>
        </w:rPr>
        <w:t>коммуникативных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формулировать суждения, выражать свою точку зрения по географическим аспектам различных вопросов в устных и письменных текстах;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публично представлять результаты выполненного исследования или проекта.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самоорганизации как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 обучающегося будут сформированы умения совместной деятельности: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планировать организацию совместной работы, при выполнении учебных географических проектов определять свою роль</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самоконтроля, эмоционального интеллекта как части </w:t>
      </w:r>
      <w:r w:rsidRPr="002B1AD1">
        <w:rPr>
          <w:rFonts w:ascii="Times New Roman" w:eastAsia="SchoolBookSanPin" w:hAnsi="Times New Roman"/>
          <w:bCs/>
          <w:sz w:val="20"/>
          <w:szCs w:val="20"/>
          <w:lang w:val="ru-RU"/>
        </w:rPr>
        <w:t>регулятивных универсальных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владеть способами самоконтроля и рефлексии;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причины достижения (недостижения) результатов деятельности, давать оценку приобретённому опыту;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bCs/>
          <w:position w:val="1"/>
          <w:sz w:val="20"/>
          <w:szCs w:val="20"/>
          <w:lang w:val="ru-RU"/>
        </w:rPr>
        <w:t>принятие себя и других: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осознанно относиться к другому человеку, его мнению;</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признавать своё право на ошибку и такое же право другого.</w:t>
      </w:r>
    </w:p>
    <w:p w:rsidR="00414035"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SchoolBookSanPin" w:hAnsi="Times New Roman"/>
          <w:b/>
          <w:bCs/>
          <w:sz w:val="20"/>
          <w:szCs w:val="20"/>
          <w:lang w:val="ru-RU"/>
        </w:rPr>
        <w:t xml:space="preserve">Предметные результаты освоения программы по географии. </w:t>
      </w:r>
    </w:p>
    <w:p w:rsidR="00C02C91" w:rsidRPr="002B1AD1" w:rsidRDefault="00176507" w:rsidP="00033C2A">
      <w:pPr>
        <w:spacing w:after="0" w:line="240" w:lineRule="auto"/>
        <w:ind w:firstLine="709"/>
        <w:jc w:val="both"/>
        <w:rPr>
          <w:rFonts w:ascii="Times New Roman" w:eastAsia="OfficinaSansBoldITC" w:hAnsi="Times New Roman"/>
          <w:b/>
          <w:color w:val="C00000"/>
          <w:sz w:val="20"/>
          <w:szCs w:val="20"/>
          <w:lang w:val="ru-RU"/>
        </w:rPr>
      </w:pPr>
      <w:r w:rsidRPr="002B1AD1">
        <w:rPr>
          <w:rFonts w:ascii="Times New Roman" w:eastAsia="SchoolBookSanPin" w:hAnsi="Times New Roman"/>
          <w:b/>
          <w:bCs/>
          <w:sz w:val="20"/>
          <w:szCs w:val="20"/>
          <w:lang w:val="ru-RU"/>
        </w:rPr>
        <w:t xml:space="preserve">К концу 5 класса обучающийся научится: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приводить примеры географических объектов, процессов и явлений, изучаемых различными ветвями географической науки;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приводить примеры методов исследования, применяемых в географии;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иметь представление о вкладе великих путешественников в изучение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описывать и сравнивать маршруты их путешествий;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«план местности» и «географическая карта», «параллель» и «меридиан»;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влияния Солнца на мир живой и неживой природы;</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объяснять причины смены дня и ночи и времён года;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описывать внутреннее строение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«земная кора»; «ядро», «мантия»; «минерал» и «горная порода»;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«материковая» и «океаническая» земная кора;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изученные минералы и горные породы, материковую и океаническую земную кору;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показывать на карте и обозначать на контурной карте материки и океаны, крупные формы рельефа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горы и равнины;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классифицировать формы рельефа суши по высоте и по внешнему облику;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называть причины землетрясений и вулканических извержений;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«эпицентр землетрясения» и «очаг землетрясения» для решения познавательных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классифицировать острова по происхождению;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опасных природных явлений в литосфере и средств их предупреждения;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изменений в литосфере в результате деятельности человека на примере своей местности, России и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действия внешних процессов рельефообразования и наличия полезных ископаемых в своей местности;</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4035"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SchoolBookSanPin" w:hAnsi="Times New Roman"/>
          <w:b/>
          <w:bCs/>
          <w:sz w:val="20"/>
          <w:szCs w:val="20"/>
          <w:lang w:val="ru-RU"/>
        </w:rPr>
        <w:t xml:space="preserve">Предметные результаты освоения программы по географии. </w:t>
      </w:r>
    </w:p>
    <w:p w:rsidR="00C02C91" w:rsidRPr="002B1AD1" w:rsidRDefault="00414035" w:rsidP="00033C2A">
      <w:pPr>
        <w:spacing w:after="0" w:line="240" w:lineRule="auto"/>
        <w:ind w:firstLine="709"/>
        <w:jc w:val="both"/>
        <w:rPr>
          <w:rFonts w:ascii="Times New Roman" w:eastAsia="OfficinaSansBoldITC" w:hAnsi="Times New Roman"/>
          <w:b/>
          <w:color w:val="C00000"/>
          <w:sz w:val="20"/>
          <w:szCs w:val="20"/>
          <w:lang w:val="ru-RU"/>
        </w:rPr>
      </w:pPr>
      <w:r w:rsidRPr="002B1AD1">
        <w:rPr>
          <w:rFonts w:ascii="Times New Roman" w:eastAsia="SchoolBookSanPin" w:hAnsi="Times New Roman"/>
          <w:b/>
          <w:bCs/>
          <w:sz w:val="20"/>
          <w:szCs w:val="20"/>
          <w:lang w:val="ru-RU"/>
        </w:rPr>
        <w:t>К</w:t>
      </w:r>
      <w:r w:rsidR="00176507" w:rsidRPr="002B1AD1">
        <w:rPr>
          <w:rFonts w:ascii="Times New Roman" w:eastAsia="SchoolBookSanPin" w:hAnsi="Times New Roman"/>
          <w:b/>
          <w:bCs/>
          <w:sz w:val="20"/>
          <w:szCs w:val="20"/>
          <w:lang w:val="ru-RU"/>
        </w:rPr>
        <w:t xml:space="preserve"> концу 6 класса обучающийся научится</w:t>
      </w:r>
      <w:r w:rsidR="00176507" w:rsidRPr="002B1AD1">
        <w:rPr>
          <w:rFonts w:ascii="Times New Roman" w:eastAsia="SchoolBookSanPin" w:hAnsi="Times New Roman"/>
          <w:bCs/>
          <w:sz w:val="20"/>
          <w:szCs w:val="20"/>
          <w:lang w:val="ru-RU"/>
        </w:rPr>
        <w:t xml:space="preserve">: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приводить примеры опасных природных явлений в геосферах и средств их предупреждения;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сравнивать инструментарий (способы) получения географической информации на разных этапах географического изучения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свойства вод отдельных частей Мирового океана;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«гидросфера», «круговорот воды», «цунами», «приливы и отливы»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классифицировать объекты гидросферы (моря, озёра, реки, подземные воды, болота, ледники) по заданным признакам;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питание и режим рек;</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реки по заданным признакам;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устанавливать причинно-следственные связи между питанием, режимом реки и климатом на территории речного бассейна;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районов распространения многолетней мерзлоты;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называть причины образования цунами, приливов и отливов;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описывать состав, строение атмосферы;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свойства воздуха; климаты Земли; климатообразующие факторы;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виды атмосферных осадков;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«бризы» и «муссоны»;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«погода» и «климат»;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«атмосфера», «тропосфера», «стратосфера», «верхние слои атмосферы»;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называть границы биосферы;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приспособления живых организмов к среде обитания в разных природных зонах;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растительный и животный мир разных территорий Земли;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взаимосвязи компонентов природы в природно-территориальном комплексе;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особенности растительного и животного мира в различных природных зонах;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2B1AD1">
        <w:rPr>
          <w:rFonts w:ascii="Times New Roman" w:eastAsia="SchoolBookSanPin" w:hAnsi="Times New Roman"/>
          <w:sz w:val="20"/>
          <w:szCs w:val="20"/>
          <w:lang w:val="ru-RU"/>
        </w:rPr>
        <w:t xml:space="preserve"> (</w:t>
      </w:r>
      <w:r w:rsidRPr="002B1AD1">
        <w:rPr>
          <w:rFonts w:ascii="Times New Roman" w:eastAsia="SchoolBookSanPin" w:hAnsi="Times New Roman"/>
          <w:position w:val="1"/>
          <w:sz w:val="20"/>
          <w:szCs w:val="20"/>
          <w:lang w:val="ru-RU"/>
        </w:rPr>
        <w:t>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сравнивать плодородие почв в различных природных зонах;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приводить примеры изменений в изученных геосферах в результате деятельности человека на примере </w:t>
      </w:r>
      <w:r w:rsidRPr="002B1AD1">
        <w:rPr>
          <w:rFonts w:ascii="Times New Roman" w:eastAsia="SchoolBookSanPin" w:hAnsi="Times New Roman"/>
          <w:sz w:val="20"/>
          <w:szCs w:val="20"/>
          <w:lang w:val="ru-RU"/>
        </w:rPr>
        <w:lastRenderedPageBreak/>
        <w:t>территории мира и своей местности, путей решения существующих экологических проблем.</w:t>
      </w:r>
    </w:p>
    <w:p w:rsidR="00414035" w:rsidRPr="002B1AD1" w:rsidRDefault="00414035" w:rsidP="00033C2A">
      <w:pPr>
        <w:spacing w:after="0" w:line="240" w:lineRule="auto"/>
        <w:ind w:firstLine="709"/>
        <w:jc w:val="both"/>
        <w:rPr>
          <w:rFonts w:ascii="Times New Roman" w:eastAsia="SchoolBookSanPin" w:hAnsi="Times New Roman"/>
          <w:bCs/>
          <w:sz w:val="20"/>
          <w:szCs w:val="20"/>
          <w:lang w:val="ru-RU"/>
        </w:rPr>
      </w:pPr>
    </w:p>
    <w:p w:rsidR="00414035"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SchoolBookSanPin" w:hAnsi="Times New Roman"/>
          <w:b/>
          <w:bCs/>
          <w:sz w:val="20"/>
          <w:szCs w:val="20"/>
          <w:lang w:val="ru-RU"/>
        </w:rPr>
        <w:t>Предметные результаты освоения программы по географии.</w:t>
      </w:r>
    </w:p>
    <w:p w:rsidR="00C02C91" w:rsidRPr="002B1AD1" w:rsidRDefault="00176507" w:rsidP="00033C2A">
      <w:pPr>
        <w:spacing w:after="0" w:line="240" w:lineRule="auto"/>
        <w:ind w:firstLine="709"/>
        <w:jc w:val="both"/>
        <w:rPr>
          <w:rFonts w:ascii="Times New Roman" w:eastAsia="OfficinaSansBoldITC" w:hAnsi="Times New Roman"/>
          <w:b/>
          <w:color w:val="C00000"/>
          <w:sz w:val="20"/>
          <w:szCs w:val="20"/>
          <w:lang w:val="ru-RU"/>
        </w:rPr>
      </w:pPr>
      <w:r w:rsidRPr="002B1AD1">
        <w:rPr>
          <w:rFonts w:ascii="Times New Roman" w:eastAsia="SchoolBookSanPin" w:hAnsi="Times New Roman"/>
          <w:b/>
          <w:bCs/>
          <w:sz w:val="20"/>
          <w:szCs w:val="20"/>
          <w:lang w:val="ru-RU"/>
        </w:rPr>
        <w:t xml:space="preserve"> К концу 7 класса обучающийся научится: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иметь представление о строении и свойствах (целостность, зональность, ритмичность) географической оболочки;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изученные процессы и явления, происходящие в географической оболочке;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приводить примеры изменений в геосферах в результате деятельности человека;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описывать закономерности изменения в пространстве рельефа, климата, внутренних вод и органического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устанавливать (используя географические карты) взаимосвязи между движением литосферных плит и размещением крупных форм рельефа;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классифицировать воздушные массы Земли, типы климата по заданным показателям;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объяснять образование тропических муссонов, пассатов тропических широт, западных ветров;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описывать климат территории по климатограмме;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влияние климатообразующих факторов на климатические особенности территории;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океанические течения;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и сравнивать численность населения крупных стран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плотность населения различных территорий;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понятие «плотность населения»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городские и сельские поселения;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крупнейших городов мира;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мировых и национальных религий;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языковую классификацию народов;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основные виды хозяйственной деятельности людей на различных территориях;</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определять страны по их существенным признакам;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особенности природы, населения и хозяйства отдельных территорий;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знания о населении материков и стран для решения различных учебных 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2B1AD1">
        <w:rPr>
          <w:rFonts w:ascii="Times New Roman" w:eastAsia="SchoolBookSanPin" w:hAnsi="Times New Roman"/>
          <w:sz w:val="20"/>
          <w:szCs w:val="20"/>
          <w:lang w:val="ru-RU"/>
        </w:rPr>
        <w:t>изучения особенностей природы, населения и хозяйства отдельных территорий;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приводить примеры взаимодействия природы и общества в пределах отдельных территорий;</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4035"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SchoolBookSanPin" w:hAnsi="Times New Roman"/>
          <w:b/>
          <w:bCs/>
          <w:sz w:val="20"/>
          <w:szCs w:val="20"/>
          <w:lang w:val="ru-RU"/>
        </w:rPr>
        <w:t xml:space="preserve">Предметные результаты освоения программы по географии. </w:t>
      </w:r>
    </w:p>
    <w:p w:rsidR="00C02C91" w:rsidRPr="002B1AD1" w:rsidRDefault="00176507" w:rsidP="00033C2A">
      <w:pPr>
        <w:spacing w:after="0" w:line="240" w:lineRule="auto"/>
        <w:ind w:firstLine="709"/>
        <w:jc w:val="both"/>
        <w:rPr>
          <w:rFonts w:ascii="Times New Roman" w:eastAsia="OfficinaSansBoldITC" w:hAnsi="Times New Roman"/>
          <w:b/>
          <w:color w:val="C00000"/>
          <w:sz w:val="20"/>
          <w:szCs w:val="20"/>
          <w:lang w:val="ru-RU"/>
        </w:rPr>
      </w:pPr>
      <w:r w:rsidRPr="002B1AD1">
        <w:rPr>
          <w:rFonts w:ascii="Times New Roman" w:eastAsia="SchoolBookSanPin" w:hAnsi="Times New Roman"/>
          <w:b/>
          <w:bCs/>
          <w:sz w:val="20"/>
          <w:szCs w:val="20"/>
          <w:lang w:val="ru-RU"/>
        </w:rPr>
        <w:t xml:space="preserve">К концу 8 класса обучающийся научится: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основные этапы истории формирования и изучения территории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lastRenderedPageBreak/>
        <w:t>характеризовать географическое положение России с использованием информации из различных источников;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федеральные округа, крупные географические районы и макрорегионы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приводить примеры субъектов Российской Федерации разных видов и показывать их на географической карте;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оценивать степень благоприятности природных условий в пределах отдельных регионов страны;</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проводить классификацию природных ресурсов;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распознавать типы природопользования;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особенности компонентов природы отдельных территорий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особенности компонентов природы отдельных территорий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объяснять распространение по территории страны областей современного горообразования, землетрясений и вулканизма;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«плита», «щит», «моренный холм», «бараньи лбы», «бархан», «дюна»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описывать и прогнозировать погоду территории по карте погоды;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проводить классификацию типов климата и почв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распознавать показатели, характеризующие состояние окружающей среды;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рационального и нерационального природопользования;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адаптации человека к разнообразным природным условиям на территории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сравнивать показатели воспроизводства и качества населения России с мировыми показателями и показателями других стран;</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проводить классификацию населённых пунктов и регионов России по заданным основаниям;</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применять понятия «рождаемость», «смертность», «естественный прирост населения», «миграционный прирост на</w:t>
      </w:r>
      <w:r w:rsidRPr="002B1AD1">
        <w:rPr>
          <w:rFonts w:ascii="Times New Roman" w:eastAsia="SchoolBookSanPin" w:hAnsi="Times New Roman"/>
          <w:sz w:val="20"/>
          <w:szCs w:val="20"/>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4035" w:rsidRPr="00AC1123" w:rsidRDefault="00414035" w:rsidP="00033C2A">
      <w:pPr>
        <w:spacing w:after="0" w:line="240" w:lineRule="auto"/>
        <w:ind w:firstLine="709"/>
        <w:jc w:val="both"/>
        <w:rPr>
          <w:rFonts w:ascii="Times New Roman" w:eastAsia="OfficinaSansBoldITC" w:hAnsi="Times New Roman"/>
          <w:sz w:val="24"/>
          <w:szCs w:val="24"/>
          <w:lang w:val="ru-RU"/>
        </w:rPr>
      </w:pPr>
    </w:p>
    <w:p w:rsidR="00414035" w:rsidRPr="002B1AD1" w:rsidRDefault="00176507" w:rsidP="00033C2A">
      <w:pPr>
        <w:spacing w:after="0" w:line="240" w:lineRule="auto"/>
        <w:ind w:firstLine="709"/>
        <w:jc w:val="both"/>
        <w:rPr>
          <w:rFonts w:ascii="Times New Roman" w:eastAsia="SchoolBookSanPin" w:hAnsi="Times New Roman"/>
          <w:b/>
          <w:bCs/>
          <w:sz w:val="20"/>
          <w:szCs w:val="20"/>
          <w:lang w:val="ru-RU"/>
        </w:rPr>
      </w:pPr>
      <w:r w:rsidRPr="002B1AD1">
        <w:rPr>
          <w:rFonts w:ascii="Times New Roman" w:eastAsia="SchoolBookSanPin" w:hAnsi="Times New Roman"/>
          <w:b/>
          <w:bCs/>
          <w:sz w:val="20"/>
          <w:szCs w:val="20"/>
          <w:lang w:val="ru-RU"/>
        </w:rPr>
        <w:t xml:space="preserve">Предметные результаты освоения программы по географии. </w:t>
      </w:r>
    </w:p>
    <w:p w:rsidR="00C02C91" w:rsidRPr="002B1AD1" w:rsidRDefault="00176507" w:rsidP="00033C2A">
      <w:pPr>
        <w:spacing w:after="0" w:line="240" w:lineRule="auto"/>
        <w:ind w:firstLine="709"/>
        <w:jc w:val="both"/>
        <w:rPr>
          <w:rFonts w:ascii="Times New Roman" w:eastAsia="OfficinaSansBoldITC" w:hAnsi="Times New Roman"/>
          <w:b/>
          <w:color w:val="C00000"/>
          <w:sz w:val="20"/>
          <w:szCs w:val="20"/>
          <w:lang w:val="ru-RU"/>
        </w:rPr>
      </w:pPr>
      <w:r w:rsidRPr="002B1AD1">
        <w:rPr>
          <w:rFonts w:ascii="Times New Roman" w:eastAsia="SchoolBookSanPin" w:hAnsi="Times New Roman"/>
          <w:b/>
          <w:bCs/>
          <w:sz w:val="20"/>
          <w:szCs w:val="20"/>
          <w:lang w:val="ru-RU"/>
        </w:rPr>
        <w:t xml:space="preserve">К концу 9 класса обучающийся научится: </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применять понятия «экономико-географическое положение», </w:t>
      </w:r>
      <w:r w:rsidRPr="002B1AD1">
        <w:rPr>
          <w:rFonts w:ascii="Times New Roman" w:eastAsia="SchoolBookSanPin" w:hAnsi="Times New Roman"/>
          <w:position w:val="1"/>
          <w:sz w:val="20"/>
          <w:szCs w:val="20"/>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2B1AD1">
        <w:rPr>
          <w:rFonts w:ascii="Times New Roman" w:eastAsia="SchoolBookSanPin" w:hAnsi="Times New Roman"/>
          <w:sz w:val="20"/>
          <w:szCs w:val="20"/>
          <w:lang w:val="ru-RU"/>
        </w:rPr>
        <w:t>плекс», «металлургический комплекс», «ВИЭ», «ТЭК», для решения учебных и (или) практико-ориентированных задач;</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территории опережающего развития, Арктическую зону и зону Севера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ВВП, ВРП и ИЧР как показатели уровня развития страны и её регионов;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природно-ресурсный, человеческий и производственный капитал;</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различать виды транспорта и основные показатели их работы: грузооборот и пассажирооборот;</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объяснять географические различия населения и хозяйства территорий крупных регионов страны;</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02C91" w:rsidRPr="002B1AD1" w:rsidRDefault="00176507" w:rsidP="00033C2A">
      <w:pPr>
        <w:spacing w:after="0" w:line="240" w:lineRule="auto"/>
        <w:ind w:firstLine="709"/>
        <w:jc w:val="both"/>
        <w:rPr>
          <w:rFonts w:ascii="Times New Roman" w:eastAsia="SchoolBookSanPin" w:hAnsi="Times New Roman"/>
          <w:sz w:val="20"/>
          <w:szCs w:val="20"/>
          <w:lang w:val="ru-RU"/>
        </w:rPr>
      </w:pPr>
      <w:r w:rsidRPr="002B1AD1">
        <w:rPr>
          <w:rFonts w:ascii="Times New Roman" w:eastAsia="SchoolBookSanPin" w:hAnsi="Times New Roman"/>
          <w:position w:val="1"/>
          <w:sz w:val="20"/>
          <w:szCs w:val="20"/>
          <w:lang w:val="ru-RU"/>
        </w:rPr>
        <w:t>приводить примеры объектов Всемирного наследия ЮНЕСКО и описывать их местоположение на географической карте;</w:t>
      </w:r>
    </w:p>
    <w:p w:rsidR="00C02C91" w:rsidRPr="002B1AD1" w:rsidRDefault="00176507" w:rsidP="00033C2A">
      <w:pPr>
        <w:spacing w:after="0" w:line="240" w:lineRule="auto"/>
        <w:ind w:firstLine="709"/>
        <w:jc w:val="both"/>
        <w:rPr>
          <w:rFonts w:ascii="Times New Roman" w:eastAsia="SchoolBookSanPin" w:hAnsi="Times New Roman"/>
          <w:position w:val="1"/>
          <w:sz w:val="20"/>
          <w:szCs w:val="20"/>
          <w:lang w:val="ru-RU"/>
        </w:rPr>
      </w:pPr>
      <w:r w:rsidRPr="002B1AD1">
        <w:rPr>
          <w:rFonts w:ascii="Times New Roman" w:eastAsia="SchoolBookSanPin" w:hAnsi="Times New Roman"/>
          <w:position w:val="1"/>
          <w:sz w:val="20"/>
          <w:szCs w:val="20"/>
          <w:lang w:val="ru-RU"/>
        </w:rPr>
        <w:t>характеризовать место и роль России в мировом хозяйстве.</w:t>
      </w:r>
    </w:p>
    <w:p w:rsidR="00414035" w:rsidRPr="002B1AD1" w:rsidRDefault="00414035" w:rsidP="00033C2A">
      <w:pPr>
        <w:keepNext/>
        <w:keepLines/>
        <w:spacing w:after="0" w:line="240" w:lineRule="auto"/>
        <w:ind w:firstLine="708"/>
        <w:jc w:val="both"/>
        <w:outlineLvl w:val="0"/>
        <w:rPr>
          <w:rFonts w:ascii="Times New Roman" w:eastAsia="Times New Roman" w:hAnsi="Times New Roman"/>
          <w:sz w:val="20"/>
          <w:szCs w:val="20"/>
          <w:lang w:val="ru-RU"/>
        </w:rPr>
      </w:pPr>
    </w:p>
    <w:p w:rsidR="00C02C91" w:rsidRPr="002B1AD1" w:rsidRDefault="00414035" w:rsidP="00033C2A">
      <w:pPr>
        <w:keepNext/>
        <w:keepLines/>
        <w:spacing w:after="0" w:line="240" w:lineRule="auto"/>
        <w:ind w:firstLine="708"/>
        <w:jc w:val="both"/>
        <w:outlineLvl w:val="0"/>
        <w:rPr>
          <w:rFonts w:ascii="Times New Roman" w:eastAsia="Times New Roman" w:hAnsi="Times New Roman"/>
          <w:b/>
          <w:sz w:val="20"/>
          <w:szCs w:val="20"/>
          <w:lang w:val="ru-RU"/>
        </w:rPr>
      </w:pPr>
      <w:r w:rsidRPr="002B1AD1">
        <w:rPr>
          <w:rFonts w:ascii="Times New Roman" w:eastAsia="Times New Roman" w:hAnsi="Times New Roman"/>
          <w:b/>
          <w:sz w:val="20"/>
          <w:szCs w:val="20"/>
          <w:lang w:val="ru-RU"/>
        </w:rPr>
        <w:t>10. Р</w:t>
      </w:r>
      <w:r w:rsidR="00176507" w:rsidRPr="002B1AD1">
        <w:rPr>
          <w:rFonts w:ascii="Times New Roman" w:eastAsia="Times New Roman" w:hAnsi="Times New Roman"/>
          <w:b/>
          <w:sz w:val="20"/>
          <w:szCs w:val="20"/>
          <w:lang w:val="ru-RU"/>
        </w:rPr>
        <w:t xml:space="preserve">абочая программа по учебному предмету «Физика» (базовый уровень). </w:t>
      </w:r>
    </w:p>
    <w:p w:rsidR="00C02C91" w:rsidRPr="002B1AD1" w:rsidRDefault="00414035"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«Физика» (базовый уровень) (предметная область «Естественно-научные предметывключает пояснительную записку, содержание обучения, планируемые результаты освоения программы по физике.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w:t>
      </w:r>
      <w:r w:rsidRPr="002B1AD1">
        <w:rPr>
          <w:rFonts w:ascii="Times New Roman" w:hAnsi="Times New Roman"/>
          <w:sz w:val="20"/>
          <w:szCs w:val="20"/>
          <w:lang w:val="ru-RU"/>
        </w:rPr>
        <w:lastRenderedPageBreak/>
        <w:t>предмета «Физика».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физике разработана с целью оказания методической помощи учителю в создании рабочей программы по учебному предмету.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научно объяснять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и понимать особенности научного исследования;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интерпретировать данные и использовать научные доказательства для получения выводов».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Цели изучения физики: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представлений о научном методе познания и формирование исследовательского отношения к окружающим явлениям;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научного мировоззрения как результата изучения основ строения материи и фундаментальных законов физики;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представлений о роли физики для развития других естественных наук, техники и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Достижение этих целей программы по физике на уровне основного общего образования обеспечивается решением следующих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знаний о дискретном строении вещества, о механических, тепловых, электрических, магнитных и квантовых явлениях;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умений описывать и объяснять физические явления с использованием полученных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Физика и её роль в познании окружающего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Механические, тепловые, электрические, магнитные, световые явления.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Физические приборы и процедура прямых измерений аналоговым и цифровым прибором.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Определение цены деления шкалы измерительного прибора.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расстояний.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объёма жидкости и твёрдого тела.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размеров малых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температуры при помощи жидкостного термометра и датчика температуры.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Первоначальные сведения о строении вещества.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вещества: атомы и молекулы, их размеры. Опыты, доказывающие дискретное строение вещества.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броуновского движения.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диффузии.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явлений, объясняющихся притяжением или отталкиванием частиц вещества.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Оценка диаметра атома методом рядов (с использованием фотографий).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по наблюдению теплового расширения газов.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по обнаружению действия сил молекулярного притяжения.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Движение и взаимодействие тел.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механического движения тела.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скорости прямолинейного движения.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явления инерции.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изменения скорости при взаимодействии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Сравнение масс по взаимодействию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Сложение сил, направленных по одной прямой.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скорости равномерного движения (шарика в жидкости, модели электрического автомобиля и так далее).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средней скорости скольжения бруска или шарика по наклонной плоскости.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плотности твёрдого тела.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демонстрирующие зависимость растяжения (деформации) пружины от приложенной силы.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Опыты, демонстрирующие зависимость силы трения скольжения от веса тела и характера соприкасающихся поверхностей.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Давление твёрдых тел, жидкостей и газов.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Зависимость давления газа от температуры.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Передача давления жидкостью и газом.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Сообщающиеся сосуды.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Гидравлический пресс.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Проявление действия атмосферного давления.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Зависимость выталкивающей силы от объёма погружённой части тела и плотности жидкости.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Равенство выталкивающей силы весу вытесненной жидкости.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Условие плавания тел: плавание или погружение тел в зависимости от соотношения плотностей тела и жидкости.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Исследование зависимости веса тела в воде от объёма погружённой в жидкость части тела.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выталкивающей силы, действующей на тело, погружённое в жидкость.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Проверка независимости выталкивающей силы, действующей на тело в жидкости, от массы тела.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Конструирование ареометра или конструирование лодки и определение её грузоподъёмности.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и мощность. Энергия.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Механическая работа. Мощность.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Примеры простых механизмов.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работы силы трения при равномерном движении тела по горизонтальной поверхности.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условий равновесия рычага.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КПД наклонной плоскости.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закона сохранения механической энергии.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Тепловые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Влажность воздуха.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Энергия топлива. Удельная теплота сгорания.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Принципы работы тепловых двигателей КПД теплового двигателя. Тепловые двигатели и защита окружающей среды.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Закон сохранения и превращения энергии в тепловых процессах.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броуновского движения.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диффузии.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явлений смачивания и капиллярных явлений.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теплового расширения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Изменение давления газа при изменении объёма и нагревании или охлаждении.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Правила измерения температуры.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Виды теплопередачи.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Охлаждение при совершении работы.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Нагревание при совершении работы внешними силами.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Сравнение теплоёмкостей различных веществ.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кипения.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постоянства температуры при плавлении.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Модели тепловых двигателей.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по обнаружению действия сил молекулярного притяжения.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по выращиванию кристаллов поваренной соли или сахара.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по наблюдению теплового расширения газов, жидкостей и твёрдых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давления воздуха в баллоне шприца.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демонстрирующие зависимость давления воздуха от его объёма и нагревания или охлаждения.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Проверка гипотезы линейной зависимости длины столбика жидкости в термометрической трубке от температуры.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изменения внутренней энергии тела в результате теплопередачи и работы внешних сил.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явления теплообмена при смешивании холодной и горячей воды.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количества теплоты, полученного водой при теплообмене с нагретым металлическим цилиндром.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удельной теплоёмкости вещества.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процесса испарения.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относительной влажности воздуха.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Определение удельной теплоты плавления льда.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Электрические и магнитные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Электризация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Два рода электрических зарядов и взаимодействие заряженных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Устройство и действие электроскопа.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Электростатическая индукция.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Закон сохранения электрических зарядов.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Проводники и диэлектрики.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Моделирование силовых линий электрического поля.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Источники постоянного тока.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Действия электрического тока.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Электрический ток в жидкости.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Газовый разряд.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силы тока амперметром.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электрического напряжения вольтметром.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Реостат и магазин сопротивлений.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Взаимодействие постоянных магнитов.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Моделирование невозможности разделения полюсов магнита.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Моделирование магнитных полей постоянных магнитов.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 Эрстеда.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Магнитное поле тока. Электромагнит.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Действие магнитного поля на проводник с током.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Электродвигатель постоянного тока.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явления электромагнитной индукции.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Фарадея.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Зависимость направления индукционного тока от условий его возникновения.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Электрогенератор постоянного тока.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по наблюдению электризации тел индукцией и при соприкосновении.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действия электрического поля на проводники и диэлектрики.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Сборка и проверка работы электрической цепи постоянного тока.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и регулирование силы тока.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и регулирование напряжения.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зависимости силы тока, идущего через резистор, от сопротивления резистора и напряжения на резисторе.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Проверка правила сложения напряжений при последовательном соединении двух резисторов.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Проверка правила для силы тока при параллельном соединении резисторов.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работы электрического тока, идущего через резистор.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мощности электрического тока, выделяемой на резисторе.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зависимости силы тока, идущего через лампочку, от напряжения на ней.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КПД нагревателя.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магнитного взаимодействия постоянных магнитов.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магнитного поля постоянных магнитов при их объединении и разделении.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действия электрического тока на магнитную стрелку.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действия магнитного поля на проводник с током.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Конструирование и изучение работы электродвигателя.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КПД электродвигательной установки.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Механические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Ускорение. Равноускоренное прямолинейное движение. Свободное падение. Опыты Галилея.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Первый закон Ньютона. Второй закон Ньютона. Третий закон Ньютона. Принцип суперпозиции сил.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Сила упругости. Закон Гука. Сила трения: сила трения скольжения, сила трения покоя, другие виды трения.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Импульс тела. Изменение импульса. Импульс силы. Закон сохранения импульса. Реактивное движение.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механического движения тела относительно разных тел отсчёта.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путей и траекторий движения одного и того же тела относительно разных тел отсчёта.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скорости и ускорения прямолинейного движения.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признаков равноускоренного движения.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движения тела по окружности.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Зависимость ускорения тела от массы тела и действующей на него силы.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равенства сил при взаимодействии тел.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Изменение веса тела при ускоренном движении.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Передача импульса при взаимодействии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Преобразования энергии при взаимодействии тел.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Сохранение импульса при неупругом взаимодействии.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Сохранение импульса при абсолютно упругом взаимодействии.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реактивного движения.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Сохранение механической энергии при свободном падении.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Сохранение механической энергии при движении тела под действием пружины.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Конструирование тракта для разгона и дальнейшего равномерного движения шарика или тележки.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средней скорости скольжения бруска или движения шарика по наклонной плоскости.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ускорения тела при равноускоренном движении по наклонной плоскости.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зависимости пути от времени при равноускоренном движении без начальной скорости.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зависимости силы трения скольжения от силы нормального давления.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коэффициента трения скольжения.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жёсткости пружины.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работы силы трения при равномерном движении тела по горизонтальной поверхности.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работы силы упругости при подъёме груза с использованием неподвижного и подвижного блоков.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закона сохранения энергии.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Механические колебания и волны.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Звук. Громкость звука и высота тона. Отражение звука. Инфразвук и ультразвук.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колебаний тел под действием силы тяжести и силы упругости.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колебаний груза на нити и на пружине.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вынужденных колебаний и резонанса.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Распространение продольных и поперечных волн (на модели).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зависимости высоты звука от частоты.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Акустический резонанс.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частоты и периода колебаний математического маятника.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частоты и периода колебаний пружинного маятника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зависимости периода колебаний подвешенного к нити груза от длины нити.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Исследование зависимости периода колебаний пружинного маятника от массы груза.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Проверка независимости периода колебаний груза, подвешенного к нити, от массы груза.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Опыты, демонстрирующие зависимость периода колебаний пружинного маятника от массы груза и жёсткости пружины.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ускорения свободного падения.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Электромагнитное поле и электромагнитные волны.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Электромагнитная природа света. Скорость света. Волновые свойства света.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Свойства электромагнитных волн.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Волновые свойства света.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свойств электромагнитных волн с помощью мобильного телефона.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Световые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Разложение белого света в спектр. Опыты Ньютона. Сложение спектральных цветов. Дисперсия света.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Прямолинейное распространение света.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Отражение света.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Получение изображений в плоском, вогнутом и выпуклом зеркалах.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Преломление света.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Оптический световод.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Ход лучей в собирающей линзе.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Ход лучей в рассеивающей линзе.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Получение изображений с помощью линз.</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Принцип действия фотоаппарата, микроскопа и телескопа.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Модель глаза.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Разложение белого света в спектр.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Получение белого света при сложении света разных цветов.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зависимости угла отражения светового луча от угла падения.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характеристик изображения предмета в плоском зеркале.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зависимости угла преломления светового луча от угла падения на границе «воздух–стекло».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Получение изображений с помощью собирающей линзы.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фокусного расстояния и оптической силы собирающей линзы.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Опыты по разложению белого света в спектр.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Опыты по восприятию цвета предметов при их наблюдении через цветовые фильтры.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Квантовые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Опыты Резерфорда и планетарная модель атома. Модель атома Бора. Испускание и поглощение света атомом. Кванты. Линейчатые спектры.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Ядерная энергетика. Действия радиоактивных излучений на живые организмы.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Спектры излучения и поглощения.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Спектры различных газов.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Спектр водорода.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треков в камере Вильсона.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счётчика ионизирующих излучений.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Регистрация излучения природных минералов и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работы и опыты.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сплошных и линейчатых спектров излучения.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треков: измерение энергии частицы по тормозному пути (по фотографиям).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радиоактивного фона.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Повторительно-обобщающий модуль.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Повторительно­обобщающий модуль предназначен для систематизации и обобщения предметного </w:t>
      </w:r>
      <w:r w:rsidRPr="002B1AD1">
        <w:rPr>
          <w:rFonts w:ascii="Times New Roman" w:hAnsi="Times New Roman"/>
          <w:sz w:val="20"/>
          <w:szCs w:val="20"/>
          <w:lang w:val="ru-RU"/>
        </w:rPr>
        <w:lastRenderedPageBreak/>
        <w:t>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 основе полученных знаний распознавать и научно объяснять физические явления в окружающей природе и повседневной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Планируемые результаты освоения физики (базовый уровень)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C02C91" w:rsidRPr="002B1AD1" w:rsidRDefault="00176507" w:rsidP="0018192B">
      <w:pPr>
        <w:numPr>
          <w:ilvl w:val="0"/>
          <w:numId w:val="13"/>
        </w:numPr>
        <w:spacing w:after="0" w:line="240" w:lineRule="auto"/>
        <w:ind w:hanging="720"/>
        <w:jc w:val="both"/>
        <w:rPr>
          <w:rFonts w:ascii="Times New Roman" w:hAnsi="Times New Roman"/>
          <w:sz w:val="20"/>
          <w:szCs w:val="20"/>
        </w:rPr>
      </w:pPr>
      <w:r w:rsidRPr="002B1AD1">
        <w:rPr>
          <w:rFonts w:ascii="Times New Roman" w:hAnsi="Times New Roman"/>
          <w:sz w:val="20"/>
          <w:szCs w:val="20"/>
        </w:rPr>
        <w:t> патриотическоговоспитания: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проявление интереса к истории и современному состоянию российской физической науки;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ценностное отношение к достижениям российских учёных­физиков;</w:t>
      </w:r>
    </w:p>
    <w:p w:rsidR="00C02C91" w:rsidRPr="002B1AD1" w:rsidRDefault="00176507" w:rsidP="0018192B">
      <w:pPr>
        <w:numPr>
          <w:ilvl w:val="0"/>
          <w:numId w:val="13"/>
        </w:numPr>
        <w:spacing w:after="0" w:line="240" w:lineRule="auto"/>
        <w:ind w:hanging="720"/>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гражданского и духовно-нравственного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важности морально­этических принципов в деятельности учёного;</w:t>
      </w:r>
    </w:p>
    <w:p w:rsidR="00C02C91" w:rsidRPr="002B1AD1" w:rsidRDefault="00176507" w:rsidP="0018192B">
      <w:pPr>
        <w:numPr>
          <w:ilvl w:val="0"/>
          <w:numId w:val="13"/>
        </w:numPr>
        <w:spacing w:after="0" w:line="240" w:lineRule="auto"/>
        <w:ind w:hanging="720"/>
        <w:jc w:val="both"/>
        <w:rPr>
          <w:rFonts w:ascii="Times New Roman" w:hAnsi="Times New Roman"/>
          <w:sz w:val="20"/>
          <w:szCs w:val="20"/>
        </w:rPr>
      </w:pPr>
      <w:r w:rsidRPr="002B1AD1">
        <w:rPr>
          <w:rFonts w:ascii="Times New Roman" w:hAnsi="Times New Roman"/>
          <w:sz w:val="20"/>
          <w:szCs w:val="20"/>
        </w:rPr>
        <w:t> эстетическоговоспитания: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восприятие эстетических качеств физической науки: её гармоничного построения, строгости, точности, лаконичности;</w:t>
      </w:r>
    </w:p>
    <w:p w:rsidR="00C02C91" w:rsidRPr="002B1AD1" w:rsidRDefault="00176507" w:rsidP="0018192B">
      <w:pPr>
        <w:numPr>
          <w:ilvl w:val="0"/>
          <w:numId w:val="13"/>
        </w:numPr>
        <w:spacing w:after="0" w:line="240" w:lineRule="auto"/>
        <w:ind w:hanging="720"/>
        <w:jc w:val="both"/>
        <w:rPr>
          <w:rFonts w:ascii="Times New Roman" w:hAnsi="Times New Roman"/>
          <w:sz w:val="20"/>
          <w:szCs w:val="20"/>
        </w:rPr>
      </w:pPr>
      <w:r w:rsidRPr="002B1AD1">
        <w:rPr>
          <w:rFonts w:ascii="Times New Roman" w:hAnsi="Times New Roman"/>
          <w:sz w:val="20"/>
          <w:szCs w:val="20"/>
        </w:rPr>
        <w:t> ценностинаучногопознания: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научной любознательности, интереса к исследовательской деятельности;</w:t>
      </w:r>
    </w:p>
    <w:p w:rsidR="00C02C91" w:rsidRPr="002B1AD1" w:rsidRDefault="00176507" w:rsidP="0018192B">
      <w:pPr>
        <w:numPr>
          <w:ilvl w:val="0"/>
          <w:numId w:val="13"/>
        </w:numPr>
        <w:spacing w:after="0" w:line="240" w:lineRule="auto"/>
        <w:ind w:hanging="720"/>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формирования культуры здоровья и эмоционального благополучия: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навыка рефлексии, признание своего права на ошибку и такого же права у другого человека;</w:t>
      </w:r>
    </w:p>
    <w:p w:rsidR="00C02C91" w:rsidRPr="002B1AD1" w:rsidRDefault="00176507" w:rsidP="0018192B">
      <w:pPr>
        <w:numPr>
          <w:ilvl w:val="0"/>
          <w:numId w:val="13"/>
        </w:numPr>
        <w:spacing w:after="0" w:line="240" w:lineRule="auto"/>
        <w:ind w:hanging="720"/>
        <w:jc w:val="both"/>
        <w:rPr>
          <w:rFonts w:ascii="Times New Roman" w:hAnsi="Times New Roman"/>
          <w:sz w:val="20"/>
          <w:szCs w:val="20"/>
        </w:rPr>
      </w:pPr>
      <w:r w:rsidRPr="002B1AD1">
        <w:rPr>
          <w:rFonts w:ascii="Times New Roman" w:hAnsi="Times New Roman"/>
          <w:sz w:val="20"/>
          <w:szCs w:val="20"/>
        </w:rPr>
        <w:t> трудовоговоспитания:</w:t>
      </w:r>
    </w:p>
    <w:p w:rsidR="00C02C91" w:rsidRPr="002B1AD1" w:rsidRDefault="00176507" w:rsidP="0018192B">
      <w:pPr>
        <w:numPr>
          <w:ilvl w:val="0"/>
          <w:numId w:val="13"/>
        </w:num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 активное участие в решении практических задач (в рамках семьи, образовательной организации, </w:t>
      </w:r>
      <w:r w:rsidRPr="002B1AD1">
        <w:rPr>
          <w:rFonts w:ascii="Times New Roman" w:eastAsia="SchoolBookSanPin" w:hAnsi="Times New Roman"/>
          <w:sz w:val="20"/>
          <w:szCs w:val="20"/>
          <w:lang w:val="ru-RU"/>
        </w:rPr>
        <w:t>населенного пункта, родного края)</w:t>
      </w:r>
      <w:r w:rsidRPr="002B1AD1">
        <w:rPr>
          <w:rFonts w:ascii="Times New Roman" w:hAnsi="Times New Roman"/>
          <w:sz w:val="20"/>
          <w:szCs w:val="20"/>
          <w:lang w:val="ru-RU"/>
        </w:rPr>
        <w:t xml:space="preserve"> технологической и социальной направленности, требующих в том числе и физических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интерес к практическому изучению профессий, связанных с физикой;</w:t>
      </w:r>
    </w:p>
    <w:p w:rsidR="00C02C91" w:rsidRPr="002B1AD1" w:rsidRDefault="00176507" w:rsidP="0018192B">
      <w:pPr>
        <w:numPr>
          <w:ilvl w:val="0"/>
          <w:numId w:val="13"/>
        </w:numPr>
        <w:spacing w:after="0" w:line="240" w:lineRule="auto"/>
        <w:ind w:hanging="720"/>
        <w:jc w:val="both"/>
        <w:rPr>
          <w:rFonts w:ascii="Times New Roman" w:hAnsi="Times New Roman"/>
          <w:sz w:val="20"/>
          <w:szCs w:val="20"/>
        </w:rPr>
      </w:pPr>
      <w:r w:rsidRPr="002B1AD1">
        <w:rPr>
          <w:rFonts w:ascii="Times New Roman" w:hAnsi="Times New Roman"/>
          <w:sz w:val="20"/>
          <w:szCs w:val="20"/>
        </w:rPr>
        <w:t> экологическоговоспитания: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глобального характера экологических проблем и путей их решения;</w:t>
      </w:r>
    </w:p>
    <w:p w:rsidR="00C02C91" w:rsidRPr="002B1AD1" w:rsidRDefault="00176507" w:rsidP="0018192B">
      <w:pPr>
        <w:numPr>
          <w:ilvl w:val="0"/>
          <w:numId w:val="13"/>
        </w:numPr>
        <w:spacing w:after="0" w:line="240" w:lineRule="auto"/>
        <w:ind w:hanging="720"/>
        <w:jc w:val="both"/>
        <w:rPr>
          <w:rFonts w:ascii="Times New Roman" w:hAnsi="Times New Roman"/>
          <w:sz w:val="20"/>
          <w:szCs w:val="20"/>
          <w:lang w:val="ru-RU"/>
        </w:rPr>
      </w:pPr>
      <w:r w:rsidRPr="002B1AD1">
        <w:rPr>
          <w:rFonts w:ascii="Times New Roman" w:hAnsi="Times New Roman"/>
          <w:sz w:val="20"/>
          <w:szCs w:val="20"/>
        </w:rPr>
        <w:t> </w:t>
      </w:r>
      <w:r w:rsidRPr="002B1AD1">
        <w:rPr>
          <w:rFonts w:ascii="Times New Roman" w:hAnsi="Times New Roman"/>
          <w:sz w:val="20"/>
          <w:szCs w:val="20"/>
          <w:lang w:val="ru-RU"/>
        </w:rPr>
        <w:t>адаптации к изменяющимся условиям социальной и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повышение уровня своей компетентности через практическую деятельность;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потребность в формировании новых знаний, в том числе формулировать идеи, понятия, гипотезы о физических объектах и явлениях;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дефицитов собственных знаний и компетентностей в области физики;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планирование своего развития в приобретении новых физических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стремление анализировать и выявлять взаимосвязи природы, общества и экономики, в том числе с использованием физических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своих действий с учётом влияния на окружающую среду, возможных глобальных последствий.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познавательными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1) базовые логические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характеризовать существенные признаки объектов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существенный признак классификации, основания для обобщения и сравнения;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закономерности и противоречия в рассматриваемых фактах, данных и наблюдениях, относящихся к физическим явлениям;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базовые исследовательские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 применимость и достоверность информацию, полученную в ходе исследования или эксперимента;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формулировать обобщения и выводы по результатам проведённого наблюдения, опыта, исследования;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работа с информацией: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систематизировать и интерпретировать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коммуникативными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общение: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выражать свою точку зрения в устных и письменных 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публично представлять результаты выполненного физического опыта (эксперимента, исследования,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совместная деятельность (сотрудничество):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физической проблемы;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регулятивными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самоорганизация: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проблемы в жизненных и учебных ситуациях, требующих для решения физических знаний;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выбор и брать ответственность за решение.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самоконтроль: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оценку ситуации и предлагать план её изменения;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достижения (недостижения) результатов деятельности, давать оценку приобретённому опыту;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эмоциональный интеллект: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себя на место другого человека в ходе спора или дискуссии на научную тему, понимать мотивы, намерения и логику другого.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принятие себя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признавать своё право на ошибку при решении физических задач или в утверждениях на научные темы и такое же право другого.</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Предметные результаты освоения программы по физике (базовый уровень).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Предметные результаты освоения программы по физике 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на базовом уровне должны отражать сформированность у обучающихся умений: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техники безопасности при работе с лабораторным оборудованием;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A66F19" w:rsidRPr="002B1AD1" w:rsidRDefault="00A66F1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физике 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на базовом уровне должны отражать сформированность у обучающихся умений: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техники безопасности при работе с лабораторным оборудованием;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A66F19" w:rsidRPr="002B1AD1" w:rsidRDefault="00A66F1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физике 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на базовом уровне должны отражать сформированность у обучающихся умений: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w:t>
      </w:r>
      <w:r w:rsidRPr="002B1AD1">
        <w:rPr>
          <w:rFonts w:ascii="Times New Roman" w:hAnsi="Times New Roman"/>
          <w:sz w:val="20"/>
          <w:szCs w:val="20"/>
          <w:lang w:val="ru-RU"/>
        </w:rPr>
        <w:lastRenderedPageBreak/>
        <w:t>закономерностей;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техники безопасности при работе с лабораторным оборудованием;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C02C91" w:rsidRPr="002B1AD1" w:rsidRDefault="00C02C91" w:rsidP="00033C2A">
      <w:pPr>
        <w:spacing w:line="240" w:lineRule="auto"/>
        <w:jc w:val="both"/>
        <w:rPr>
          <w:rFonts w:ascii="Times New Roman" w:hAnsi="Times New Roman"/>
          <w:sz w:val="20"/>
          <w:szCs w:val="20"/>
          <w:lang w:val="ru-RU"/>
        </w:rPr>
      </w:pPr>
    </w:p>
    <w:p w:rsidR="00C02C91" w:rsidRPr="002B1AD1" w:rsidRDefault="00C02C91" w:rsidP="00033C2A">
      <w:pPr>
        <w:pStyle w:val="110"/>
        <w:pBdr>
          <w:bottom w:val="none" w:sz="0" w:space="0" w:color="000000"/>
        </w:pBdr>
        <w:spacing w:before="0" w:line="240" w:lineRule="auto"/>
        <w:ind w:firstLine="708"/>
        <w:jc w:val="both"/>
        <w:rPr>
          <w:b w:val="0"/>
          <w:sz w:val="20"/>
          <w:szCs w:val="20"/>
          <w:lang w:val="ru-RU"/>
        </w:rPr>
      </w:pPr>
    </w:p>
    <w:p w:rsidR="00C02C91" w:rsidRPr="002B1AD1" w:rsidRDefault="00A66F19" w:rsidP="00033C2A">
      <w:pPr>
        <w:pStyle w:val="110"/>
        <w:pBdr>
          <w:bottom w:val="none" w:sz="0" w:space="0" w:color="000000"/>
        </w:pBdr>
        <w:spacing w:before="0" w:line="240" w:lineRule="auto"/>
        <w:ind w:firstLine="708"/>
        <w:jc w:val="both"/>
        <w:rPr>
          <w:sz w:val="20"/>
          <w:szCs w:val="20"/>
          <w:lang w:val="ru-RU"/>
        </w:rPr>
      </w:pPr>
      <w:r w:rsidRPr="002B1AD1">
        <w:rPr>
          <w:sz w:val="20"/>
          <w:szCs w:val="20"/>
          <w:lang w:val="ru-RU"/>
        </w:rPr>
        <w:t>11. Р</w:t>
      </w:r>
      <w:r w:rsidR="00176507" w:rsidRPr="002B1AD1">
        <w:rPr>
          <w:sz w:val="20"/>
          <w:szCs w:val="20"/>
          <w:lang w:val="ru-RU"/>
        </w:rPr>
        <w:t xml:space="preserve">абочая программа по учебному предмету «Химия» (базовый уровень). </w:t>
      </w:r>
    </w:p>
    <w:p w:rsidR="00C02C91" w:rsidRPr="002B1AD1" w:rsidRDefault="00635200"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w:t>
      </w:r>
      <w:r w:rsidRPr="002B1AD1">
        <w:rPr>
          <w:rFonts w:ascii="Times New Roman" w:hAnsi="Times New Roman"/>
          <w:sz w:val="20"/>
          <w:szCs w:val="20"/>
          <w:lang w:val="ru-RU"/>
        </w:rPr>
        <w:lastRenderedPageBreak/>
        <w:t>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химии: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02C91" w:rsidRPr="002B1AD1" w:rsidRDefault="00176507" w:rsidP="00033C2A">
      <w:pPr>
        <w:spacing w:after="0" w:line="240" w:lineRule="auto"/>
        <w:ind w:firstLine="567"/>
        <w:jc w:val="both"/>
        <w:rPr>
          <w:rFonts w:ascii="Times New Roman" w:hAnsi="Times New Roman"/>
          <w:bCs/>
          <w:sz w:val="20"/>
          <w:szCs w:val="20"/>
          <w:lang w:val="ru-RU"/>
        </w:rPr>
      </w:pPr>
      <w:r w:rsidRPr="002B1AD1">
        <w:rPr>
          <w:rFonts w:ascii="Times New Roman" w:hAnsi="Times New Roman"/>
          <w:bCs/>
          <w:sz w:val="20"/>
          <w:szCs w:val="20"/>
          <w:lang w:val="ru-RU"/>
        </w:rPr>
        <w:t xml:space="preserve">Курс химии </w:t>
      </w:r>
      <w:r w:rsidRPr="002B1AD1">
        <w:rPr>
          <w:rFonts w:ascii="Times New Roman" w:hAnsi="Times New Roman"/>
          <w:sz w:val="20"/>
          <w:szCs w:val="20"/>
          <w:lang w:val="ru-RU"/>
        </w:rPr>
        <w:t>на уровне основного общего образования</w:t>
      </w:r>
      <w:r w:rsidRPr="002B1AD1">
        <w:rPr>
          <w:rFonts w:ascii="Times New Roman" w:hAnsi="Times New Roman"/>
          <w:bCs/>
          <w:sz w:val="20"/>
          <w:szCs w:val="20"/>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атомно­молекулярного учения как основы всего естествознания;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Периодического закона Д.И. Менделеева как основного закона химии;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учения о строении атома и химической связи;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представлений об электролитической диссоциации веществ в растворах.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Cs/>
          <w:sz w:val="20"/>
          <w:szCs w:val="20"/>
          <w:lang w:val="ru-RU"/>
        </w:rPr>
      </w:pPr>
      <w:r w:rsidRPr="002B1AD1">
        <w:rPr>
          <w:rFonts w:ascii="Times New Roman" w:hAnsi="Times New Roman"/>
          <w:sz w:val="20"/>
          <w:szCs w:val="20"/>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2B1AD1">
        <w:rPr>
          <w:rFonts w:ascii="Times New Roman" w:hAnsi="Times New Roman"/>
          <w:bCs/>
          <w:sz w:val="20"/>
          <w:szCs w:val="20"/>
          <w:lang w:val="ru-RU"/>
        </w:rPr>
        <w:t xml:space="preserve">Задача </w:t>
      </w:r>
      <w:r w:rsidRPr="002B1AD1">
        <w:rPr>
          <w:rFonts w:ascii="Times New Roman" w:hAnsi="Times New Roman"/>
          <w:sz w:val="20"/>
          <w:szCs w:val="20"/>
          <w:lang w:val="ru-RU"/>
        </w:rPr>
        <w:t>учебного</w:t>
      </w:r>
      <w:r w:rsidRPr="002B1AD1">
        <w:rPr>
          <w:rFonts w:ascii="Times New Roman" w:hAnsi="Times New Roman"/>
          <w:bCs/>
          <w:sz w:val="20"/>
          <w:szCs w:val="20"/>
          <w:lang w:val="ru-RU"/>
        </w:rPr>
        <w:t xml:space="preserve"> предмета состоит в формировании системы химических знаний </w:t>
      </w:r>
      <w:r w:rsidRPr="002B1AD1">
        <w:rPr>
          <w:rFonts w:ascii="Times New Roman" w:hAnsi="Times New Roman"/>
          <w:sz w:val="20"/>
          <w:szCs w:val="20"/>
          <w:lang w:val="ru-RU"/>
        </w:rPr>
        <w:t>–</w:t>
      </w:r>
      <w:r w:rsidRPr="002B1AD1">
        <w:rPr>
          <w:rFonts w:ascii="Times New Roman" w:hAnsi="Times New Roman"/>
          <w:bCs/>
          <w:sz w:val="20"/>
          <w:szCs w:val="20"/>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изучении химии на уровне основного общего образования важное значение приобрели такие цели, как: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02C91" w:rsidRPr="002B1AD1" w:rsidRDefault="00176507" w:rsidP="00033C2A">
      <w:pPr>
        <w:spacing w:after="0" w:line="240" w:lineRule="auto"/>
        <w:ind w:firstLine="709"/>
        <w:jc w:val="both"/>
        <w:rPr>
          <w:rFonts w:ascii="Times New Roman" w:hAnsi="Times New Roman"/>
          <w:bCs/>
          <w:sz w:val="20"/>
          <w:szCs w:val="20"/>
          <w:lang w:val="ru-RU"/>
        </w:rPr>
      </w:pPr>
      <w:r w:rsidRPr="002B1AD1">
        <w:rPr>
          <w:rFonts w:ascii="Times New Roman" w:hAnsi="Times New Roman"/>
          <w:bCs/>
          <w:sz w:val="20"/>
          <w:szCs w:val="20"/>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Общее число часов, рекомендованных для изучения химии, – 136 часов: в 8 классе – 68 часов (2 часа в неделю), в 9 классе – 68 часов (2 часа в неделю).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Содержание обучения в 8 классе</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Первоначальные химические понятия.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Предмет химии. Роль химии в жизни человека. </w:t>
      </w:r>
      <w:r w:rsidRPr="002B1AD1">
        <w:rPr>
          <w:rFonts w:ascii="Times New Roman" w:hAnsi="Times New Roman"/>
          <w:bCs/>
          <w:sz w:val="20"/>
          <w:szCs w:val="20"/>
          <w:lang w:val="ru-RU"/>
        </w:rPr>
        <w:t xml:space="preserve">Химия в системе наук. </w:t>
      </w:r>
      <w:r w:rsidRPr="002B1AD1">
        <w:rPr>
          <w:rFonts w:ascii="Times New Roman" w:hAnsi="Times New Roman"/>
          <w:sz w:val="20"/>
          <w:szCs w:val="20"/>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Атомы и молекулы. Химические элементы. Символы химических элементов. Простые и сложные вещества. Атомно­молекулярное учение.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02C91" w:rsidRPr="002B1AD1" w:rsidRDefault="00176507" w:rsidP="00033C2A">
      <w:pPr>
        <w:spacing w:after="0" w:line="240" w:lineRule="auto"/>
        <w:ind w:firstLine="709"/>
        <w:jc w:val="both"/>
        <w:rPr>
          <w:rFonts w:ascii="Times New Roman" w:hAnsi="Times New Roman"/>
          <w:bCs/>
          <w:color w:val="FF0000"/>
          <w:sz w:val="20"/>
          <w:szCs w:val="20"/>
          <w:lang w:val="ru-RU"/>
        </w:rPr>
      </w:pPr>
      <w:r w:rsidRPr="002B1AD1">
        <w:rPr>
          <w:rFonts w:ascii="Times New Roman" w:hAnsi="Times New Roman"/>
          <w:bCs/>
          <w:sz w:val="20"/>
          <w:szCs w:val="20"/>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2B1AD1">
        <w:rPr>
          <w:rFonts w:ascii="Times New Roman" w:hAnsi="Times New Roman"/>
          <w:sz w:val="20"/>
          <w:szCs w:val="20"/>
        </w:rPr>
        <w:t>II</w:t>
      </w:r>
      <w:r w:rsidRPr="002B1AD1">
        <w:rPr>
          <w:rFonts w:ascii="Times New Roman" w:hAnsi="Times New Roman"/>
          <w:sz w:val="20"/>
          <w:szCs w:val="20"/>
          <w:lang w:val="ru-RU"/>
        </w:rPr>
        <w:t>) при нагревании, взаимодействие железа с раствором соли меди (</w:t>
      </w:r>
      <w:r w:rsidRPr="002B1AD1">
        <w:rPr>
          <w:rFonts w:ascii="Times New Roman" w:hAnsi="Times New Roman"/>
          <w:sz w:val="20"/>
          <w:szCs w:val="20"/>
        </w:rPr>
        <w:t>II</w:t>
      </w:r>
      <w:r w:rsidRPr="002B1AD1">
        <w:rPr>
          <w:rFonts w:ascii="Times New Roman" w:hAnsi="Times New Roman"/>
          <w:sz w:val="20"/>
          <w:szCs w:val="20"/>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Важнейшие представители неорганических веществ.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Молярный объём газов. Расчёты по химическим уравнениям.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Соли. Номенклатура солей.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Физические и химические свойства солей. Получение солей.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Генетическая связь между классами неорганических соединений.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2B1AD1">
        <w:rPr>
          <w:rFonts w:ascii="Times New Roman" w:hAnsi="Times New Roman"/>
          <w:sz w:val="20"/>
          <w:szCs w:val="20"/>
        </w:rPr>
        <w:t>II</w:t>
      </w:r>
      <w:r w:rsidRPr="002B1AD1">
        <w:rPr>
          <w:rFonts w:ascii="Times New Roman" w:hAnsi="Times New Roman"/>
          <w:sz w:val="20"/>
          <w:szCs w:val="20"/>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2B1AD1">
        <w:rPr>
          <w:rFonts w:ascii="Times New Roman" w:hAnsi="Times New Roman"/>
          <w:sz w:val="20"/>
          <w:szCs w:val="20"/>
        </w:rPr>
        <w:t>II</w:t>
      </w:r>
      <w:r w:rsidRPr="002B1AD1">
        <w:rPr>
          <w:rFonts w:ascii="Times New Roman" w:hAnsi="Times New Roman"/>
          <w:sz w:val="20"/>
          <w:szCs w:val="20"/>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Строение атомов. Состав атомных ядер. Изотопы. Электроны. Строение электронных оболочек атомов </w:t>
      </w:r>
      <w:r w:rsidRPr="002B1AD1">
        <w:rPr>
          <w:rFonts w:ascii="Times New Roman" w:hAnsi="Times New Roman"/>
          <w:sz w:val="20"/>
          <w:szCs w:val="20"/>
          <w:lang w:val="ru-RU"/>
        </w:rPr>
        <w:lastRenderedPageBreak/>
        <w:t>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Химическая связь. Ковалентная (полярная и неполярная) связь. Электроотрицательность химических элементов. Ионная связь.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Степень окисления. Окислительно­восстановительные реакции. Процессы окисления и восстановления. Окислители и восстановители.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Межпредметные связи.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Биология: фотосинтез, дыхание, биосфера.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География: атмосфера, гидросфера, минералы, горные породы, полезные ископаемые, топливо, водные ресурсы.</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Вещество и химическая реакция.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Неметаллы и их соединения.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Общая характеристика элементов </w:t>
      </w:r>
      <w:r w:rsidRPr="002B1AD1">
        <w:rPr>
          <w:rFonts w:ascii="Times New Roman" w:hAnsi="Times New Roman"/>
          <w:sz w:val="20"/>
          <w:szCs w:val="20"/>
        </w:rPr>
        <w:t>VI</w:t>
      </w:r>
      <w:r w:rsidRPr="002B1AD1">
        <w:rPr>
          <w:rFonts w:ascii="Times New Roman" w:hAnsi="Times New Roman"/>
          <w:sz w:val="20"/>
          <w:szCs w:val="20"/>
          <w:lang w:val="ru-RU"/>
        </w:rPr>
        <w:t>А-группы. Особенности строения атомов, характерные степени окисления.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w:t>
      </w:r>
      <w:r w:rsidRPr="002B1AD1">
        <w:rPr>
          <w:rFonts w:ascii="Times New Roman" w:hAnsi="Times New Roman"/>
          <w:sz w:val="20"/>
          <w:szCs w:val="20"/>
          <w:lang w:val="ru-RU"/>
        </w:rPr>
        <w:lastRenderedPageBreak/>
        <w:t>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Общая характеристика элементов </w:t>
      </w:r>
      <w:r w:rsidRPr="002B1AD1">
        <w:rPr>
          <w:rFonts w:ascii="Times New Roman" w:hAnsi="Times New Roman"/>
          <w:sz w:val="20"/>
          <w:szCs w:val="20"/>
        </w:rPr>
        <w:t>V</w:t>
      </w:r>
      <w:r w:rsidRPr="002B1AD1">
        <w:rPr>
          <w:rFonts w:ascii="Times New Roman" w:hAnsi="Times New Roman"/>
          <w:sz w:val="20"/>
          <w:szCs w:val="20"/>
          <w:lang w:val="ru-RU"/>
        </w:rPr>
        <w:t>А­группы. Особенности строения атомов, характерные степени окисления.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Фосфор, аллотропные модификации фосфора, физические и химические свойства. Оксид фосфора (</w:t>
      </w:r>
      <w:r w:rsidRPr="002B1AD1">
        <w:rPr>
          <w:rFonts w:ascii="Times New Roman" w:hAnsi="Times New Roman"/>
          <w:sz w:val="20"/>
          <w:szCs w:val="20"/>
        </w:rPr>
        <w:t>V</w:t>
      </w:r>
      <w:r w:rsidRPr="002B1AD1">
        <w:rPr>
          <w:rFonts w:ascii="Times New Roman" w:hAnsi="Times New Roman"/>
          <w:sz w:val="20"/>
          <w:szCs w:val="20"/>
          <w:lang w:val="ru-RU"/>
        </w:rPr>
        <w:t>) и фосфорная кислота, физические и химические свойства, получение. Использование фосфатов в качестве минеральных удобрений.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Общая характеристика элементов </w:t>
      </w:r>
      <w:r w:rsidRPr="002B1AD1">
        <w:rPr>
          <w:rFonts w:ascii="Times New Roman" w:hAnsi="Times New Roman"/>
          <w:sz w:val="20"/>
          <w:szCs w:val="20"/>
        </w:rPr>
        <w:t>IV</w:t>
      </w:r>
      <w:r w:rsidRPr="002B1AD1">
        <w:rPr>
          <w:rFonts w:ascii="Times New Roman" w:hAnsi="Times New Roman"/>
          <w:sz w:val="20"/>
          <w:szCs w:val="20"/>
          <w:lang w:val="ru-RU"/>
        </w:rPr>
        <w:t>А­группы. Особенности строения атомов, характерные степени окисления.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2B1AD1">
        <w:rPr>
          <w:rFonts w:ascii="Times New Roman" w:hAnsi="Times New Roman"/>
          <w:sz w:val="20"/>
          <w:szCs w:val="20"/>
        </w:rPr>
        <w:t>IV</w:t>
      </w:r>
      <w:r w:rsidRPr="002B1AD1">
        <w:rPr>
          <w:rFonts w:ascii="Times New Roman" w:hAnsi="Times New Roman"/>
          <w:sz w:val="20"/>
          <w:szCs w:val="20"/>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02C91" w:rsidRPr="002B1AD1" w:rsidRDefault="00176507" w:rsidP="00033C2A">
      <w:pPr>
        <w:spacing w:after="0" w:line="240" w:lineRule="auto"/>
        <w:ind w:firstLine="709"/>
        <w:jc w:val="both"/>
        <w:rPr>
          <w:rFonts w:ascii="Times New Roman" w:hAnsi="Times New Roman"/>
          <w:bCs/>
          <w:sz w:val="20"/>
          <w:szCs w:val="20"/>
          <w:lang w:val="ru-RU"/>
        </w:rPr>
      </w:pPr>
      <w:r w:rsidRPr="002B1AD1">
        <w:rPr>
          <w:rFonts w:ascii="Times New Roman" w:hAnsi="Times New Roman"/>
          <w:sz w:val="20"/>
          <w:szCs w:val="20"/>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2B1AD1">
        <w:rPr>
          <w:rFonts w:ascii="Times New Roman" w:hAnsi="Times New Roman"/>
          <w:bCs/>
          <w:sz w:val="20"/>
          <w:szCs w:val="20"/>
          <w:lang w:val="ru-RU"/>
        </w:rPr>
        <w:t>Природные источники углеводородов (уголь, природный газ, нефть), продукты их переработки (бензин), их роль в быту и промышленности.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2B1AD1">
        <w:rPr>
          <w:rFonts w:ascii="Times New Roman" w:hAnsi="Times New Roman"/>
          <w:sz w:val="20"/>
          <w:szCs w:val="20"/>
        </w:rPr>
        <w:t>IV</w:t>
      </w:r>
      <w:r w:rsidRPr="002B1AD1">
        <w:rPr>
          <w:rFonts w:ascii="Times New Roman" w:hAnsi="Times New Roman"/>
          <w:sz w:val="20"/>
          <w:szCs w:val="20"/>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Металлы и их соединения.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2B1AD1">
        <w:rPr>
          <w:rFonts w:ascii="Times New Roman" w:hAnsi="Times New Roman"/>
          <w:sz w:val="20"/>
          <w:szCs w:val="20"/>
        </w:rPr>
        <w:t>II</w:t>
      </w:r>
      <w:r w:rsidRPr="002B1AD1">
        <w:rPr>
          <w:rFonts w:ascii="Times New Roman" w:hAnsi="Times New Roman"/>
          <w:sz w:val="20"/>
          <w:szCs w:val="20"/>
          <w:lang w:val="ru-RU"/>
        </w:rPr>
        <w:t>) и железа (</w:t>
      </w:r>
      <w:r w:rsidRPr="002B1AD1">
        <w:rPr>
          <w:rFonts w:ascii="Times New Roman" w:hAnsi="Times New Roman"/>
          <w:sz w:val="20"/>
          <w:szCs w:val="20"/>
        </w:rPr>
        <w:t>III</w:t>
      </w:r>
      <w:r w:rsidRPr="002B1AD1">
        <w:rPr>
          <w:rFonts w:ascii="Times New Roman" w:hAnsi="Times New Roman"/>
          <w:sz w:val="20"/>
          <w:szCs w:val="20"/>
          <w:lang w:val="ru-RU"/>
        </w:rPr>
        <w:t>), их состав, свойства и получение.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2B1AD1">
        <w:rPr>
          <w:rFonts w:ascii="Times New Roman" w:hAnsi="Times New Roman"/>
          <w:sz w:val="20"/>
          <w:szCs w:val="20"/>
        </w:rPr>
        <w:t>II</w:t>
      </w:r>
      <w:r w:rsidRPr="002B1AD1">
        <w:rPr>
          <w:rFonts w:ascii="Times New Roman" w:hAnsi="Times New Roman"/>
          <w:sz w:val="20"/>
          <w:szCs w:val="20"/>
          <w:lang w:val="ru-RU"/>
        </w:rPr>
        <w:t>) и железа (</w:t>
      </w:r>
      <w:r w:rsidRPr="002B1AD1">
        <w:rPr>
          <w:rFonts w:ascii="Times New Roman" w:hAnsi="Times New Roman"/>
          <w:sz w:val="20"/>
          <w:szCs w:val="20"/>
        </w:rPr>
        <w:t>III</w:t>
      </w:r>
      <w:r w:rsidRPr="002B1AD1">
        <w:rPr>
          <w:rFonts w:ascii="Times New Roman" w:hAnsi="Times New Roman"/>
          <w:sz w:val="20"/>
          <w:szCs w:val="20"/>
          <w:lang w:val="ru-RU"/>
        </w:rPr>
        <w:t xml:space="preserve">), </w:t>
      </w:r>
      <w:r w:rsidRPr="002B1AD1">
        <w:rPr>
          <w:rFonts w:ascii="Times New Roman" w:hAnsi="Times New Roman"/>
          <w:sz w:val="20"/>
          <w:szCs w:val="20"/>
          <w:lang w:val="ru-RU"/>
        </w:rPr>
        <w:lastRenderedPageBreak/>
        <w:t>меди (</w:t>
      </w:r>
      <w:r w:rsidRPr="002B1AD1">
        <w:rPr>
          <w:rFonts w:ascii="Times New Roman" w:hAnsi="Times New Roman"/>
          <w:sz w:val="20"/>
          <w:szCs w:val="20"/>
        </w:rPr>
        <w:t>II</w:t>
      </w:r>
      <w:r w:rsidRPr="002B1AD1">
        <w:rPr>
          <w:rFonts w:ascii="Times New Roman" w:hAnsi="Times New Roman"/>
          <w:sz w:val="20"/>
          <w:szCs w:val="20"/>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Химия и окружающая среда.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Химический эксперимент: изучение образцов материалов (стекло, сплавы металлов, полимерные материалы).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Межпредметные связи.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Биология: фотосинтез, дыхание, биосфера, экосистема, минеральные удобрения, микроэлементы, макроэлементы, питательные вещества.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География: атмосфера, гидросфера, минералы, горные породы, полезные ископаемые, топливо, водные ресурсы.</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химии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патриотического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гражданского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ценности научного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формирования культуры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трудового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w:t>
      </w:r>
      <w:r w:rsidRPr="002B1AD1">
        <w:rPr>
          <w:rFonts w:ascii="Times New Roman" w:hAnsi="Times New Roman"/>
          <w:sz w:val="20"/>
          <w:szCs w:val="20"/>
          <w:lang w:val="ru-RU"/>
        </w:rPr>
        <w:lastRenderedPageBreak/>
        <w:t>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экологического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экологического мышления, умения руководствоваться им в познавательной, коммуникативной и социальной практике.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1) базовые логические действия: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базовые исследовательские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работа с информацией: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универсальные коммуникативные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универсальные регулятивные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использовать и анализировать контексты, предлагаемые в условии заданий.</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Предметные результаты освоения программы по химии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8 классе у обучающегося буду сформированы следующие предметные результаты по химии: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иллюстрировать взаимосвязь основных химических понятий и применять эти понятия при описании веществ и их превращений;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химическую символику для составления формул веществ и уравнений химических реакций;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9 классе у обучающегося буду сформированы следующие предметные результаты по химии: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иллюстрировать взаимосвязь основных химических понятий и применять эти понятия при описании веществ и их превращений;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химическую символику для составления формул веществ и уравнений химических реакций;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w:t>
      </w:r>
      <w:r w:rsidRPr="002B1AD1">
        <w:rPr>
          <w:rFonts w:ascii="Times New Roman" w:hAnsi="Times New Roman"/>
          <w:sz w:val="20"/>
          <w:szCs w:val="20"/>
          <w:lang w:val="ru-RU"/>
        </w:rPr>
        <w:lastRenderedPageBreak/>
        <w:t>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сущность окислительно­восстановительных реакций посредством составления электронного баланса этих реакций;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635200" w:rsidP="00033C2A">
      <w:pPr>
        <w:pStyle w:val="110"/>
        <w:pBdr>
          <w:bottom w:val="none" w:sz="0" w:space="0" w:color="000000"/>
        </w:pBdr>
        <w:spacing w:before="0" w:line="240" w:lineRule="auto"/>
        <w:ind w:firstLine="708"/>
        <w:jc w:val="both"/>
        <w:rPr>
          <w:sz w:val="20"/>
          <w:szCs w:val="20"/>
          <w:lang w:val="ru-RU"/>
        </w:rPr>
      </w:pPr>
      <w:r w:rsidRPr="002B1AD1">
        <w:rPr>
          <w:sz w:val="20"/>
          <w:szCs w:val="20"/>
          <w:lang w:val="ru-RU"/>
        </w:rPr>
        <w:t xml:space="preserve">12. </w:t>
      </w:r>
      <w:r w:rsidR="00176507" w:rsidRPr="002B1AD1">
        <w:rPr>
          <w:sz w:val="20"/>
          <w:szCs w:val="20"/>
          <w:lang w:val="ru-RU"/>
        </w:rPr>
        <w:t> </w:t>
      </w:r>
      <w:r w:rsidRPr="002B1AD1">
        <w:rPr>
          <w:sz w:val="20"/>
          <w:szCs w:val="20"/>
          <w:lang w:val="ru-RU"/>
        </w:rPr>
        <w:t>Р</w:t>
      </w:r>
      <w:r w:rsidR="00176507" w:rsidRPr="002B1AD1">
        <w:rPr>
          <w:sz w:val="20"/>
          <w:szCs w:val="20"/>
          <w:lang w:val="ru-RU"/>
        </w:rPr>
        <w:t xml:space="preserve">абочая программа по учебному предмету «Биология» (базовый уровень). </w:t>
      </w:r>
    </w:p>
    <w:p w:rsidR="00C02C91" w:rsidRPr="002B1AD1" w:rsidRDefault="00635200"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Целями изучения биологии на уровне основного общего образования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системы знаний о признаках и процессах жизнедеятельности биологических систем разного уровня организации;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системы знаний об особенностях строения, жизнедеятельности организма человека, условиях сохранения его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умений применять методы биологической науки для изучения биологических систем, в том числе организма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формирование экологической культуры в целях сохранения собственного здоровья и охраны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Достижение целей программы по биологии обеспечивается решением следующих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Биология – наука о живой природе.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Кабинет биологии. Правила поведения и работы в кабинете с биологическими приборами и инструментами.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Методы изучения живой природы.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Ознакомление с устройством лупы, светового микроскопа, правила работы с ними.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Экскурсии или видеоэкскурсии.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методами изучения живой природы – наблюдением и экспериментом.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Организмы – тела живой природы.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2B1AD1">
        <w:rPr>
          <w:rFonts w:ascii="Times New Roman" w:hAnsi="Times New Roman"/>
          <w:color w:val="FF0000"/>
          <w:sz w:val="20"/>
          <w:szCs w:val="20"/>
          <w:lang w:val="ru-RU"/>
        </w:rPr>
        <w:t>.</w:t>
      </w:r>
      <w:r w:rsidRPr="002B1AD1">
        <w:rPr>
          <w:rFonts w:ascii="Times New Roman" w:hAnsi="Times New Roman"/>
          <w:sz w:val="20"/>
          <w:szCs w:val="20"/>
          <w:lang w:val="ru-RU"/>
        </w:rPr>
        <w:t>Строение клетки под световым микроскопом: клеточная оболочка, цитоплазма, ядро.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Одноклеточные и многоклеточные организмы. Клетки, ткани, органы, системы органов.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Жизнедеятельность организмов. Особенности строения и процессов жизнедеятельности у растений, животных, бактерий и грибов.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клеток кожицы чешуи лука под лупой и микроскопом (на примере самостоятельно приготовленного микропрепарата).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Ознакомление с принципами систематики организмов.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за потреблением воды растением.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Организмы и среда обитания.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Выявление приспособлений организмов к среде обитания (на конкретных примерах).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Экскурсии или видеоэкскурсии.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Растительный и животный мир родного края (краеведение).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сообщества.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Природные зоны Земли, их обитатели. Флора и фауна природных зон. Ландшафты: природные и культурные.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искусственных сообществ и их обитателей (на примере аквариума и других искусственных сообществ).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Экскурсии или видеоэкскурсии.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природных сообществ (на примере леса, озера, пруда, луга и других природных сообществ.).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сезонных явлений в жизни природных сообществ.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Живая природа и человек.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Проведение акции по уборке мусора в ближайшем лесу, парке, сквере или на пришкольной территории.</w:t>
      </w:r>
    </w:p>
    <w:p w:rsidR="00635200" w:rsidRPr="002B1AD1" w:rsidRDefault="00635200" w:rsidP="00033C2A">
      <w:pPr>
        <w:spacing w:after="0" w:line="240" w:lineRule="auto"/>
        <w:ind w:firstLine="709"/>
        <w:jc w:val="both"/>
        <w:rPr>
          <w:rFonts w:ascii="Times New Roman" w:hAnsi="Times New Roman"/>
          <w:sz w:val="20"/>
          <w:szCs w:val="20"/>
          <w:lang w:val="ru-RU"/>
        </w:rPr>
      </w:pPr>
      <w:bookmarkStart w:id="56" w:name="_TOC_250012"/>
      <w:bookmarkEnd w:id="56"/>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Растительный организм.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Ботаника – наука о растениях. Разделы ботаники. Связь ботаники с другими науками и техникой. Общие признаки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Разнообразие растений. Уровни организации растительного организма. Высшие и низшие растения. Споровые и семенные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и системы органов растений. Строение органов растительного организма, их роль и связь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микроскопического строения листа водного растения элодеи.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растительных тканей (использование микропрепаратов).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02C91" w:rsidRPr="002B1AD1" w:rsidRDefault="00176507" w:rsidP="00033C2A">
      <w:pPr>
        <w:spacing w:line="240" w:lineRule="auto"/>
        <w:ind w:left="720"/>
        <w:jc w:val="both"/>
        <w:rPr>
          <w:rFonts w:ascii="Times New Roman" w:hAnsi="Times New Roman"/>
          <w:sz w:val="20"/>
          <w:szCs w:val="20"/>
          <w:lang w:val="ru-RU"/>
        </w:rPr>
      </w:pPr>
      <w:r w:rsidRPr="002B1AD1">
        <w:rPr>
          <w:rFonts w:ascii="Times New Roman" w:hAnsi="Times New Roman"/>
          <w:sz w:val="20"/>
          <w:szCs w:val="20"/>
          <w:lang w:val="ru-RU"/>
        </w:rPr>
        <w:t>Обнаружение неорганических и органических веществ в растении.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Экскурсии или видеоэкскурсии.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Ознакомление в природе с цветковыми растениями.</w:t>
      </w:r>
    </w:p>
    <w:p w:rsidR="00C02C91" w:rsidRPr="002B1AD1" w:rsidRDefault="00176507" w:rsidP="00033C2A">
      <w:pPr>
        <w:spacing w:line="240" w:lineRule="auto"/>
        <w:ind w:firstLine="851"/>
        <w:jc w:val="both"/>
        <w:rPr>
          <w:rFonts w:ascii="Times New Roman" w:hAnsi="Times New Roman"/>
          <w:sz w:val="20"/>
          <w:szCs w:val="20"/>
          <w:lang w:val="ru-RU"/>
        </w:rPr>
      </w:pPr>
      <w:r w:rsidRPr="002B1AD1">
        <w:rPr>
          <w:rFonts w:ascii="Times New Roman" w:hAnsi="Times New Roman"/>
          <w:sz w:val="20"/>
          <w:szCs w:val="20"/>
          <w:lang w:val="ru-RU"/>
        </w:rPr>
        <w:t>Строение и многообразие покрытосеменных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C02C91" w:rsidRPr="002B1AD1" w:rsidRDefault="00176507" w:rsidP="00033C2A">
      <w:pPr>
        <w:spacing w:after="0" w:line="240" w:lineRule="auto"/>
        <w:ind w:firstLine="709"/>
        <w:jc w:val="both"/>
        <w:rPr>
          <w:rFonts w:ascii="Times New Roman" w:hAnsi="Times New Roman"/>
          <w:iCs/>
          <w:sz w:val="20"/>
          <w:szCs w:val="20"/>
          <w:lang w:val="ru-RU"/>
        </w:rPr>
      </w:pPr>
      <w:r w:rsidRPr="002B1AD1">
        <w:rPr>
          <w:rFonts w:ascii="Times New Roman" w:hAnsi="Times New Roman"/>
          <w:iCs/>
          <w:sz w:val="20"/>
          <w:szCs w:val="20"/>
          <w:lang w:val="ru-RU"/>
        </w:rPr>
        <w:t>Лабораторные и практические работы.</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корневых систем (стержневой и мочковатой) на примере гербарных экземпляров или живых растений.</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Изучение микропрепарата клеток корня.</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Ознакомление с внешним строением листьев и листорасположением (на комнатных растениях).</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вегетативных и генеративных почек (на примере сирени, тополя и других растений).</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Изучение микроскопического строения листа (на готовых микропрепаратах).</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Рассматривание микроскопического строения ветки дерева (на готовом микропрепарате).</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строения корневища, клубня, луковицы.</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цветков.</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 xml:space="preserve">Ознакомление с различными типами соцветий. </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семян двудольных растений.</w:t>
      </w:r>
    </w:p>
    <w:p w:rsidR="00C02C91" w:rsidRPr="002B1AD1" w:rsidRDefault="00176507" w:rsidP="00033C2A">
      <w:pPr>
        <w:spacing w:after="0" w:line="240" w:lineRule="auto"/>
        <w:ind w:left="142"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семян однодольных растений.</w:t>
      </w:r>
    </w:p>
    <w:p w:rsidR="00C02C91" w:rsidRPr="002B1AD1" w:rsidRDefault="00176507" w:rsidP="00033C2A">
      <w:pPr>
        <w:spacing w:line="240" w:lineRule="auto"/>
        <w:jc w:val="both"/>
        <w:rPr>
          <w:rFonts w:ascii="Times New Roman" w:hAnsi="Times New Roman"/>
          <w:sz w:val="20"/>
          <w:szCs w:val="20"/>
          <w:lang w:val="ru-RU"/>
        </w:rPr>
      </w:pPr>
      <w:r w:rsidRPr="002B1AD1">
        <w:rPr>
          <w:rFonts w:ascii="Times New Roman" w:hAnsi="Times New Roman"/>
          <w:i/>
          <w:sz w:val="20"/>
          <w:szCs w:val="20"/>
          <w:lang w:val="ru-RU"/>
        </w:rPr>
        <w:t xml:space="preserve">. </w:t>
      </w:r>
      <w:r w:rsidRPr="002B1AD1">
        <w:rPr>
          <w:rFonts w:ascii="Times New Roman" w:hAnsi="Times New Roman"/>
          <w:sz w:val="20"/>
          <w:szCs w:val="20"/>
          <w:lang w:val="ru-RU"/>
        </w:rPr>
        <w:t>Жизнедеятельность растительного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Обмен веществ у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Питание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Фотосинтез. Лист – орган воздушного питания. Значение фотосинтеза в природе и в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Дыхание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Транспорт веществ в растении.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Рост и развитие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Прорастание семян. Условия прорастания семян. Подготовка семян к посеву. Развитие проростков.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02C91" w:rsidRPr="002B1AD1" w:rsidRDefault="00176507" w:rsidP="00033C2A">
      <w:pPr>
        <w:spacing w:after="0" w:line="240" w:lineRule="auto"/>
        <w:ind w:firstLine="709"/>
        <w:jc w:val="both"/>
        <w:rPr>
          <w:rFonts w:ascii="Times New Roman" w:hAnsi="Times New Roman"/>
          <w:iCs/>
          <w:sz w:val="20"/>
          <w:szCs w:val="20"/>
          <w:lang w:val="ru-RU"/>
        </w:rPr>
      </w:pPr>
      <w:r w:rsidRPr="002B1AD1">
        <w:rPr>
          <w:rFonts w:ascii="Times New Roman" w:hAnsi="Times New Roman"/>
          <w:iCs/>
          <w:sz w:val="20"/>
          <w:szCs w:val="20"/>
          <w:lang w:val="ru-RU"/>
        </w:rPr>
        <w:t>Лабораторные и практические работы.</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 xml:space="preserve">Наблюдение за ростом корня. </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Наблюдение за ростом побега.</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возраста дерева по спилу.</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Выявление передвижения воды и минеральных веществ по древесине.</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Наблюдение процесса выделения кислорода на свету аквариумными растениями.</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Изучение роли рыхления для дыхания корней.</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всхожести семян культурных растений и посев их в грунт.</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Наблюдение за ростом и развитием цветкового растения в комнатных условиях (на примере фасоли или посевного гороха).</w:t>
      </w:r>
    </w:p>
    <w:p w:rsidR="00C02C91" w:rsidRPr="002B1AD1" w:rsidRDefault="00176507" w:rsidP="00033C2A">
      <w:pPr>
        <w:spacing w:after="0" w:line="240" w:lineRule="auto"/>
        <w:ind w:left="425"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условий прорастания семян.</w:t>
      </w:r>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Систематические группы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одноклеточных водорослей (на примере хламидомонады и хлореллы).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многоклеточных нитчатых водорослей (на примере спирогиры и улотрикса).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строения мхов (на местных видах).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строения папоротника или хвоща.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строения веток, хвои, шишек и семян голосеменных растений (на примере ели, сосны или лиственницы).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внешнего строения покрытосеменных растений.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видов растений (на примере трёх семейств) с использованием определителей растений или определительных карточек.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растительного мира на Земле.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Экскурсии или видеоэкскурсии.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растительного мира на Земле (экскурсия в палеонтологический или краеведческий музей).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Растения в природных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Растения и человек.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Экскурсии или видеоэкскурсии.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сельскохозяйственных растений региона.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сорных растений региона.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Грибы. Лишайники. Бактерии.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Бактерии – доядерные организмы. Общая характеристика бактерий. Бактериальная клетка. Размножение </w:t>
      </w:r>
      <w:r w:rsidRPr="002B1AD1">
        <w:rPr>
          <w:rFonts w:ascii="Times New Roman" w:hAnsi="Times New Roman"/>
          <w:sz w:val="20"/>
          <w:szCs w:val="20"/>
          <w:lang w:val="ru-RU"/>
        </w:rPr>
        <w:lastRenderedPageBreak/>
        <w:t>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одноклеточных (мукор) и многоклеточных (пеницилл) плесневых грибов.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плодовых тел шляпочных грибов (или изучение шляпочных грибов на муляжах).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лишайников.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бактерий (на готовых микропрепаратах).</w:t>
      </w:r>
      <w:bookmarkStart w:id="57" w:name="_TOC_250010"/>
      <w:bookmarkEnd w:id="57"/>
    </w:p>
    <w:p w:rsidR="00635200" w:rsidRPr="002B1AD1" w:rsidRDefault="00635200"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Животный организм.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Зоология – наука о животных. Разделы зоологии. Связь зоологии с другими науками и 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под микроскопом готовых микропрепаратов клеток и тканей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и жизнедеятельность организма животного.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Ознакомление с органами опоры и движения у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способов поглощения пищи у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способов дыхания у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Ознакомление с системами органов транспорта веществ у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покровов тела у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органов чувств у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Формирование условных рефлексов у аквариумных рыб.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яйца и развитие зародыша птицы (курицы).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Систематические группы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строения инфузории-туфельки и наблюдение за её передвижением. Изучение хемотаксиса.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простейших (на готовых 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Изготовление модели клетки простейшего (амёбы, инфузории-туфельки и другое.).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строения пресноводной гидры и её передвижения (школьный аквариум).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питания гидры дафниями и циклопами (школьный аквариум).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Изготовление модели пресноводной гидры.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внешнего строения дождевого червя. Наблюдение за реакцией дождевого червя на раздражители.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внутреннего строения дождевого червя (на готовом влажном препарате и микропрепарате).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приспособлений паразитических червей к паразитизму (на готовых влажных и микропрепаратах).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Ракообразные. Особенности строения и жизнедеятельности.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ракообразных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внешнего строения насекомого (на примере майского жука или других крупных насекомых-вредителей).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Ознакомление с различными типами развития насекомых (на примере коллекций).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внешнего строения и особенностей передвижения рыбы (на примере живой рыбы в банке с водой).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Исследование внутреннего строения рыбы (на примере готового влажного препарата).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внешнего строения и перьевого покрова птиц (на примере чучела птиц и набора перьев: контурных, пуховых и пуха).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особенностей скелета птицы.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особенностей скелета млекопитающих.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особенностей зубной системы млекопитающих.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животного мира на Земле.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ископаемых остатков вымерших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Животные в природных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Животный мир природных зон Земли. Основные закономерности распределения животных на планете. Фауна.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Животные и человек.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35200" w:rsidRPr="002B1AD1" w:rsidRDefault="00635200" w:rsidP="00033C2A">
      <w:pPr>
        <w:spacing w:after="0" w:line="240" w:lineRule="auto"/>
        <w:ind w:firstLine="709"/>
        <w:jc w:val="both"/>
        <w:rPr>
          <w:rFonts w:ascii="Times New Roman" w:hAnsi="Times New Roman"/>
          <w:sz w:val="20"/>
          <w:szCs w:val="20"/>
          <w:lang w:val="ru-RU"/>
        </w:rPr>
      </w:pPr>
      <w:bookmarkStart w:id="58" w:name="_TOC_250009"/>
      <w:bookmarkEnd w:id="58"/>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 биосоциальный вид.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Структура организма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микроскопического строения тканей (на готовых микропрепаратах).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Распознавание органов и систем органов человека (по таблицам).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Нейрогуморальная регуляция.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Нервная система человека, её организация и значение. Нейроны, нервы, нервные узлы. Рефлекс. Рефлекторная дуга.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головного мозга человека (по муляжам).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изменения размера зрачка в зависимости от освещённости.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Опора и движение.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свойств кости.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костей (на муляжах).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позвонков (на муляжах).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гибкости позвоночника.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массы и роста своего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влияния статической и динамической нагрузки на утомление мышц.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Выявление нарушения осанки.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признаков плоскостопия.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Оказание первой помощи при повреждении скелета и мышц.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Внутренняя среда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микроскопического строения крови человека и лягушки (сравнение) на готовых микропрепаратах.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Кровообращение.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кровяного давления.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пульса и числа сердечных сокращений в покое и после дозированных физических нагрузок у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Первая помощь при кровотечениях.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Дыхание.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Инфекционные болезни, передающиеся через воздух, предупреждение воздушно-капельных инфекций. </w:t>
      </w:r>
      <w:r w:rsidRPr="002B1AD1">
        <w:rPr>
          <w:rFonts w:ascii="Times New Roman" w:hAnsi="Times New Roman"/>
          <w:sz w:val="20"/>
          <w:szCs w:val="20"/>
          <w:lang w:val="ru-RU"/>
        </w:rPr>
        <w:lastRenderedPageBreak/>
        <w:t>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Измерение обхвата грудной клетки в состоянии вдоха и выдоха.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частоты дыхания. Влияние различных факторов на частоту дыхания.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Питание и пищеварение.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действия ферментов слюны на крахмал.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действия желудочного сока на белки.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Обмен веществ и превращение энергии.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Нормы и режим питания. Рациональное питание – фактор укрепления здоровья. Нарушение обмена веществ.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состава продуктов 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Составление меню в зависимости от калорийности пищи.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Способы сохранения витаминов в пищевых продуктах.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и функции кожи. Кожа и её производные. Кожа и терморегуляция. Влияние на кожу факторов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с помощью лупы тыльной и ладонной стороны кисти.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жирности различных участков кожи лица.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мер по уходу за кожей лица и волосами в зависимости от типа кожи.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основных гигиенических требований к одежде и обуви.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местоположения почек (на муляже).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мер профилактики болезней почек.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Размножение и развитие.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Описание основных мер по профилактике инфекционных вирусных заболеваний: СПИД и гепатит.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чувств и сенсорные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равновесия, мышечного чувства, осязания, обоняния и вкуса. Взаимодействие сенсорных систем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остроты зрения у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органа зрения (на муляже и влажном препарате).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органа слуха (на муляже).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Поведение и психика.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Психика и поведение человека. Потребности и мотивы поведения. Социальная обусловленность поведения </w:t>
      </w:r>
      <w:r w:rsidRPr="002B1AD1">
        <w:rPr>
          <w:rFonts w:ascii="Times New Roman" w:hAnsi="Times New Roman"/>
          <w:sz w:val="20"/>
          <w:szCs w:val="20"/>
          <w:lang w:val="ru-RU"/>
        </w:rPr>
        <w:lastRenderedPageBreak/>
        <w:t>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кратковременной памяти.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объёма механической и логической памяти.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сформированности навыков логического мышления.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и окружающая среда.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Планируемые результаты освоения программы по биологии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патриотического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гражданского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духовно-нравственного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оценивать поведение и поступки с позиции нравственных норм и норм экологической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значимости нравственного аспекта деятельности человека в медицине и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эстетического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роли биологии в формировании эстетической культуры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ценности научного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роли биологической науки в формировании научного мировоззрения;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научной любознательности, интереса к биологической науке, навыков исследовательской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формирования культуры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соблюдение правил безопасности, в том числе навыки безопасного поведения в природной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навыка рефлексии, управление собственным эмоциональным состоянием;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трудового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активное участие в решении практических задач (в рамках семьи, образовательной организации, </w:t>
      </w:r>
      <w:r w:rsidRPr="002B1AD1">
        <w:rPr>
          <w:rFonts w:ascii="Times New Roman" w:eastAsia="SchoolBookSanPin" w:hAnsi="Times New Roman"/>
          <w:sz w:val="20"/>
          <w:szCs w:val="20"/>
          <w:lang w:val="ru-RU"/>
        </w:rPr>
        <w:t>населенного пункта, родного края)</w:t>
      </w:r>
      <w:r w:rsidRPr="002B1AD1">
        <w:rPr>
          <w:rFonts w:ascii="Times New Roman" w:hAnsi="Times New Roman"/>
          <w:sz w:val="20"/>
          <w:szCs w:val="20"/>
          <w:lang w:val="ru-RU"/>
        </w:rPr>
        <w:t xml:space="preserve"> биологической и экологической направленности, интерес к практическому изучению профессий, связанных с биологией;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экологического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применение биологических знаний при решении задач в области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экологических проблем и путей их решения;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адаптации обучающегося к изменяющимся условиям социальной и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изменяющихся условий;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принятие решения (индивидуальное, в группе) в изменяющихся условиях на основании анализа биологической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планирование действий в новой ситуации на основании знаний биологических закономерностей.</w:t>
      </w:r>
    </w:p>
    <w:p w:rsidR="00025265" w:rsidRPr="002B1AD1" w:rsidRDefault="00025265" w:rsidP="00033C2A">
      <w:pPr>
        <w:spacing w:after="0" w:line="240" w:lineRule="auto"/>
        <w:ind w:firstLine="709"/>
        <w:jc w:val="both"/>
        <w:rPr>
          <w:rFonts w:ascii="Times New Roman" w:hAnsi="Times New Roman"/>
          <w:sz w:val="20"/>
          <w:szCs w:val="20"/>
          <w:lang w:val="ru-RU"/>
        </w:rPr>
      </w:pPr>
      <w:bookmarkStart w:id="59" w:name="_TOC_250007"/>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Метапредметные результаты освоения программы по биологии основного общего образования, должны отражать: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познавательными действиями:</w:t>
      </w:r>
    </w:p>
    <w:p w:rsidR="00C02C91" w:rsidRPr="002B1AD1" w:rsidRDefault="00176507" w:rsidP="00033C2A">
      <w:pPr>
        <w:spacing w:after="0" w:line="240" w:lineRule="auto"/>
        <w:ind w:firstLine="709"/>
        <w:jc w:val="both"/>
        <w:rPr>
          <w:rFonts w:ascii="Times New Roman" w:hAnsi="Times New Roman"/>
          <w:i/>
          <w:sz w:val="20"/>
          <w:szCs w:val="20"/>
          <w:lang w:val="ru-RU"/>
        </w:rPr>
      </w:pPr>
      <w:r w:rsidRPr="002B1AD1">
        <w:rPr>
          <w:rFonts w:ascii="Times New Roman" w:hAnsi="Times New Roman"/>
          <w:sz w:val="20"/>
          <w:szCs w:val="20"/>
          <w:lang w:val="ru-RU"/>
        </w:rPr>
        <w:t>1) базовые логические действия:</w:t>
      </w:r>
      <w:bookmarkEnd w:id="59"/>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характеризовать существенные признаки биологических объектов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дефициты информации, данных, необходимых для решения поставленной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базовые исследовательские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формировать гипотезу об истинности собственных суждений, аргументировать свою позицию, мнение;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 применимость и достоверность информацию, полученную в ходе наблюдения и эксперимента;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hAnsi="Times New Roman"/>
          <w:i/>
          <w:sz w:val="20"/>
          <w:szCs w:val="20"/>
          <w:lang w:val="ru-RU"/>
        </w:rPr>
      </w:pPr>
      <w:r w:rsidRPr="002B1AD1">
        <w:rPr>
          <w:rFonts w:ascii="Times New Roman" w:hAnsi="Times New Roman"/>
          <w:sz w:val="20"/>
          <w:szCs w:val="20"/>
          <w:lang w:val="ru-RU"/>
        </w:rPr>
        <w:t>3) работа с информацией: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анализировать, систематизировать и интерпретировать биологическую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надёжность биологической информации по критериям, предложенным учителем или сформулированным самостоятельно;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запоминать и систематизировать биологическую информацию.</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коммуникативными действиями:</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1) общение: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 формулировать суждения, выражать эмоции в процессе выполнения практических и лабораторных работ;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выражать себя (свою точку зрения) в устных и письменных 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публично представлять результаты выполненного биологического опыта (эксперимента, исследования,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60" w:name="_TOC_250006"/>
      <w:r w:rsidRPr="002B1AD1">
        <w:rPr>
          <w:rFonts w:ascii="Times New Roman" w:hAnsi="Times New Roman"/>
          <w:sz w:val="20"/>
          <w:szCs w:val="20"/>
          <w:lang w:val="ru-RU"/>
        </w:rPr>
        <w:t>2) совместная деятельность: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w:t>
      </w:r>
      <w:r w:rsidRPr="002B1AD1">
        <w:rPr>
          <w:rFonts w:ascii="Times New Roman" w:hAnsi="Times New Roman"/>
          <w:sz w:val="20"/>
          <w:szCs w:val="20"/>
          <w:lang w:val="ru-RU"/>
        </w:rPr>
        <w:lastRenderedPageBreak/>
        <w:t>групповых формах работы (обсуждения, обмен мнениями, мозговые штурмы и иные);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0"/>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регулятивными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самоорганизация: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проблемы для решения в жизненных и учебных ситуациях, используя биологические 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выбор и брать ответственность за решение.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самоконтроль: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способами самоконтроля, самомотивации и рефлексии;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оценку ситуации и предлагать план её изменения;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эмоциональный интеллект: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называть и управлять собственными эмоциями и эмоциями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анализировать причины эмоций;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себя на место другого человека, понимать мотивы и намерения другого;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регулировать способ выражения эмоций.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принятие себя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осознанно относиться к другому человеку, его мнению;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признавать своё право на ошибку и такое же право другого;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открытость себе и другим;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невозможность контролировать всё вокруг;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25265" w:rsidRPr="002B1AD1" w:rsidRDefault="00025265"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 к концу обучения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биологию как науку о живой природе, называть признаки живого, сравнивать объекты живой и неживой природы;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понятие о среде обитания (водной, наземно-воздушной, почвенной, внутриорганизменной), условиях среды обитания;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приводить примеры, характеризующие приспособленность организмов к среде обитания, взаимосвязи </w:t>
      </w:r>
      <w:r w:rsidRPr="002B1AD1">
        <w:rPr>
          <w:rFonts w:ascii="Times New Roman" w:hAnsi="Times New Roman"/>
          <w:sz w:val="20"/>
          <w:szCs w:val="20"/>
          <w:lang w:val="ru-RU"/>
        </w:rPr>
        <w:lastRenderedPageBreak/>
        <w:t>организмов в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отличительные признаки природных и искусственных сообществ;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биологии в практической 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лупой, световым и цифровым микроскопами при рассматривании биологических объектов;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при выполнении учебных заданий научно-популярную литературу по биологии, справочные материалы, ресурсы Интернета;</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61" w:name="_TOC_250004"/>
      <w:bookmarkEnd w:id="61"/>
      <w:r w:rsidRPr="002B1AD1">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w:t>
      </w:r>
    </w:p>
    <w:p w:rsidR="00025265" w:rsidRPr="00AC1123" w:rsidRDefault="00025265" w:rsidP="00033C2A">
      <w:pPr>
        <w:spacing w:after="0" w:line="240" w:lineRule="auto"/>
        <w:ind w:firstLine="709"/>
        <w:jc w:val="both"/>
        <w:rPr>
          <w:rFonts w:ascii="Times New Roman" w:hAnsi="Times New Roman"/>
          <w:sz w:val="24"/>
          <w:szCs w:val="24"/>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 к концу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ботанику как биологическую науку, её разделы и связи с другими науками и 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растительные ткани и органы растений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растения и их части по разным основаниям;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полученные знания для выращивания и размножения культурных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62" w:name="_TOC_250003"/>
      <w:bookmarkEnd w:id="62"/>
      <w:r w:rsidRPr="002B1AD1">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w:t>
      </w:r>
    </w:p>
    <w:p w:rsidR="00025265" w:rsidRPr="002B1AD1" w:rsidRDefault="00025265"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 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w:t>
      </w:r>
      <w:r w:rsidRPr="002B1AD1">
        <w:rPr>
          <w:rFonts w:ascii="Times New Roman" w:hAnsi="Times New Roman"/>
          <w:sz w:val="20"/>
          <w:szCs w:val="20"/>
          <w:lang w:val="ru-RU"/>
        </w:rPr>
        <w:lastRenderedPageBreak/>
        <w:t>мхи, плауны, хвощи, папоротники, голосеменные, покрытосеменные, бактерии, грибы, лишайники) в соответствии с поставленной задачей и в контексте;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признаки классов покрытосеменных или цветковых, семейств двудольных и однодольных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существенные признаки строения и жизнедеятельности растений, бактерий, грибов, лишайников;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усложнение организации растений в ходе эволюции растительного мира на Земле;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черты приспособленности растений к среде обитания, значение экологических факторов для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25265" w:rsidRPr="002B1AD1" w:rsidRDefault="00025265" w:rsidP="00033C2A">
      <w:pPr>
        <w:spacing w:after="0" w:line="240" w:lineRule="auto"/>
        <w:ind w:firstLine="709"/>
        <w:jc w:val="both"/>
        <w:rPr>
          <w:rFonts w:ascii="Times New Roman" w:hAnsi="Times New Roman"/>
          <w:sz w:val="20"/>
          <w:szCs w:val="20"/>
          <w:lang w:val="ru-RU"/>
        </w:rPr>
      </w:pPr>
      <w:bookmarkStart w:id="63" w:name="_TOC_250002"/>
      <w:bookmarkEnd w:id="63"/>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 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зоологию как биологическую науку, её разделы и связь с другими науками и 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общие признаки животных, уровни организации животного организма: клетки, ткани, органы, системы органов, организм;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животные ткани и органы животных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признаки классов членистоногих и хордовых, отрядов насекомых и млекопитающих;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представителей отдельных систематических групп животных и проводить выводы на основе сравнения;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животных на основании особенностей строения;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усложнение организации животных в ходе эволюции животного мира на Земле;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черты приспособленности животных к среде обитания, значение экологических факторов для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выявлять взаимосвязи животных в природных сообществах, цепи 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взаимосвязи животных с растениями, грибами, лишайниками и бактериями в природных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животных природных зон Земли, основные закономерности распространения животных по планете;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животных в природных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мероприятиях по охране животного мира Земли;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bookmarkStart w:id="64" w:name="_TOC_250001"/>
      <w:bookmarkEnd w:id="64"/>
      <w:r w:rsidRPr="002B1AD1">
        <w:rPr>
          <w:rFonts w:ascii="Times New Roman" w:hAnsi="Times New Roman"/>
          <w:sz w:val="20"/>
          <w:szCs w:val="20"/>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25265" w:rsidRPr="002B1AD1" w:rsidRDefault="00025265"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 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модели для выявления особенностей строения и функционирования органов и систем органов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нейрогуморальную регуляцию процессов жизнедеятельности организма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25265" w:rsidRPr="002B1AD1" w:rsidRDefault="00025265" w:rsidP="00033C2A">
      <w:pPr>
        <w:pStyle w:val="110"/>
        <w:pBdr>
          <w:bottom w:val="none" w:sz="0" w:space="0" w:color="000000"/>
        </w:pBdr>
        <w:spacing w:before="0" w:line="240" w:lineRule="auto"/>
        <w:ind w:firstLine="708"/>
        <w:jc w:val="both"/>
        <w:rPr>
          <w:b w:val="0"/>
          <w:sz w:val="20"/>
          <w:szCs w:val="20"/>
          <w:lang w:val="ru-RU"/>
        </w:rPr>
      </w:pPr>
    </w:p>
    <w:p w:rsidR="00C02C91" w:rsidRPr="002B1AD1" w:rsidRDefault="00025265" w:rsidP="00033C2A">
      <w:pPr>
        <w:pStyle w:val="110"/>
        <w:pBdr>
          <w:bottom w:val="none" w:sz="0" w:space="0" w:color="000000"/>
        </w:pBdr>
        <w:spacing w:before="0" w:line="240" w:lineRule="auto"/>
        <w:ind w:firstLine="708"/>
        <w:jc w:val="both"/>
        <w:rPr>
          <w:sz w:val="20"/>
          <w:szCs w:val="20"/>
          <w:lang w:val="ru-RU"/>
        </w:rPr>
      </w:pPr>
      <w:r w:rsidRPr="002B1AD1">
        <w:rPr>
          <w:sz w:val="20"/>
          <w:szCs w:val="20"/>
          <w:lang w:val="ru-RU"/>
        </w:rPr>
        <w:t xml:space="preserve">12.1. </w:t>
      </w:r>
      <w:r w:rsidR="00176507" w:rsidRPr="002B1AD1">
        <w:rPr>
          <w:sz w:val="20"/>
          <w:szCs w:val="20"/>
          <w:lang w:val="ru-RU"/>
        </w:rPr>
        <w:t> </w:t>
      </w:r>
      <w:r w:rsidRPr="002B1AD1">
        <w:rPr>
          <w:sz w:val="20"/>
          <w:szCs w:val="20"/>
          <w:lang w:val="ru-RU"/>
        </w:rPr>
        <w:t>Р</w:t>
      </w:r>
      <w:r w:rsidR="00176507" w:rsidRPr="002B1AD1">
        <w:rPr>
          <w:sz w:val="20"/>
          <w:szCs w:val="20"/>
          <w:lang w:val="ru-RU"/>
        </w:rPr>
        <w:t xml:space="preserve">абочая программа по учебному предмету «Биология» (углублённый уровень). </w:t>
      </w:r>
    </w:p>
    <w:p w:rsidR="00C02C91" w:rsidRPr="002B1AD1" w:rsidRDefault="00025265"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«Биология»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p>
    <w:p w:rsidR="00025265" w:rsidRPr="002B1AD1" w:rsidRDefault="00025265"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C02C91" w:rsidRPr="002B1AD1" w:rsidRDefault="00176507" w:rsidP="00033C2A">
      <w:pPr>
        <w:spacing w:after="0" w:line="240" w:lineRule="auto"/>
        <w:ind w:firstLine="709"/>
        <w:jc w:val="both"/>
        <w:rPr>
          <w:rFonts w:ascii="Times New Roman" w:hAnsi="Times New Roman"/>
          <w:strike/>
          <w:sz w:val="20"/>
          <w:szCs w:val="20"/>
          <w:lang w:val="ru-RU"/>
        </w:rPr>
      </w:pPr>
      <w:r w:rsidRPr="002B1AD1">
        <w:rPr>
          <w:rFonts w:ascii="Times New Roman" w:hAnsi="Times New Roman"/>
          <w:sz w:val="20"/>
          <w:szCs w:val="20"/>
          <w:lang w:val="ru-RU"/>
        </w:rPr>
        <w:t xml:space="preserve">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Целями обучения биологии на уровне основного общего образования (углублённый уровень)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умений применять методы биологической науки для изучения биологических систем, в том числе организма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экологической культуры в целях сохранения собственного здоровья и охраны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Достижение целей программы по биологии обеспечивается решением следующих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Предлагаемый в программе по биологии перечень лабораторных и практических работ является </w:t>
      </w:r>
      <w:r w:rsidRPr="002B1AD1">
        <w:rPr>
          <w:rFonts w:ascii="Times New Roman" w:hAnsi="Times New Roman"/>
          <w:sz w:val="20"/>
          <w:szCs w:val="20"/>
          <w:lang w:val="ru-RU"/>
        </w:rPr>
        <w:lastRenderedPageBreak/>
        <w:t>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25265" w:rsidRPr="002B1AD1" w:rsidRDefault="00025265" w:rsidP="00033C2A">
      <w:pPr>
        <w:spacing w:after="0" w:line="240" w:lineRule="auto"/>
        <w:ind w:firstLine="709"/>
        <w:jc w:val="both"/>
        <w:rPr>
          <w:rFonts w:ascii="Times New Roman" w:hAnsi="Times New Roman"/>
          <w:sz w:val="20"/>
          <w:szCs w:val="20"/>
          <w:lang w:val="ru-RU"/>
        </w:rPr>
      </w:pPr>
    </w:p>
    <w:p w:rsidR="00C02C91" w:rsidRPr="00F54EE9" w:rsidRDefault="00176507" w:rsidP="00033C2A">
      <w:pPr>
        <w:spacing w:after="0" w:line="240" w:lineRule="auto"/>
        <w:ind w:firstLine="709"/>
        <w:jc w:val="both"/>
        <w:rPr>
          <w:rFonts w:ascii="Times New Roman" w:hAnsi="Times New Roman"/>
          <w:b/>
          <w:sz w:val="20"/>
          <w:szCs w:val="20"/>
          <w:lang w:val="ru-RU"/>
        </w:rPr>
      </w:pPr>
      <w:r w:rsidRPr="00F54EE9">
        <w:rPr>
          <w:rFonts w:ascii="Times New Roman" w:hAnsi="Times New Roman"/>
          <w:b/>
          <w:sz w:val="20"/>
          <w:szCs w:val="20"/>
          <w:lang w:val="ru-RU"/>
        </w:rPr>
        <w:t>Содержание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Введение.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портретов учёных, микрофотографий клеточных структур, выполненных с помощью различных типов микроскопии.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Бактерии и археи.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Особенности организации архей и их отличия от бактерий. Роль архей и бактерий в возникновении эукариотов.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Распространённость бактерий и архей, их роль в природе и жизни человека. Роль бактерий в биогеохимических циклах.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методов дезинфекции и стерилизации.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морфологии бактерий на микроскопических 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одноклеточных эукариот.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одноклеточных организмов под микроскопом на временных и фиксированных микропрепаратах.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Архепластидные или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Ботаника – наука о растениях.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Демонстрация портретов учёных, живых растений, коллекций и муляжей.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Общая организация растительного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Растительная клетка и её особенности.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органы.Демонстрация опытов по обнаружению в семенах растений воды, минеральных и органических веществ, крахмала, белка и жира.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растительных клеток на готовых и временных микропрепаратах.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Наблюдение процесса плазмолиза и деплазмолиза в растительных клетках под микроскопом.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тканей растений на готовых и временных микропрепаратах.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органов растений на живых объектах и гербарных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Споровые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w:t>
      </w:r>
      <w:r w:rsidRPr="002B1AD1">
        <w:rPr>
          <w:rFonts w:ascii="Times New Roman" w:hAnsi="Times New Roman"/>
          <w:sz w:val="20"/>
          <w:szCs w:val="20"/>
          <w:lang w:val="ru-RU"/>
        </w:rPr>
        <w:lastRenderedPageBreak/>
        <w:t xml:space="preserve">кладофоры и ульвы, спирогиры и хары, порфиры.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Происхождение высших растений (эмбриофит) от харовых водорослей. Современные подходы к систематике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и жизненных циклов бурых водорослей на живом и гербарном материале.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кукушкина льна и сфагнума (на живых и гербарных объектах).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плауна булавовидного (на живых и гербарных объектах).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хвоща полевого (на живых и гербарных объектах).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папоротника щитовника мужского (на живых и гербарных объектах).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Семенные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внешнего строения веток, хвои, шишек и семян хвойных (ель, сосна, лиственница).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морфологии цветка (на живых и фиксированных объектах).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разнообразия соцветий (на гербарных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завязи цветка и семяпочки под микроскопом (на готовых микропрепаратах).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семян покрытосеменных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плодов и соплодий.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и жизнедеятельность семенных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Побег и побеговые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Стебель. Морфология стебля. Форма стеблей у травянистых и древесных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Функции стебля. Механическая, транспортная. Вегетативное размножение цветковых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опыта – передвижение минеральных и органических веществ по стеблю, видоизменённых побегов.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морфологии побега на живых объектах или на гербарных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Изучение строения вегетативных, генеративных и смешанных почек. Разнообразие почек у древесных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поперечного спила ствола растений и анализ влияния экологических условий на развитие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анатомического строения стебля древесных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транспорта веществ в стебле.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метаморфозов побега.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Функции листа. Запасающая, защитная, вегетативное размножение и другие функции. Транспирация и газообмен.Влияние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морфологии листа на живых объектах или гербарных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Типы и формулы листорасположения.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анатомии листа с помощью светового микроскопа.</w:t>
      </w:r>
    </w:p>
    <w:p w:rsidR="00C02C91" w:rsidRPr="002B1AD1" w:rsidRDefault="00176507" w:rsidP="00033C2A">
      <w:pPr>
        <w:spacing w:after="0" w:line="240" w:lineRule="auto"/>
        <w:ind w:firstLine="709"/>
        <w:jc w:val="both"/>
        <w:rPr>
          <w:rFonts w:ascii="Times New Roman" w:hAnsi="Times New Roman"/>
          <w:color w:val="FF0000"/>
          <w:sz w:val="20"/>
          <w:szCs w:val="20"/>
          <w:lang w:val="ru-RU"/>
        </w:rPr>
      </w:pPr>
      <w:r w:rsidRPr="002B1AD1">
        <w:rPr>
          <w:rFonts w:ascii="Times New Roman" w:hAnsi="Times New Roman"/>
          <w:sz w:val="20"/>
          <w:szCs w:val="20"/>
          <w:lang w:val="ru-RU"/>
        </w:rPr>
        <w:t>Изучение метаморфозов листа.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Корень и корневые системы. Морфология корня. Виды корней. Типы корневых систем.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Анатомия корня. Зоны корня. Корневой чехлик. Строение корня на поперечном срезе в зоне всасывания.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Дыхание корня. Синтез биологически активных веществ. Вегетативное размножение. Видоизменения корней и их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морфологии корня на живых объектах или гербарных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анатомического строения корня на готовых микропрепаратах.</w:t>
      </w:r>
    </w:p>
    <w:p w:rsidR="00C02C91" w:rsidRPr="002B1AD1" w:rsidRDefault="00176507" w:rsidP="00033C2A">
      <w:pPr>
        <w:spacing w:after="0" w:line="240" w:lineRule="auto"/>
        <w:ind w:firstLine="709"/>
        <w:jc w:val="both"/>
        <w:rPr>
          <w:rFonts w:ascii="Times New Roman" w:hAnsi="Times New Roman"/>
          <w:iCs/>
          <w:sz w:val="20"/>
          <w:szCs w:val="20"/>
          <w:lang w:val="ru-RU"/>
        </w:rPr>
      </w:pPr>
      <w:r w:rsidRPr="002B1AD1">
        <w:rPr>
          <w:rFonts w:ascii="Times New Roman" w:hAnsi="Times New Roman"/>
          <w:iCs/>
          <w:sz w:val="20"/>
          <w:szCs w:val="20"/>
          <w:lang w:val="ru-RU"/>
        </w:rPr>
        <w:t xml:space="preserve">Изучение строения кончика корня проростка пшеницы и первичного строения корня ириса (или другого растения).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корневых волосков с помощью светового микроскопа.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влияния воздуха на развитие корней.</w:t>
      </w:r>
    </w:p>
    <w:p w:rsidR="00C02C91" w:rsidRPr="002B1AD1" w:rsidRDefault="00176507" w:rsidP="00033C2A">
      <w:pPr>
        <w:spacing w:after="0" w:line="240" w:lineRule="auto"/>
        <w:ind w:firstLine="709"/>
        <w:jc w:val="both"/>
        <w:rPr>
          <w:rFonts w:ascii="Times New Roman" w:hAnsi="Times New Roman"/>
          <w:iCs/>
          <w:sz w:val="20"/>
          <w:szCs w:val="20"/>
          <w:lang w:val="ru-RU"/>
        </w:rPr>
      </w:pPr>
      <w:r w:rsidRPr="002B1AD1">
        <w:rPr>
          <w:rFonts w:ascii="Times New Roman" w:hAnsi="Times New Roman"/>
          <w:iCs/>
          <w:sz w:val="20"/>
          <w:szCs w:val="20"/>
          <w:lang w:val="ru-RU"/>
        </w:rPr>
        <w:t>Изучение метаморфозов корня.</w:t>
      </w:r>
    </w:p>
    <w:p w:rsidR="00C02C91" w:rsidRPr="002B1AD1" w:rsidRDefault="00176507" w:rsidP="00033C2A">
      <w:pPr>
        <w:spacing w:after="0" w:line="240" w:lineRule="auto"/>
        <w:ind w:firstLine="709"/>
        <w:jc w:val="both"/>
        <w:rPr>
          <w:rFonts w:ascii="Times New Roman" w:hAnsi="Times New Roman"/>
          <w:color w:val="FF0000"/>
          <w:sz w:val="20"/>
          <w:szCs w:val="20"/>
          <w:lang w:val="ru-RU"/>
        </w:rPr>
      </w:pPr>
      <w:r w:rsidRPr="002B1AD1">
        <w:rPr>
          <w:rFonts w:ascii="Times New Roman" w:hAnsi="Times New Roman"/>
          <w:sz w:val="20"/>
          <w:szCs w:val="20"/>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способов вегетативного размножения на примере комнатных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митоза в корешке лука.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жизненных циклов растений на гербарных образцах.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Методы микроклонального размножения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2B1AD1">
        <w:rPr>
          <w:rFonts w:ascii="Times New Roman" w:hAnsi="Times New Roman"/>
          <w:iCs/>
          <w:sz w:val="20"/>
          <w:szCs w:val="20"/>
          <w:lang w:val="ru-RU"/>
        </w:rPr>
        <w:t>Зонтичные</w:t>
      </w:r>
      <w:r w:rsidRPr="002B1AD1">
        <w:rPr>
          <w:rFonts w:ascii="Times New Roman" w:hAnsi="Times New Roman"/>
          <w:sz w:val="20"/>
          <w:szCs w:val="20"/>
          <w:lang w:val="ru-RU"/>
        </w:rPr>
        <w:t xml:space="preserve">. Однодольные: Злаки, Амариллисовые, </w:t>
      </w:r>
      <w:r w:rsidRPr="002B1AD1">
        <w:rPr>
          <w:rFonts w:ascii="Times New Roman" w:hAnsi="Times New Roman"/>
          <w:iCs/>
          <w:sz w:val="20"/>
          <w:szCs w:val="20"/>
          <w:lang w:val="ru-RU"/>
        </w:rPr>
        <w:t>Лилейные</w:t>
      </w:r>
      <w:r w:rsidRPr="002B1AD1">
        <w:rPr>
          <w:rFonts w:ascii="Times New Roman" w:hAnsi="Times New Roman"/>
          <w:sz w:val="20"/>
          <w:szCs w:val="20"/>
          <w:lang w:val="ru-RU"/>
        </w:rPr>
        <w:t xml:space="preserve">. </w:t>
      </w:r>
      <w:r w:rsidRPr="002B1AD1">
        <w:rPr>
          <w:rFonts w:ascii="Times New Roman" w:hAnsi="Times New Roman"/>
          <w:iCs/>
          <w:sz w:val="20"/>
          <w:szCs w:val="20"/>
          <w:lang w:val="ru-RU"/>
        </w:rPr>
        <w:t>Орхидные</w:t>
      </w:r>
      <w:r w:rsidRPr="002B1AD1">
        <w:rPr>
          <w:rFonts w:ascii="Times New Roman" w:hAnsi="Times New Roman"/>
          <w:sz w:val="20"/>
          <w:szCs w:val="20"/>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отличительных признаков представителей семейств покрытосеменных.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представителей различных семейств с использованием определителей растений или определительных карточек.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Экология растений. Растения в природных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Растения и среда обитания. Экологические факторы. Растения и условия неживой природы: свет, </w:t>
      </w:r>
      <w:r w:rsidRPr="002B1AD1">
        <w:rPr>
          <w:rFonts w:ascii="Times New Roman" w:hAnsi="Times New Roman"/>
          <w:sz w:val="20"/>
          <w:szCs w:val="20"/>
          <w:lang w:val="ru-RU"/>
        </w:rPr>
        <w:lastRenderedPageBreak/>
        <w:t>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Экскурсии или видеоэкскурсии.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видового состава и экологического состояния одного из растительных сообществ региона.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растений различных экологических групп.</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Растительный мир и деятельность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Палеоботаника. Ископаемые остатки растений. Окаменелости. Отпечатки. «Живые ископаемые» среди современных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Экскурсии или видеоэкскурсии.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растительного мира на Земле (экскурсия в палеонтологический или краеведческий музей).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сельскохозяйственных растений своего региона.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сортовых особенностей культурных растений.</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F54EE9" w:rsidRDefault="00176507" w:rsidP="00033C2A">
      <w:pPr>
        <w:spacing w:after="0" w:line="240" w:lineRule="auto"/>
        <w:ind w:firstLine="709"/>
        <w:jc w:val="both"/>
        <w:rPr>
          <w:rFonts w:ascii="Times New Roman" w:hAnsi="Times New Roman"/>
          <w:b/>
          <w:sz w:val="20"/>
          <w:szCs w:val="20"/>
          <w:lang w:val="ru-RU"/>
        </w:rPr>
      </w:pPr>
      <w:r w:rsidRPr="00F54EE9">
        <w:rPr>
          <w:rFonts w:ascii="Times New Roman" w:hAnsi="Times New Roman"/>
          <w:b/>
          <w:sz w:val="20"/>
          <w:szCs w:val="20"/>
          <w:lang w:val="ru-RU"/>
        </w:rPr>
        <w:t>Содержание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Грибы и грибоподобные организмы.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Плесневые грибы. Съедобные и ядовитые грибы.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Зигомицеты. Основные черты организации на примере мукора. Роль в природе и жизни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особенностей строения плодовых тел шляпочных грибов на микроскопических препаратах и муляжах.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плесневых грибов: мукора и пеницилла.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Изучение влияния внешних факторов на процесс размножения дрожжей.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и жизненного цикла фитофторы на живом и гербарном материале.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лишайников (на гербарных образцах).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Зоология – наука о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и специальные разделы зоологии. Краткая история развития зоологии.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портретов учёных, изображений, моделей животных, муляжи животных, влажных препаратов и другое.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Составление рекомендаций по сбору зоологических коллекций.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Составление описаний профессий, связанных с зоологией.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Общая организация животного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клеток под микроскопом на временных микропрепаратах.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растительной и животной клеток.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тканей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Строение и жизнедеятельность животного организма.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Организменный уровень организации жизни.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Лабораторные и практические работы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питания простейшего под микроскопом на временных микропрепаратах.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питания отдельных представителей различных групп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Разнообразие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и жизнедеятельности гидры.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химического состава скелета колониальных коралловых полипов.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w:t>
      </w:r>
      <w:r w:rsidRPr="002B1AD1">
        <w:rPr>
          <w:rFonts w:ascii="Times New Roman" w:hAnsi="Times New Roman"/>
          <w:sz w:val="20"/>
          <w:szCs w:val="20"/>
          <w:lang w:val="ru-RU"/>
        </w:rPr>
        <w:lastRenderedPageBreak/>
        <w:t xml:space="preserve">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Лабораторные и практические работы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жизнедеятельности, внешнего и внутреннего строения пресноводных плоских червей.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паразитических плоских червей на влажных препаратах.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Лабораторные и практические работы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человеческой (свиной) аскариды.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дождевого червя.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внешнего и внутреннего строения медицинской пиявки.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многощетинковых червей.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двустворчатого моллюска.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брюхоногого моллюска.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головоногого моллюска.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раковин моллюсков.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Класс Ракообразные. Строение и морфология ракообразных на примере речного рака. Разнообразие ракообразных.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Класс Паукообразные. Строение и морфология паукообразных на примере паука-крестовика. Разнообразие паукообразных.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внешнего строения и конечностей ракообразных.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внутреннего строения ракообразного.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ротового аппарата и конечностей насекомого.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внутреннего строения насекомого.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строения и биологии насекомых разных отрядов.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представителей различных отрядов и семейств насекомых с использованием определителей.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Подтип Головохордовые. Строение и жизнедеятельность ланцетника.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внешнего и внутреннего строения ланцетника на фиксированных препаратах.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Разнообразие и эволюция позвоночных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Общий обзор строения и развития позвоночных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Надкласс Рыбы.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рыбы.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скелета костных и хрящевых рыб.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разнообразия рыб.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Определение возраста рыб по чешуе.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Выход позвоночных на сушу. Амфибии, или Земноводные.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лягушки и тритона.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скелета лягушки.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индивидуального развития земноводного.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Амниоты. Рептилии, или Пресмыкающиеся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ящерицы.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скелета ящерицы.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разнообразия пресмыкающихся.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Птицы.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и внутреннего строения птиц.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скелета птицы.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внешнего строения и перьевого покрова птиц.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яйца птиц.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птиц с использованием определителей.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Млекопитающие.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черепа и зубной системы различных млекопитающих.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разнообразия млекопитающих.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Изучение строения скелета млекопитающих.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Эволюция и экология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Эволюция беспозвоночных животных. Эволюция хордовых животных.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w:t>
      </w:r>
      <w:r w:rsidRPr="002B1AD1">
        <w:rPr>
          <w:rFonts w:ascii="Times New Roman" w:hAnsi="Times New Roman"/>
          <w:sz w:val="20"/>
          <w:szCs w:val="20"/>
          <w:lang w:val="ru-RU"/>
        </w:rPr>
        <w:lastRenderedPageBreak/>
        <w:t xml:space="preserve">обитания.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Лабораторные и практические работы.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природного сообщества: состава и структуры.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Экскурсия или видеоэкскурсия.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Сезонные явления в жизни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Животные и человек.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насекомых-вредителей сельскохозяйственных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Наблюдения за птицами в городской среде.</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F54EE9" w:rsidRDefault="00176507" w:rsidP="00033C2A">
      <w:pPr>
        <w:spacing w:after="0" w:line="240" w:lineRule="auto"/>
        <w:ind w:firstLine="709"/>
        <w:jc w:val="both"/>
        <w:rPr>
          <w:rFonts w:ascii="Times New Roman" w:hAnsi="Times New Roman"/>
          <w:b/>
          <w:sz w:val="20"/>
          <w:szCs w:val="20"/>
          <w:lang w:val="ru-RU"/>
        </w:rPr>
      </w:pPr>
      <w:r w:rsidRPr="00F54EE9">
        <w:rPr>
          <w:rFonts w:ascii="Times New Roman" w:hAnsi="Times New Roman"/>
          <w:b/>
          <w:sz w:val="20"/>
          <w:szCs w:val="20"/>
          <w:lang w:val="ru-RU"/>
        </w:rPr>
        <w:t>Содержание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Введение.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Профессии, связанные с науками о человеке. Перспективы развития знаний об организме человеке и его связях с окружающей средой.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Общий обзор клеток и тканей организма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Просмотр электронно-микроскопических фотографий препаратов строения клетки и межклеточных контактов.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Микроскопирование препаратов основных типов тканей.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Нервная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органов нервной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головного мозга на макетах.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Сенсорные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Органы вкуса, обоняния, мышечного и кожного чувства: анатомия и физиология, их нарушения.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разборных моделей глаза и уха.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органа зрения (на муляже и влажном препарате).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органа слуха (на муляже).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органов чувств.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Эндокринная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Прочие органы и ткани, выделяющие гормоны: почки, сердце, желудочно-кишечный тракт, жировая ткань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эндокринных органов.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Поведение.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Опорно-двигательный аппарат.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Скелеты поясов конечностей и свободных конечностей: анатомические особенности входящих в их состав костей.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Нарушения строения скелетной системы. Возрастные изменения, остеопороз. Травмы. Заболевания опорно-</w:t>
      </w:r>
      <w:r w:rsidRPr="002B1AD1">
        <w:rPr>
          <w:rFonts w:ascii="Times New Roman" w:hAnsi="Times New Roman"/>
          <w:sz w:val="20"/>
          <w:szCs w:val="20"/>
          <w:lang w:val="ru-RU"/>
        </w:rPr>
        <w:lastRenderedPageBreak/>
        <w:t>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скелета человека, черепа, конечностей, позвонков, распилов костей.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строения скелета человека на макетах.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Оказание первой помощи при повреждении скелета и мышц.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Кровеносная и лимфатическая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Просмотр гистологических препаратов сердечной мышцы.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Электрокардиография.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артериального давления и пульса.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Кровеносная система и лимфатическая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Анатомия лимфатической системы: лимфатические сосуды и лимфатические узлы. Причины движения крови и лимфы по сосудам.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стенок сосудов.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Первая помощь при кровотечениях.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Внутренняя среда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крови и органов кроветворения.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Дыхательная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модели гортани, модели, проясняющей механизм вдоха и выдоха.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Измерение обхвата грудной клетки в состоянии вдоха и выдоха.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Определение частоты дыхания.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Влияние различных факторов на частоту дыхания.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Спирография.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органов дыхания.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Пищеварительная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w:t>
      </w:r>
      <w:r w:rsidRPr="002B1AD1">
        <w:rPr>
          <w:rFonts w:ascii="Times New Roman" w:hAnsi="Times New Roman"/>
          <w:sz w:val="20"/>
          <w:szCs w:val="20"/>
          <w:lang w:val="ru-RU"/>
        </w:rPr>
        <w:lastRenderedPageBreak/>
        <w:t xml:space="preserve">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Нервная и гуморальная регуляция процессов пищеварения, углеводного, липидного, белкового обмена.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торса человека, таблиц.</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действия ферментов слюны на крахмал.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органов пищеварительной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Выделительная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таблиц, модели «Строение почки млекопитающего», муляжа почек человека, влажного препарата.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разных участков почки, мочеточника, мочевого пузыря.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Половая система.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Стадии гаметогенеза. Отличия оогенеза и сперматогенеза друг от друга. Оплодотворение.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Женская половая система: яичники, маточные трубы, матка, влагалище, внешние половые органы. Менструальный цикл.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Мужская половая система: семенники и прочие внутренние половые органы, внешние половые органы.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Нервная и гуморальная регуляция работы органов половой системы.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органов половой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Кожа и её производные.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модели строения кожи, таблиц, слайдов.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Исследование с помощью лупы тыльной и ладонной стороны кисти.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гистологических препаратов эпидермиса и дермы.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Адаптации организма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Адаптации к невесомости. Перестройки метаболизма в условиях низкой гравитации, профилактика негативных последствий.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пособий и обучающих видеороликов.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Генетика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Популяционная генетика. Понятие генофонда. Распределение частот аллелей в популяции. Закон Харди-Вайнберга.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Решение генетических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таблиц, плакатов, кинофрагментов, роликов из Интернета.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Антропогенез</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Приматы: отличительные черты, состав и эволюция отряда.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Лабораторные и практические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древнейшей истории и эволюции человека на примере коллекций и реконструкций (экскурсия в палеонтологический музей).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и окружающая среда.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Демонстрация таблиц, плакатов, кинофрагментов, видеороликов из Интернета.</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F54EE9" w:rsidRDefault="00176507" w:rsidP="00033C2A">
      <w:pPr>
        <w:spacing w:after="0" w:line="240" w:lineRule="auto"/>
        <w:ind w:firstLine="709"/>
        <w:jc w:val="both"/>
        <w:rPr>
          <w:rFonts w:ascii="Times New Roman" w:hAnsi="Times New Roman"/>
          <w:b/>
          <w:sz w:val="20"/>
          <w:szCs w:val="20"/>
          <w:lang w:val="ru-RU"/>
        </w:rPr>
      </w:pPr>
      <w:r w:rsidRPr="00F54EE9">
        <w:rPr>
          <w:rFonts w:ascii="Times New Roman" w:hAnsi="Times New Roman"/>
          <w:b/>
          <w:sz w:val="20"/>
          <w:szCs w:val="20"/>
          <w:lang w:val="ru-RU"/>
        </w:rPr>
        <w:t>Планируемые результаты освоения программы по биологии (углублённый уровень)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патриотического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гражданского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духовно-нравственного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оценивать поведение и поступки с позиции нравственных норм и норм экологической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значимости нравственного аспекта деятельности человека в медицине и биологии;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эстетического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роли биологии в формировании эстетической культуры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ценности научного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роли биологической науки в формировании научного мировоззрения;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научной любознательности, интереса к биологической науке, навыков исследовательской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формирования культуры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соблюдение правил безопасности, в том числе навыки безопасного поведения в природной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навыка рефлексии, управление собственным эмоциональным состоянием;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трудового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активное участие в решении практических задач (в рамках семьи, образовательной организации, </w:t>
      </w:r>
      <w:r w:rsidRPr="002B1AD1">
        <w:rPr>
          <w:rFonts w:ascii="Times New Roman" w:eastAsia="SchoolBookSanPin" w:hAnsi="Times New Roman"/>
          <w:sz w:val="20"/>
          <w:szCs w:val="20"/>
          <w:lang w:val="ru-RU"/>
        </w:rPr>
        <w:t>населенного пункта, родного края)</w:t>
      </w:r>
      <w:r w:rsidRPr="002B1AD1">
        <w:rPr>
          <w:rFonts w:ascii="Times New Roman" w:hAnsi="Times New Roman"/>
          <w:sz w:val="20"/>
          <w:szCs w:val="20"/>
          <w:lang w:val="ru-RU"/>
        </w:rPr>
        <w:t xml:space="preserve"> биологической и экологической направленности, интерес к практическому изучению профессий, связанных с биологией;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экологического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применение биологических знаний при решении задач в области окружающей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экологических проблем и путей их решения;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участию в практической деятельности экологической направленности.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адаптации к изменяющимся условиям социальной и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изменяющихся условий;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принятие решения (индивидуальное, в группе) в изменяющихся условиях на основании анализа биологической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планирование действий в новой ситуации на основании знаний биологических закономерностей.</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Метапредметные результаты освоения программы по биологии основного общего образования, должны отражать: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познавательными действиями:</w:t>
      </w:r>
    </w:p>
    <w:p w:rsidR="00C02C91" w:rsidRPr="002B1AD1" w:rsidRDefault="00176507" w:rsidP="00033C2A">
      <w:pPr>
        <w:spacing w:after="0" w:line="240" w:lineRule="auto"/>
        <w:ind w:firstLine="709"/>
        <w:jc w:val="both"/>
        <w:rPr>
          <w:rFonts w:ascii="Times New Roman" w:hAnsi="Times New Roman"/>
          <w:i/>
          <w:sz w:val="20"/>
          <w:szCs w:val="20"/>
          <w:lang w:val="ru-RU"/>
        </w:rPr>
      </w:pPr>
      <w:r w:rsidRPr="002B1AD1">
        <w:rPr>
          <w:rFonts w:ascii="Times New Roman" w:hAnsi="Times New Roman"/>
          <w:sz w:val="20"/>
          <w:szCs w:val="20"/>
          <w:lang w:val="ru-RU"/>
        </w:rPr>
        <w:t>1) базовые логические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и характеризовать существенные признаки биологических объектов (явлений);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дефициты информации, данных, необходимых для решения поставленной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02C91" w:rsidRPr="002B1AD1" w:rsidRDefault="00176507" w:rsidP="00033C2A">
      <w:pPr>
        <w:spacing w:after="0" w:line="240" w:lineRule="auto"/>
        <w:ind w:firstLine="709"/>
        <w:jc w:val="both"/>
        <w:rPr>
          <w:rFonts w:ascii="Times New Roman" w:hAnsi="Times New Roman"/>
          <w:i/>
          <w:sz w:val="20"/>
          <w:szCs w:val="20"/>
          <w:lang w:val="ru-RU"/>
        </w:rPr>
      </w:pPr>
      <w:r w:rsidRPr="002B1AD1">
        <w:rPr>
          <w:rFonts w:ascii="Times New Roman" w:hAnsi="Times New Roman"/>
          <w:sz w:val="20"/>
          <w:szCs w:val="20"/>
          <w:lang w:val="ru-RU"/>
        </w:rPr>
        <w:t>2) базовые исследовательские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формировать гипотезу об истинности собственных суждений, аргументировать свою позицию, мнение;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 применимость и достоверность информацию, полученную в ходе наблюдения и эксперимента;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02C91" w:rsidRPr="002B1AD1" w:rsidRDefault="00176507" w:rsidP="00033C2A">
      <w:pPr>
        <w:spacing w:after="0" w:line="240" w:lineRule="auto"/>
        <w:ind w:firstLine="709"/>
        <w:jc w:val="both"/>
        <w:rPr>
          <w:rFonts w:ascii="Times New Roman" w:hAnsi="Times New Roman"/>
          <w:i/>
          <w:sz w:val="20"/>
          <w:szCs w:val="20"/>
          <w:lang w:val="ru-RU"/>
        </w:rPr>
      </w:pPr>
      <w:r w:rsidRPr="002B1AD1">
        <w:rPr>
          <w:rFonts w:ascii="Times New Roman" w:hAnsi="Times New Roman"/>
          <w:sz w:val="20"/>
          <w:szCs w:val="20"/>
          <w:lang w:val="ru-RU"/>
        </w:rPr>
        <w:t>3) работа с информацией: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анализировать, систематизировать и интерпретировать биологическую информацию различных видов и форм представления;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надёжность биологической информации по критериям, предложенным учителем или сформулированным самостоятельно;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запоминать и систематизировать биологическую информацию.</w:t>
      </w:r>
    </w:p>
    <w:p w:rsidR="00C02C91" w:rsidRPr="002B1AD1" w:rsidRDefault="00176507" w:rsidP="00033C2A">
      <w:pPr>
        <w:spacing w:after="0" w:line="240" w:lineRule="auto"/>
        <w:ind w:firstLine="708"/>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коммуникативными действиями:</w:t>
      </w: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 xml:space="preserve"> 1) общение: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 формулировать суждения, выражать эмоции в процессе выполнения практических и лабораторных работ;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выражать себя (свою точку зрения) в устных и письменных текстах;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свои суждения с суждениями других участников диалога, обнаруживать различия и сходство 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публично представлять результаты выполненного биологического опыта (эксперимента, исследования,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совместная деятельность: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обобщать мнения нескольких человек, проявлять готовность руководить, выполнять поручения, подчиняться;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универсальными учебными регулятивными действиями: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 самоорганизация: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проблемы для решения в жизненных и учебных ситуациях, используя биологические 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выбор и брать ответственность за решение.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 самоконтроль: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способами самоконтроля, самомотивации и рефлексии;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оценку ситуации и предлагать план её изменения;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цели и условиям.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 эмоциональный интеллект: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называть и управлять собственными эмоциями и эмоциями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анализировать причины эмоций;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себя на место другого человека, понимать мотивы и намерения другого;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регулировать способ выражения эмоций.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 принятие себя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осознанно относиться к другому человеку, его мнению;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признавать своё право на ошибку и такое же право другого;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открытость себе и другим;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невозможность контролировать всё вокруг;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54EE9" w:rsidRPr="002B1AD1" w:rsidRDefault="00F54EE9" w:rsidP="00033C2A">
      <w:pPr>
        <w:spacing w:after="0" w:line="240" w:lineRule="auto"/>
        <w:ind w:firstLine="709"/>
        <w:jc w:val="both"/>
        <w:rPr>
          <w:rFonts w:ascii="Times New Roman" w:hAnsi="Times New Roman"/>
          <w:sz w:val="20"/>
          <w:szCs w:val="20"/>
          <w:lang w:val="ru-RU"/>
        </w:rPr>
      </w:pPr>
    </w:p>
    <w:p w:rsidR="00C02C91" w:rsidRPr="007743E9" w:rsidRDefault="00176507" w:rsidP="00033C2A">
      <w:pPr>
        <w:spacing w:after="0" w:line="240" w:lineRule="auto"/>
        <w:ind w:firstLine="709"/>
        <w:jc w:val="both"/>
        <w:rPr>
          <w:rFonts w:ascii="Times New Roman" w:hAnsi="Times New Roman"/>
          <w:b/>
          <w:sz w:val="20"/>
          <w:szCs w:val="20"/>
          <w:lang w:val="ru-RU"/>
        </w:rPr>
      </w:pPr>
      <w:r w:rsidRPr="007743E9">
        <w:rPr>
          <w:rFonts w:ascii="Times New Roman" w:hAnsi="Times New Roman"/>
          <w:b/>
          <w:sz w:val="20"/>
          <w:szCs w:val="20"/>
          <w:lang w:val="ru-RU"/>
        </w:rPr>
        <w:t>Предметные результаты освоения программы по биологии (углублённый уровень) 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различать подходы к построению современной многоцарственной системы органического мира, сравнивать </w:t>
      </w:r>
      <w:r w:rsidRPr="002B1AD1">
        <w:rPr>
          <w:rFonts w:ascii="Times New Roman" w:hAnsi="Times New Roman"/>
          <w:sz w:val="20"/>
          <w:szCs w:val="20"/>
          <w:lang w:val="ru-RU"/>
        </w:rPr>
        <w:lastRenderedPageBreak/>
        <w:t>её с предшествующими системами и выявлять преимущества;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подходы к построению современной системы высших растений (эмбриофит);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вегетативные органы растений на поперечных и продольных срезах, определять тип строения вегетативных органов;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группы одноклеточных организмов и выявлять между ними эволюционное родство;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работы по сбору и анализу материала одноклеточных и многоклеточных организмов из типичных биотопов;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растительные ткани и органы растений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растения и их части по разным основаниям;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полученные знания для выращивания и размножения культурных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классификации растений, основные систематические группы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признаки классов покрытосеменных, или цветковых, семейств двудольных и однодольных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существенные признаки строения и жизнедеятельности растений, бактерий, архей, грибов;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черты приспособленности растений к среде обитания, значение экологических факторов для растений;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w:t>
      </w:r>
      <w:r w:rsidRPr="002B1AD1">
        <w:rPr>
          <w:rFonts w:ascii="Times New Roman" w:hAnsi="Times New Roman"/>
          <w:sz w:val="20"/>
          <w:szCs w:val="20"/>
          <w:lang w:val="ru-RU"/>
        </w:rPr>
        <w:lastRenderedPageBreak/>
        <w:t>сеть, биоразнообразие;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2B1AD1">
        <w:rPr>
          <w:rFonts w:ascii="Times New Roman" w:eastAsia="SchoolBookSanPin" w:hAnsi="Times New Roman"/>
          <w:bCs/>
          <w:sz w:val="20"/>
          <w:szCs w:val="20"/>
          <w:lang w:val="ru-RU"/>
        </w:rPr>
        <w:t xml:space="preserve">иметь представление </w:t>
      </w:r>
      <w:r w:rsidRPr="002B1AD1">
        <w:rPr>
          <w:rFonts w:ascii="Times New Roman" w:hAnsi="Times New Roman"/>
          <w:sz w:val="20"/>
          <w:szCs w:val="20"/>
          <w:lang w:val="ru-RU"/>
        </w:rPr>
        <w:t>о Красной книге;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 (углублённый уровень) 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зоологию и микологию как биологические науки, их разделы и связь с другими науками и 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общие признаки животных и грибов, уровни организации животного и грибного организма;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животные ткани и органы животных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признаки классов членистоногих и хордовых, отрядов насекомых и млекопитающих;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представителей отдельных систематических групп животных и грибов и проводить выводы на основе сравнения;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животных на основании особенностей строения и индивидуального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черты приспособленности животных и грибов к среде обитания, значение экологических факторов для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взаимосвязи животных и грибов в природных сообществах, цепи 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взаимосвязи между типом полости тела, типом кровеносной и выделительной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взаимосвязи животных с растениями, грибами, лишайниками и бактериями в природных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устанавливать взаимосвязи между строением животного и средой его обитания;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животных и грибы природных зон Земли, основные закономерности распространения животных и грибов по планете;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животных и грибов в природных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грибов в естественных экосистемах и сообществах;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причины и знать меры охраны животного мира Земли;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функции органов и систем органов животного в контексте адаптации к окружающей среде;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биологии (углублённый уровень) 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модели для выявления особенностей строения и функционирования органов и систем органов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биологические термины и понятия: микрофлора, микробиом, микросимбионт;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нейрогуморальную регуляцию процессов жизнедеятельности организма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DC481C" w:rsidRPr="002B1AD1" w:rsidRDefault="00DC481C" w:rsidP="00033C2A">
      <w:pPr>
        <w:pStyle w:val="110"/>
        <w:pBdr>
          <w:bottom w:val="none" w:sz="0" w:space="0" w:color="000000"/>
        </w:pBdr>
        <w:spacing w:before="0" w:line="240" w:lineRule="auto"/>
        <w:ind w:firstLine="708"/>
        <w:jc w:val="both"/>
        <w:rPr>
          <w:b w:val="0"/>
          <w:sz w:val="20"/>
          <w:szCs w:val="20"/>
          <w:lang w:val="ru-RU"/>
        </w:rPr>
      </w:pPr>
    </w:p>
    <w:p w:rsidR="00C02C91" w:rsidRPr="002B1AD1" w:rsidRDefault="00DC481C" w:rsidP="00033C2A">
      <w:pPr>
        <w:pStyle w:val="110"/>
        <w:pBdr>
          <w:bottom w:val="none" w:sz="0" w:space="0" w:color="000000"/>
        </w:pBdr>
        <w:spacing w:before="0" w:line="240" w:lineRule="auto"/>
        <w:ind w:firstLine="708"/>
        <w:jc w:val="both"/>
        <w:rPr>
          <w:sz w:val="20"/>
          <w:szCs w:val="20"/>
          <w:lang w:val="ru-RU"/>
        </w:rPr>
      </w:pPr>
      <w:r w:rsidRPr="002B1AD1">
        <w:rPr>
          <w:sz w:val="20"/>
          <w:szCs w:val="20"/>
          <w:lang w:val="ru-RU"/>
        </w:rPr>
        <w:t xml:space="preserve">13. </w:t>
      </w:r>
      <w:r w:rsidR="00176507" w:rsidRPr="002B1AD1">
        <w:rPr>
          <w:sz w:val="20"/>
          <w:szCs w:val="20"/>
          <w:lang w:val="ru-RU"/>
        </w:rPr>
        <w:t> </w:t>
      </w:r>
      <w:r w:rsidRPr="002B1AD1">
        <w:rPr>
          <w:sz w:val="20"/>
          <w:szCs w:val="20"/>
          <w:lang w:val="ru-RU"/>
        </w:rPr>
        <w:t>Р</w:t>
      </w:r>
      <w:r w:rsidR="00176507" w:rsidRPr="002B1AD1">
        <w:rPr>
          <w:sz w:val="20"/>
          <w:szCs w:val="20"/>
          <w:lang w:val="ru-RU"/>
        </w:rPr>
        <w:t>абочая программа по учебному курсу «Основы духовно-нравственной культуры народов России».</w:t>
      </w:r>
    </w:p>
    <w:p w:rsidR="00C02C91" w:rsidRPr="002B1AD1" w:rsidRDefault="00DC481C"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включает пояснительную записку, содержание обучения, планируемые результаты освоения программы по ОДНКНР.</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Целями изучения учебного курса ОДНКНР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Цели курса ОДНКНР определяют следующие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курса ОДНКНР вносит значительный вклад в достижение главных целей основного общего образования, способствуя: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раскрытию природы духовно-нравственных ценностей российского общества, объединяющих светскость и духовность;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развитию информационной культуры обучающихся, компетенций в отборе, использовании и </w:t>
      </w:r>
      <w:r w:rsidRPr="002B1AD1">
        <w:rPr>
          <w:rFonts w:ascii="Times New Roman" w:hAnsi="Times New Roman"/>
          <w:sz w:val="20"/>
          <w:szCs w:val="20"/>
          <w:lang w:val="ru-RU"/>
        </w:rPr>
        <w:lastRenderedPageBreak/>
        <w:t>структурировании информации, а также возможностей для активной самостоятельной познавательной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1. «Россия – наш общий дом».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 Зачем изучать курс «Основы духовно-нравственной культуры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 Наш дом – Россия.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Россия – многонациональная страна. Многонациональный народ Российской Федерации. Россия как общий дом. Дружба народов.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 Язык и история.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5. Истоки родной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6. Материальная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7. Духовная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8. Культура и религия.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9. Культура и образование.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10. Многообразие культур России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Единство культур народов России. Что значит быть культурным человеком? Знание о культуре народов России.</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2. «Семья и духовно-нравственные ценности».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11. Семья – хранитель духовных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Семья – базовый элемент общества. Семейные ценности, традиции и культура. Помощь сиротам как духовно-нравственный долг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12. Родина начинается с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История семьи как часть истории народа, государства, человечества. Как связаны Родина и семья? Что такое Родина и Отечество?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13. Традиции семейного воспитания 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Семейные традиции народов России. Межнациональные семьи. Семейное воспитание как трансляция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15. Труд в истории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Социальные роли в истории семьи. Роль домашнего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нравственных норм в благополучии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3. «Духовно-нравственное богатство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17. Личность – общество –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4. «Культурное единство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20. Историческая память как духовно-нравственная ценность.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21. Литература как язык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22. Взаимовлияние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25. Праздники в культуре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26. Памятники архитектуры в культуре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27. Музыкальная культура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28. Изобразительное искусство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30. Бытовые традиции народов России: пища, одежда, дом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31. Культурная карта России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География культур России. Россия как культурная карта.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Описание регионов в соответствии с их особенностями.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32. Единство страны – залог будущего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1. «Культура как социальность».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 Мир культуры: его структура.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 Культура России: многообразие регионов.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 История быта как история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5. Образование в культуре народов России. Представление об основных этапах в истории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6. Права и обязанности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7. Общество и религия: духовно-нравственное взаимодействие.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8. Современный мир: самое важное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2. «Человек и его отражение в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9. Каким должен быть человек? Духовно-нравственный облик и идеал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Свойства и качества человека, его образ в культуре народов России, единство человеческих качеств. Единство духовной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11. Религия как источник нравственности.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12. Наука как источник знания о человеке и человеческом.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13. Этика и нравственность как категории духовной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этика. Добро и его проявления в реальной жизни. Что значит быть нравственным. Почему нравственность важна?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14. Самопознание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Автобиография и автопортрет: кто я и что я люблю. Как устроена моя жизнь. Выполнение проекта.</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3. «Человек как член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15. Труд делает человека человеком.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16. Подвиг: как узнать героя?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Что такое подвиг. Героизм как самопожертвование. Героизм на войне. Подвиг в мирное время. Милосердие, взаимопомощь.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17. Люди в обществе: духовно-нравственное взаимовлияние.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в социальном измерении. Дружба, предательство. Коллектив. Личные границы. Этика предпринимательства. Социальная помощь.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18. Проблемы современного общества как отражение его духовно-нравственного самосознания.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Бедность. Инвалидность. Асоциальная семья. Сиротство.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Отражение этих явлений в культуре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19. Духовно-нравственные ориентиры социальных отношений.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Милосердие. Взаимопомощь. Социальное служение. Благотворительность. Волонтёрство. Общественные блага.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20. Гуманизм как сущностная характеристика духовно-нравственной культуры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21. Социальные профессии; их важность для сохранения духовно-нравственного облика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22. Выдающиеся благотворители в истории. Благотворительность как нравственный долг.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23. Выдающиеся учёные России. Наука как источник социального и духовного прогресса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24. Моя профессия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Труд как самореализация, как вклад в общество. Рассказ о своей будущей профессии.</w:t>
      </w:r>
    </w:p>
    <w:p w:rsidR="00DC481C" w:rsidRPr="002B1AD1" w:rsidRDefault="00DC481C"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4. «Родина и патриотизм».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25. Гражданин.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Родина и гражданство, их взаимосвязь. Что делает человека гражданином. Нравственные качества гражданина.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26. Патриотизм.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Патриотизм. Толерантность. Уважение к другим народам и их истории. Важность патриотизма.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27. Защита Родины: подвиг или долг?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Война и мир. Роль знания в защите Родины. Долг гражданина перед обществом. Военные подвиги. Честь. Доблесть.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28. Государство. Россия – наша Родина.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29. Гражданская идентичность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Какими качествами должен обладать человек как гражданин.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30. Моя школа и мой класс (практическое занятие). Портрет школы или класса через добрые дела.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31. Человек: какой он?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Человек. Его образы в культуре. Духовность и нравственность как важнейшие качества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31. Человек и культура (проект).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Итоговый проект: «Что значит быть человеком?»</w:t>
      </w:r>
    </w:p>
    <w:p w:rsidR="00717402" w:rsidRPr="002B1AD1" w:rsidRDefault="00717402"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ОДНКНР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освоения курса достигаются в единстве учебной и воспитательной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результаты освоения курса включают: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осознание российской гражданской идентичности;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обучающихся к саморазвитию, самостоятельности и личностному самоопределению;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ценность самостоятельности и инициативы;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наличие мотивации к целенаправленной социально значимой деятельности;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внутренней позиции личности как особого ценностного отношения к себе, окружающим людям и жизни в целом.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02C91" w:rsidRPr="002B1AD1" w:rsidRDefault="00176507" w:rsidP="0018192B">
      <w:pPr>
        <w:numPr>
          <w:ilvl w:val="0"/>
          <w:numId w:val="6"/>
        </w:num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патриотического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02C91" w:rsidRPr="002B1AD1" w:rsidRDefault="00176507" w:rsidP="0018192B">
      <w:pPr>
        <w:numPr>
          <w:ilvl w:val="0"/>
          <w:numId w:val="6"/>
        </w:num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гражданского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веротерпимости, уважительного отношения к религиозным чувствам, взглядам людей или их отсутствию;</w:t>
      </w:r>
    </w:p>
    <w:p w:rsidR="00C02C91" w:rsidRPr="002B1AD1" w:rsidRDefault="00176507" w:rsidP="0018192B">
      <w:pPr>
        <w:numPr>
          <w:ilvl w:val="0"/>
          <w:numId w:val="6"/>
        </w:num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ценности познавательной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02C91" w:rsidRPr="002B1AD1" w:rsidRDefault="0002567B" w:rsidP="00033C2A">
      <w:pPr>
        <w:spacing w:after="0" w:line="240" w:lineRule="auto"/>
        <w:ind w:firstLine="709"/>
        <w:jc w:val="both"/>
        <w:rPr>
          <w:rFonts w:ascii="Times New Roman" w:hAnsi="Times New Roman"/>
          <w:sz w:val="20"/>
          <w:szCs w:val="20"/>
          <w:lang w:val="ru-RU"/>
        </w:rPr>
      </w:pPr>
      <w:r w:rsidRPr="0002567B">
        <w:rPr>
          <w:rFonts w:ascii="Times New Roman" w:hAnsi="Times New Roman"/>
          <w:noProof/>
          <w:sz w:val="20"/>
          <w:szCs w:val="20"/>
        </w:rPr>
        <w:pict>
          <v:rect id="AutoShape 17" o:spid="_x0000_s1026" style="position:absolute;left:0;text-align:left;margin-left:0;margin-top:0;width:50pt;height:50pt;z-index:2516510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w:r>
      <w:r w:rsidRPr="0002567B">
        <w:rPr>
          <w:rFonts w:ascii="Times New Roman" w:hAnsi="Times New Roman"/>
          <w:noProof/>
          <w:sz w:val="20"/>
          <w:szCs w:val="20"/>
        </w:rPr>
        <w:pict>
          <v:line id="shape 1" o:spid="_x0000_s1039" style="position:absolute;left:0;text-align:left;z-index:-251664384;visibility:visible" from="151pt,16.6pt" to="154.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" strokeweight="1.42pt"/>
        </w:pict>
      </w:r>
      <w:r w:rsidR="00176507" w:rsidRPr="002B1AD1">
        <w:rPr>
          <w:rFonts w:ascii="Times New Roman" w:hAnsi="Times New Roman"/>
          <w:sz w:val="20"/>
          <w:szCs w:val="20"/>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веротерпимости, уважительного отношения к религиозным чувствам, взглядам людей или их отсутствию;</w:t>
      </w:r>
    </w:p>
    <w:p w:rsidR="00C02C91" w:rsidRPr="002B1AD1" w:rsidRDefault="00176507" w:rsidP="0018192B">
      <w:pPr>
        <w:numPr>
          <w:ilvl w:val="0"/>
          <w:numId w:val="6"/>
        </w:num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духовно-нравственного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w:t>
      </w:r>
      <w:r w:rsidRPr="002B1AD1">
        <w:rPr>
          <w:rFonts w:ascii="Times New Roman" w:hAnsi="Times New Roman"/>
          <w:sz w:val="20"/>
          <w:szCs w:val="20"/>
          <w:lang w:val="ru-RU"/>
        </w:rPr>
        <w:lastRenderedPageBreak/>
        <w:t>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познавательные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смысловое чтение;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мотивации к овладению культурой активного использования словарей и других поисковых систем.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коммуникативные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умение организовывать учебное сотрудничество и совместную деятельность с учителем и сверстниками;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аргументировать и отстаивать своё мнение (учебное сотрудничество);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владение устной и письменной речью, монологической контекстной речью (коммуникация);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регулятивные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оценивать правильность выполнения учебной задачи, собственные возможности её решения (оценка);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ОДНКНР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 концу обучения в </w:t>
      </w:r>
      <w:r w:rsidRPr="002B1AD1">
        <w:rPr>
          <w:rFonts w:ascii="Times New Roman" w:hAnsi="Times New Roman"/>
          <w:bCs/>
          <w:sz w:val="20"/>
          <w:szCs w:val="20"/>
          <w:lang w:val="ru-RU"/>
        </w:rPr>
        <w:t xml:space="preserve">5 классе </w:t>
      </w:r>
      <w:r w:rsidRPr="002B1AD1">
        <w:rPr>
          <w:rFonts w:ascii="Times New Roman" w:hAnsi="Times New Roman"/>
          <w:sz w:val="20"/>
          <w:szCs w:val="20"/>
          <w:lang w:val="ru-RU"/>
        </w:rPr>
        <w:t>обучающийся получит следующие предметные результаты по отдельным темам программы по ОДНКНР: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1. «Россия – наш общий дом».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w:t>
      </w:r>
      <w:r w:rsidRPr="002B1AD1">
        <w:rPr>
          <w:rFonts w:ascii="Times New Roman" w:hAnsi="Times New Roman"/>
          <w:sz w:val="20"/>
          <w:szCs w:val="20"/>
        </w:rPr>
        <w:t> </w:t>
      </w:r>
      <w:r w:rsidRPr="002B1AD1">
        <w:rPr>
          <w:rFonts w:ascii="Times New Roman" w:hAnsi="Times New Roman"/>
          <w:sz w:val="20"/>
          <w:szCs w:val="20"/>
          <w:lang w:val="ru-RU"/>
        </w:rPr>
        <w:t>Зачем изучать курс «Основы духовно-нравственной культуры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взаимосвязь между языком и культурой, духовно-нравственным развитием личности и социальным поведением.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w:t>
      </w:r>
      <w:r w:rsidRPr="002B1AD1">
        <w:rPr>
          <w:rFonts w:ascii="Times New Roman" w:hAnsi="Times New Roman"/>
          <w:sz w:val="20"/>
          <w:szCs w:val="20"/>
        </w:rPr>
        <w:t> </w:t>
      </w:r>
      <w:r w:rsidRPr="002B1AD1">
        <w:rPr>
          <w:rFonts w:ascii="Times New Roman" w:hAnsi="Times New Roman"/>
          <w:sz w:val="20"/>
          <w:szCs w:val="20"/>
          <w:lang w:val="ru-RU"/>
        </w:rPr>
        <w:t>Наш дом – Россия.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w:t>
      </w:r>
      <w:r w:rsidRPr="002B1AD1">
        <w:rPr>
          <w:rFonts w:ascii="Times New Roman" w:hAnsi="Times New Roman"/>
          <w:sz w:val="20"/>
          <w:szCs w:val="20"/>
        </w:rPr>
        <w:t> </w:t>
      </w:r>
      <w:r w:rsidRPr="002B1AD1">
        <w:rPr>
          <w:rFonts w:ascii="Times New Roman" w:hAnsi="Times New Roman"/>
          <w:sz w:val="20"/>
          <w:szCs w:val="20"/>
          <w:lang w:val="ru-RU"/>
        </w:rPr>
        <w:t>Язык и история.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что такое язык, каковы важность его изучения и влияние на миропонимание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базовые представления о формировании языка как носителя духовно-нравственных смыслов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суть и смысл коммуникативной роли языка, в том числе в организации межкультурного диалога и взаимодействия;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своё понимание необходимости нравственной чистоты языка, важности лингвистической гигиены, речевого этикета.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Тема 4.</w:t>
      </w:r>
      <w:r w:rsidRPr="002B1AD1">
        <w:rPr>
          <w:rFonts w:ascii="Times New Roman" w:hAnsi="Times New Roman"/>
          <w:sz w:val="20"/>
          <w:szCs w:val="20"/>
        </w:rPr>
        <w:t> </w:t>
      </w:r>
      <w:r w:rsidRPr="002B1AD1">
        <w:rPr>
          <w:rFonts w:ascii="Times New Roman" w:hAnsi="Times New Roman"/>
          <w:sz w:val="20"/>
          <w:szCs w:val="20"/>
          <w:lang w:val="ru-RU"/>
        </w:rPr>
        <w:t>Русский язык – язык общения и язык возможностей.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базовые представления о происхождении и развитии русского языка, его взаимосвязи с языками других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нравственных категориях русского языка и их происхождении.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5.</w:t>
      </w:r>
      <w:r w:rsidRPr="002B1AD1">
        <w:rPr>
          <w:rFonts w:ascii="Times New Roman" w:hAnsi="Times New Roman"/>
          <w:sz w:val="20"/>
          <w:szCs w:val="20"/>
        </w:rPr>
        <w:t> </w:t>
      </w:r>
      <w:r w:rsidRPr="002B1AD1">
        <w:rPr>
          <w:rFonts w:ascii="Times New Roman" w:hAnsi="Times New Roman"/>
          <w:sz w:val="20"/>
          <w:szCs w:val="20"/>
          <w:lang w:val="ru-RU"/>
        </w:rPr>
        <w:t>Истоки родной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сформированное представление о понятие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выделять общие черты в культуре различных народов, обосновывать их значение и причины.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6.</w:t>
      </w:r>
      <w:r w:rsidRPr="002B1AD1">
        <w:rPr>
          <w:rFonts w:ascii="Times New Roman" w:hAnsi="Times New Roman"/>
          <w:sz w:val="20"/>
          <w:szCs w:val="20"/>
        </w:rPr>
        <w:t> </w:t>
      </w:r>
      <w:r w:rsidRPr="002B1AD1">
        <w:rPr>
          <w:rFonts w:ascii="Times New Roman" w:hAnsi="Times New Roman"/>
          <w:sz w:val="20"/>
          <w:szCs w:val="20"/>
          <w:lang w:val="ru-RU"/>
        </w:rPr>
        <w:t>Материальная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артефактах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базовое представление о традиционных укладах хозяйства: земледелии, скотоводстве, охоте, рыболовстве;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взаимосвязь между хозяйственным укладом и проявлениями духовной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7.</w:t>
      </w:r>
      <w:r w:rsidRPr="002B1AD1">
        <w:rPr>
          <w:rFonts w:ascii="Times New Roman" w:hAnsi="Times New Roman"/>
          <w:sz w:val="20"/>
          <w:szCs w:val="20"/>
        </w:rPr>
        <w:t> </w:t>
      </w:r>
      <w:r w:rsidRPr="002B1AD1">
        <w:rPr>
          <w:rFonts w:ascii="Times New Roman" w:hAnsi="Times New Roman"/>
          <w:sz w:val="20"/>
          <w:szCs w:val="20"/>
          <w:lang w:val="ru-RU"/>
        </w:rPr>
        <w:t>Духовная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таких культурных концептах как «искусство», «наука», «религия»;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смысл и взаимосвязь названных терминов с формами их репрезентации в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значение культурных символов, нравственный и духовный смысл культурных артефактов;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что такое знаки и символы, уметь соотносить их с культурными явлениями, с которыми они связаны.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8.</w:t>
      </w:r>
      <w:r w:rsidRPr="002B1AD1">
        <w:rPr>
          <w:rFonts w:ascii="Times New Roman" w:hAnsi="Times New Roman"/>
          <w:sz w:val="20"/>
          <w:szCs w:val="20"/>
        </w:rPr>
        <w:t> </w:t>
      </w:r>
      <w:r w:rsidRPr="002B1AD1">
        <w:rPr>
          <w:rFonts w:ascii="Times New Roman" w:hAnsi="Times New Roman"/>
          <w:sz w:val="20"/>
          <w:szCs w:val="20"/>
          <w:lang w:val="ru-RU"/>
        </w:rPr>
        <w:t>Культура и религия.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понятии «религия», уметь пояснить её роль в жизни общества и основные социально-культурные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связь религии и морали;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роль и значение духовных ценностей в религиях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характеризовать государствообразующие конфессии России и их картины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9.</w:t>
      </w:r>
      <w:r w:rsidRPr="002B1AD1">
        <w:rPr>
          <w:rFonts w:ascii="Times New Roman" w:hAnsi="Times New Roman"/>
          <w:sz w:val="20"/>
          <w:szCs w:val="20"/>
        </w:rPr>
        <w:t> </w:t>
      </w:r>
      <w:r w:rsidRPr="002B1AD1">
        <w:rPr>
          <w:rFonts w:ascii="Times New Roman" w:hAnsi="Times New Roman"/>
          <w:sz w:val="20"/>
          <w:szCs w:val="20"/>
          <w:lang w:val="ru-RU"/>
        </w:rPr>
        <w:t>Культура и образование.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термин «образование» и уметь обосновать его важность для личности 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основных ступенях образования в России и их необходимости;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взаимосвязь культуры и образованности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взаимосвязи между знанием, образованием и личностным и профессиональным ростом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10.</w:t>
      </w:r>
      <w:r w:rsidRPr="002B1AD1">
        <w:rPr>
          <w:rFonts w:ascii="Times New Roman" w:hAnsi="Times New Roman"/>
          <w:sz w:val="20"/>
          <w:szCs w:val="20"/>
        </w:rPr>
        <w:t> </w:t>
      </w:r>
      <w:r w:rsidRPr="002B1AD1">
        <w:rPr>
          <w:rFonts w:ascii="Times New Roman" w:hAnsi="Times New Roman"/>
          <w:sz w:val="20"/>
          <w:szCs w:val="20"/>
          <w:lang w:val="ru-RU"/>
        </w:rPr>
        <w:t>Многообразие культур России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сформированные представления о закономерностях развития культуры и истории народов, их культурных особенностях;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общее и единичное в культуре на основе предметных знаний о культуре своего народа;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2. «Семья и духовно-нравственные ценности».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11.</w:t>
      </w:r>
      <w:r w:rsidRPr="002B1AD1">
        <w:rPr>
          <w:rFonts w:ascii="Times New Roman" w:hAnsi="Times New Roman"/>
          <w:sz w:val="20"/>
          <w:szCs w:val="20"/>
        </w:rPr>
        <w:t> </w:t>
      </w:r>
      <w:r w:rsidRPr="002B1AD1">
        <w:rPr>
          <w:rFonts w:ascii="Times New Roman" w:hAnsi="Times New Roman"/>
          <w:sz w:val="20"/>
          <w:szCs w:val="20"/>
          <w:lang w:val="ru-RU"/>
        </w:rPr>
        <w:t>Семья – хранитель духовных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смысл термина «семья»;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взаимосвязях между типом культуры и особенностями семейного быта и отношений в семье;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значение термина «поколение» и его взаимосвязь с культурными особенностями своего времени;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составить рассказ о своей семье в соответствии с культурно-историческими условиями её существования;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обосновывать такие понятия, как «счастливая семья», «семейное счастье»;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уметь доказывать важность семьи как хранителя традиций и её воспитательную роль;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12.</w:t>
      </w:r>
      <w:r w:rsidRPr="002B1AD1">
        <w:rPr>
          <w:rFonts w:ascii="Times New Roman" w:hAnsi="Times New Roman"/>
          <w:sz w:val="20"/>
          <w:szCs w:val="20"/>
        </w:rPr>
        <w:t> </w:t>
      </w:r>
      <w:r w:rsidRPr="002B1AD1">
        <w:rPr>
          <w:rFonts w:ascii="Times New Roman" w:hAnsi="Times New Roman"/>
          <w:sz w:val="20"/>
          <w:szCs w:val="20"/>
          <w:lang w:val="ru-RU"/>
        </w:rPr>
        <w:t>Родина начинается с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понятие «Родина»;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взаимосвязь и различия между концептами «Отечество» и «Родина»;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что такое история семьи, каковы формы её выражения и сохранения;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и доказывать взаимосвязь истории семьи и истории народа, государства, человечества.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13.</w:t>
      </w:r>
      <w:r w:rsidRPr="002B1AD1">
        <w:rPr>
          <w:rFonts w:ascii="Times New Roman" w:hAnsi="Times New Roman"/>
          <w:sz w:val="20"/>
          <w:szCs w:val="20"/>
        </w:rPr>
        <w:t> </w:t>
      </w:r>
      <w:r w:rsidRPr="002B1AD1">
        <w:rPr>
          <w:rFonts w:ascii="Times New Roman" w:hAnsi="Times New Roman"/>
          <w:sz w:val="20"/>
          <w:szCs w:val="20"/>
          <w:lang w:val="ru-RU"/>
        </w:rPr>
        <w:t>Традиции семейного воспитания 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Иметь представление о семейных традициях и обосновывать их важность как ключевых элементах </w:t>
      </w:r>
      <w:r w:rsidRPr="002B1AD1">
        <w:rPr>
          <w:rFonts w:ascii="Times New Roman" w:hAnsi="Times New Roman"/>
          <w:sz w:val="20"/>
          <w:szCs w:val="20"/>
          <w:lang w:val="ru-RU"/>
        </w:rPr>
        <w:lastRenderedPageBreak/>
        <w:t>семейных отношений;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взаимосвязь семейных традиций и культуры собственного этноса;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рассказывать о семейных традициях своего народа и народов России, собственной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роль семейных традиций в культуре общества, трансляции ценностей, духовно-нравственных идеалов.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14.</w:t>
      </w:r>
      <w:r w:rsidRPr="002B1AD1">
        <w:rPr>
          <w:rFonts w:ascii="Times New Roman" w:hAnsi="Times New Roman"/>
          <w:sz w:val="20"/>
          <w:szCs w:val="20"/>
        </w:rPr>
        <w:t> </w:t>
      </w:r>
      <w:r w:rsidRPr="002B1AD1">
        <w:rPr>
          <w:rFonts w:ascii="Times New Roman" w:hAnsi="Times New Roman"/>
          <w:sz w:val="20"/>
          <w:szCs w:val="20"/>
          <w:lang w:val="ru-RU"/>
        </w:rPr>
        <w:t>Образ семьи в культуре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называть традиционные сказочные и фольклорные сюжеты о семье, семейных обязанностях;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обосновывать своё понимание семейных ценностей, выраженных в фольклорных сюжетах;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обосновывать важность семейных ценностей с использованием различного иллюстративного материала.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15.</w:t>
      </w:r>
      <w:r w:rsidRPr="002B1AD1">
        <w:rPr>
          <w:rFonts w:ascii="Times New Roman" w:hAnsi="Times New Roman"/>
          <w:sz w:val="20"/>
          <w:szCs w:val="20"/>
        </w:rPr>
        <w:t> </w:t>
      </w:r>
      <w:r w:rsidRPr="002B1AD1">
        <w:rPr>
          <w:rFonts w:ascii="Times New Roman" w:hAnsi="Times New Roman"/>
          <w:sz w:val="20"/>
          <w:szCs w:val="20"/>
          <w:lang w:val="ru-RU"/>
        </w:rPr>
        <w:t>Труд в истории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что такое семейное хозяйство и домашний труд;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оценивать семейный уклад и взаимосвязь с социально-экономической структурой общества в форме большой и малой семей;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распределение семейного труда и осознавать его важность для укрепления целостности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16.</w:t>
      </w:r>
      <w:r w:rsidRPr="002B1AD1">
        <w:rPr>
          <w:rFonts w:ascii="Times New Roman" w:hAnsi="Times New Roman"/>
          <w:sz w:val="20"/>
          <w:szCs w:val="20"/>
        </w:rPr>
        <w:t> </w:t>
      </w:r>
      <w:r w:rsidRPr="002B1AD1">
        <w:rPr>
          <w:rFonts w:ascii="Times New Roman" w:hAnsi="Times New Roman"/>
          <w:sz w:val="20"/>
          <w:szCs w:val="20"/>
          <w:lang w:val="ru-RU"/>
        </w:rPr>
        <w:t>Семья в современном мире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предполагать и доказывать наличие взаимосвязи между культурой и духовно-нравственными ценностями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3. «Духовно-нравственное богатство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17.</w:t>
      </w:r>
      <w:r w:rsidRPr="002B1AD1">
        <w:rPr>
          <w:rFonts w:ascii="Times New Roman" w:hAnsi="Times New Roman"/>
          <w:sz w:val="20"/>
          <w:szCs w:val="20"/>
        </w:rPr>
        <w:t> </w:t>
      </w:r>
      <w:r w:rsidRPr="002B1AD1">
        <w:rPr>
          <w:rFonts w:ascii="Times New Roman" w:hAnsi="Times New Roman"/>
          <w:sz w:val="20"/>
          <w:szCs w:val="20"/>
          <w:lang w:val="ru-RU"/>
        </w:rPr>
        <w:t>Личность – общество –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значение термина «человек» в контексте духовно-нравственной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обосновать взаимосвязь и взаимообусловленность чело века и общества, человека 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объяснять различия между обоснованием термина «личность» в быту, в контексте культуры и творчества;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что такое гуманизм, иметь представление о его источниках в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18.</w:t>
      </w:r>
      <w:r w:rsidRPr="002B1AD1">
        <w:rPr>
          <w:rFonts w:ascii="Times New Roman" w:hAnsi="Times New Roman"/>
          <w:sz w:val="20"/>
          <w:szCs w:val="20"/>
        </w:rPr>
        <w:t> </w:t>
      </w:r>
      <w:r w:rsidRPr="002B1AD1">
        <w:rPr>
          <w:rFonts w:ascii="Times New Roman" w:hAnsi="Times New Roman"/>
          <w:sz w:val="20"/>
          <w:szCs w:val="20"/>
          <w:lang w:val="ru-RU"/>
        </w:rPr>
        <w:t>Духовный мир человека. Человек – творец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значение термина «творчество» в нескольких аспектах и понимать границы их применимости;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доказывать важность морально- нравственных ограничений в творчестве;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творчества как реализацию духовно-нравственных ценностей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доказывать детерминированность творчества культурой своего этноса;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взаимосвязь труда и творчества.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19.</w:t>
      </w:r>
      <w:r w:rsidRPr="002B1AD1">
        <w:rPr>
          <w:rFonts w:ascii="Times New Roman" w:hAnsi="Times New Roman"/>
          <w:sz w:val="20"/>
          <w:szCs w:val="20"/>
        </w:rPr>
        <w:t> </w:t>
      </w:r>
      <w:r w:rsidRPr="002B1AD1">
        <w:rPr>
          <w:rFonts w:ascii="Times New Roman" w:hAnsi="Times New Roman"/>
          <w:sz w:val="20"/>
          <w:szCs w:val="20"/>
          <w:lang w:val="ru-RU"/>
        </w:rPr>
        <w:t>Личность и духовно-нравственные ценности.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значение и роль морали и нравственности в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происхождение духовных ценностей, понимание идеалов добра и зла;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4. «Культурное единство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20.</w:t>
      </w:r>
      <w:r w:rsidRPr="002B1AD1">
        <w:rPr>
          <w:rFonts w:ascii="Times New Roman" w:hAnsi="Times New Roman"/>
          <w:sz w:val="20"/>
          <w:szCs w:val="20"/>
        </w:rPr>
        <w:t> </w:t>
      </w:r>
      <w:r w:rsidRPr="002B1AD1">
        <w:rPr>
          <w:rFonts w:ascii="Times New Roman" w:hAnsi="Times New Roman"/>
          <w:sz w:val="20"/>
          <w:szCs w:val="20"/>
          <w:lang w:val="ru-RU"/>
        </w:rPr>
        <w:t>Историческая память как духовно-нравственная ценность.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значении и функциях изучения истории;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21.</w:t>
      </w:r>
      <w:r w:rsidRPr="002B1AD1">
        <w:rPr>
          <w:rFonts w:ascii="Times New Roman" w:hAnsi="Times New Roman"/>
          <w:sz w:val="20"/>
          <w:szCs w:val="20"/>
        </w:rPr>
        <w:t> </w:t>
      </w:r>
      <w:r w:rsidRPr="002B1AD1">
        <w:rPr>
          <w:rFonts w:ascii="Times New Roman" w:hAnsi="Times New Roman"/>
          <w:sz w:val="20"/>
          <w:szCs w:val="20"/>
          <w:lang w:val="ru-RU"/>
        </w:rPr>
        <w:t>Литература как язык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отличия литературы от других видов художественного творчества;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об особенностях литературного повествования, выделять простые выразительные средства литературного языка;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и доказывать важность литературы как культурного явления, как формы трансляции культурных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обозначать средства выражения морального и нравственного смысла в литературных произведениях.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22.</w:t>
      </w:r>
      <w:r w:rsidRPr="002B1AD1">
        <w:rPr>
          <w:rFonts w:ascii="Times New Roman" w:hAnsi="Times New Roman"/>
          <w:sz w:val="20"/>
          <w:szCs w:val="20"/>
        </w:rPr>
        <w:t> </w:t>
      </w:r>
      <w:r w:rsidRPr="002B1AD1">
        <w:rPr>
          <w:rFonts w:ascii="Times New Roman" w:hAnsi="Times New Roman"/>
          <w:sz w:val="20"/>
          <w:szCs w:val="20"/>
          <w:lang w:val="ru-RU"/>
        </w:rPr>
        <w:t>Взаимовлияние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обосновывать важность сохранения культурного наследия;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23.</w:t>
      </w:r>
      <w:r w:rsidRPr="002B1AD1">
        <w:rPr>
          <w:rFonts w:ascii="Times New Roman" w:hAnsi="Times New Roman"/>
          <w:sz w:val="20"/>
          <w:szCs w:val="20"/>
        </w:rPr>
        <w:t> </w:t>
      </w:r>
      <w:r w:rsidRPr="002B1AD1">
        <w:rPr>
          <w:rFonts w:ascii="Times New Roman" w:hAnsi="Times New Roman"/>
          <w:sz w:val="20"/>
          <w:szCs w:val="20"/>
          <w:lang w:val="ru-RU"/>
        </w:rPr>
        <w:t>Духовно-нравственные ценности российского народа.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24.</w:t>
      </w:r>
      <w:r w:rsidRPr="002B1AD1">
        <w:rPr>
          <w:rFonts w:ascii="Times New Roman" w:hAnsi="Times New Roman"/>
          <w:sz w:val="20"/>
          <w:szCs w:val="20"/>
        </w:rPr>
        <w:t> </w:t>
      </w:r>
      <w:r w:rsidRPr="002B1AD1">
        <w:rPr>
          <w:rFonts w:ascii="Times New Roman" w:hAnsi="Times New Roman"/>
          <w:sz w:val="20"/>
          <w:szCs w:val="20"/>
          <w:lang w:val="ru-RU"/>
        </w:rPr>
        <w:t>Регионы России: культурное многообразие.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принципы федеративного устройства России и концепт «полиэтничность»;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основные этносы Российской Федерации и регионы, где они традиционно проживают;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ценность многообразия культурных укладов народов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готовность к сохранению межнационального и межрелигиозного согласия 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выделять общие черты в культуре различных народов, обосновывать их значение и причины.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25.</w:t>
      </w:r>
      <w:r w:rsidRPr="002B1AD1">
        <w:rPr>
          <w:rFonts w:ascii="Times New Roman" w:hAnsi="Times New Roman"/>
          <w:sz w:val="20"/>
          <w:szCs w:val="20"/>
        </w:rPr>
        <w:t> </w:t>
      </w:r>
      <w:r w:rsidRPr="002B1AD1">
        <w:rPr>
          <w:rFonts w:ascii="Times New Roman" w:hAnsi="Times New Roman"/>
          <w:sz w:val="20"/>
          <w:szCs w:val="20"/>
          <w:lang w:val="ru-RU"/>
        </w:rPr>
        <w:t>Праздники в культуре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природе праздников и обосновывать их важность как элементов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взаимосвязь праздников и культурного уклада;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основные типы праздников;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рассказывать о праздничных традициях народов России и собственной семьи;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связь праздников и истории, культуры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основной смысл семейных праздников;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нравственный смысл праздников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значение праздников как элементов культурной памяти народов России, как воплощение духовно-нравственных идеалов.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26.</w:t>
      </w:r>
      <w:r w:rsidRPr="002B1AD1">
        <w:rPr>
          <w:rFonts w:ascii="Times New Roman" w:hAnsi="Times New Roman"/>
          <w:sz w:val="20"/>
          <w:szCs w:val="20"/>
        </w:rPr>
        <w:t> </w:t>
      </w:r>
      <w:r w:rsidRPr="002B1AD1">
        <w:rPr>
          <w:rFonts w:ascii="Times New Roman" w:hAnsi="Times New Roman"/>
          <w:sz w:val="20"/>
          <w:szCs w:val="20"/>
          <w:lang w:val="ru-RU"/>
        </w:rPr>
        <w:t>Памятники архитектуры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взаимосвязь между типом жилищ и типом хозяйственной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уметь охарактеризовать связь между уровнем научно-технического развития и типами жилищ;</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связь между историей памятника и историей края, характеризовать памятники истории 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нравственном и научном смысле краеведческой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27.</w:t>
      </w:r>
      <w:r w:rsidRPr="002B1AD1">
        <w:rPr>
          <w:rFonts w:ascii="Times New Roman" w:hAnsi="Times New Roman"/>
          <w:sz w:val="20"/>
          <w:szCs w:val="20"/>
        </w:rPr>
        <w:t> </w:t>
      </w:r>
      <w:r w:rsidRPr="002B1AD1">
        <w:rPr>
          <w:rFonts w:ascii="Times New Roman" w:hAnsi="Times New Roman"/>
          <w:sz w:val="20"/>
          <w:szCs w:val="20"/>
          <w:lang w:val="ru-RU"/>
        </w:rPr>
        <w:t>Музыкальная культура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и доказывать важность музыки как культурного явления, как формы трансляции культурных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обозначать средства выражения морального и нравственного смысла музыкальных произведений;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основные темы музыкального творчества народов России, народные инструменты.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28.</w:t>
      </w:r>
      <w:r w:rsidRPr="002B1AD1">
        <w:rPr>
          <w:rFonts w:ascii="Times New Roman" w:hAnsi="Times New Roman"/>
          <w:sz w:val="20"/>
          <w:szCs w:val="20"/>
        </w:rPr>
        <w:t> </w:t>
      </w:r>
      <w:r w:rsidRPr="002B1AD1">
        <w:rPr>
          <w:rFonts w:ascii="Times New Roman" w:hAnsi="Times New Roman"/>
          <w:sz w:val="20"/>
          <w:szCs w:val="20"/>
          <w:lang w:val="ru-RU"/>
        </w:rPr>
        <w:t>Изобразительное искусство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объяснить, что такое скульптура, живопись, графика, фольклорные орнаменты;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обозначать средства выражения морального и нравственного смысла изобразительного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основные темы изобразительного искусства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29.</w:t>
      </w:r>
      <w:r w:rsidRPr="002B1AD1">
        <w:rPr>
          <w:rFonts w:ascii="Times New Roman" w:hAnsi="Times New Roman"/>
          <w:sz w:val="20"/>
          <w:szCs w:val="20"/>
        </w:rPr>
        <w:t> </w:t>
      </w:r>
      <w:r w:rsidRPr="002B1AD1">
        <w:rPr>
          <w:rFonts w:ascii="Times New Roman" w:hAnsi="Times New Roman"/>
          <w:sz w:val="20"/>
          <w:szCs w:val="20"/>
          <w:lang w:val="ru-RU"/>
        </w:rPr>
        <w:t>Фольклор и литература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что такое пословицы и поговорки, обосновывать важность и нужность этих языковых выразительных средств;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объяснять, что такое эпос, миф, сказка, былина, песня;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что такое национальная литература и каковы её выразительные средства;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оценивать морально-нравственный потенциал национальной литературы.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30.</w:t>
      </w:r>
      <w:r w:rsidRPr="002B1AD1">
        <w:rPr>
          <w:rFonts w:ascii="Times New Roman" w:hAnsi="Times New Roman"/>
          <w:sz w:val="20"/>
          <w:szCs w:val="20"/>
        </w:rPr>
        <w:t> </w:t>
      </w:r>
      <w:r w:rsidRPr="002B1AD1">
        <w:rPr>
          <w:rFonts w:ascii="Times New Roman" w:hAnsi="Times New Roman"/>
          <w:sz w:val="20"/>
          <w:szCs w:val="20"/>
          <w:lang w:val="ru-RU"/>
        </w:rPr>
        <w:t>Бытовые традиции народов России: пища, одежда, дом.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31.</w:t>
      </w:r>
      <w:r w:rsidRPr="002B1AD1">
        <w:rPr>
          <w:rFonts w:ascii="Times New Roman" w:hAnsi="Times New Roman"/>
          <w:sz w:val="20"/>
          <w:szCs w:val="20"/>
        </w:rPr>
        <w:t> </w:t>
      </w:r>
      <w:r w:rsidRPr="002B1AD1">
        <w:rPr>
          <w:rFonts w:ascii="Times New Roman" w:hAnsi="Times New Roman"/>
          <w:sz w:val="20"/>
          <w:szCs w:val="20"/>
          <w:lang w:val="ru-RU"/>
        </w:rPr>
        <w:t>Культурная карта России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отличия культурной географии от физической и политической географии;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что такое культурная карта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отдельные области культурной карты в соответствии с их особенностями.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32.</w:t>
      </w:r>
      <w:r w:rsidRPr="002B1AD1">
        <w:rPr>
          <w:rFonts w:ascii="Times New Roman" w:hAnsi="Times New Roman"/>
          <w:sz w:val="20"/>
          <w:szCs w:val="20"/>
        </w:rPr>
        <w:t> </w:t>
      </w:r>
      <w:r w:rsidRPr="002B1AD1">
        <w:rPr>
          <w:rFonts w:ascii="Times New Roman" w:hAnsi="Times New Roman"/>
          <w:sz w:val="20"/>
          <w:szCs w:val="20"/>
          <w:lang w:val="ru-RU"/>
        </w:rPr>
        <w:t>Единство страны – залог будущего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 концу обучения в </w:t>
      </w:r>
      <w:r w:rsidRPr="002B1AD1">
        <w:rPr>
          <w:rFonts w:ascii="Times New Roman" w:hAnsi="Times New Roman"/>
          <w:bCs/>
          <w:sz w:val="20"/>
          <w:szCs w:val="20"/>
          <w:lang w:val="ru-RU"/>
        </w:rPr>
        <w:t xml:space="preserve">6 классе </w:t>
      </w:r>
      <w:r w:rsidRPr="002B1AD1">
        <w:rPr>
          <w:rFonts w:ascii="Times New Roman" w:hAnsi="Times New Roman"/>
          <w:sz w:val="20"/>
          <w:szCs w:val="20"/>
          <w:lang w:val="ru-RU"/>
        </w:rPr>
        <w:t>обучающийся получит следующие предметные результаты по отдельным темам программы по ОДНКНР.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1. «Культура как социальность».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w:t>
      </w:r>
      <w:r w:rsidRPr="002B1AD1">
        <w:rPr>
          <w:rFonts w:ascii="Times New Roman" w:hAnsi="Times New Roman"/>
          <w:sz w:val="20"/>
          <w:szCs w:val="20"/>
        </w:rPr>
        <w:t> </w:t>
      </w:r>
      <w:r w:rsidRPr="002B1AD1">
        <w:rPr>
          <w:rFonts w:ascii="Times New Roman" w:hAnsi="Times New Roman"/>
          <w:sz w:val="20"/>
          <w:szCs w:val="20"/>
          <w:lang w:val="ru-RU"/>
        </w:rPr>
        <w:t>Мир культуры: его структура.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объяснить структуру культуры как социального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специфику социальных явлений, их ключевые отличия от природных 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понимать зависимость социальных процессов от культурно-исторических процессов;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объяснить взаимосвязь между научно-техническим прогрессом и этапами развития социума.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w:t>
      </w:r>
      <w:r w:rsidRPr="002B1AD1">
        <w:rPr>
          <w:rFonts w:ascii="Times New Roman" w:hAnsi="Times New Roman"/>
          <w:sz w:val="20"/>
          <w:szCs w:val="20"/>
        </w:rPr>
        <w:t> </w:t>
      </w:r>
      <w:r w:rsidRPr="002B1AD1">
        <w:rPr>
          <w:rFonts w:ascii="Times New Roman" w:hAnsi="Times New Roman"/>
          <w:sz w:val="20"/>
          <w:szCs w:val="20"/>
          <w:lang w:val="ru-RU"/>
        </w:rPr>
        <w:t>Культура России: многообразие регионов.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административно-территориальное деление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количество регионов, различать субъекты и федеральные округа, уметь показать их на административной карте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принцип равенства прав каждого человека, вне зависимости от его принадлежности к тому или иному народу;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ценность многообразия культурных укладов народов Российской Федерации;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готовность к сохранению межнационального и межрелигиозного согласия 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духовную культуру всех народов России как общее достояние и богатство нашей многонациональной Родины.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w:t>
      </w:r>
      <w:r w:rsidRPr="002B1AD1">
        <w:rPr>
          <w:rFonts w:ascii="Times New Roman" w:hAnsi="Times New Roman"/>
          <w:sz w:val="20"/>
          <w:szCs w:val="20"/>
        </w:rPr>
        <w:t> </w:t>
      </w:r>
      <w:r w:rsidRPr="002B1AD1">
        <w:rPr>
          <w:rFonts w:ascii="Times New Roman" w:hAnsi="Times New Roman"/>
          <w:sz w:val="20"/>
          <w:szCs w:val="20"/>
          <w:lang w:val="ru-RU"/>
        </w:rPr>
        <w:t>История быта как история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смысл понятия «домашнее хозяйство» и характеризовать его типы;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взаимосвязь между хозяйственной деятельностью народов России и особенностями исторического периода;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4.</w:t>
      </w:r>
      <w:r w:rsidRPr="002B1AD1">
        <w:rPr>
          <w:rFonts w:ascii="Times New Roman" w:hAnsi="Times New Roman"/>
          <w:sz w:val="20"/>
          <w:szCs w:val="20"/>
        </w:rPr>
        <w:t> </w:t>
      </w:r>
      <w:r w:rsidRPr="002B1AD1">
        <w:rPr>
          <w:rFonts w:ascii="Times New Roman" w:hAnsi="Times New Roman"/>
          <w:sz w:val="20"/>
          <w:szCs w:val="20"/>
          <w:lang w:val="ru-RU"/>
        </w:rPr>
        <w:t>Прогресс: технический и социальный.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демонстрировать понимание роли обслуживающего труда, его социальной и духовно-нравственной важности;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взаимосвязи между механизацией домашнего труда и изменениями социальных взаимосвязей в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осознавать и обосновывать влияние технологий на культуру и ценности общества.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5.</w:t>
      </w:r>
      <w:r w:rsidRPr="002B1AD1">
        <w:rPr>
          <w:rFonts w:ascii="Times New Roman" w:hAnsi="Times New Roman"/>
          <w:sz w:val="20"/>
          <w:szCs w:val="20"/>
        </w:rPr>
        <w:t> </w:t>
      </w:r>
      <w:r w:rsidRPr="002B1AD1">
        <w:rPr>
          <w:rFonts w:ascii="Times New Roman" w:hAnsi="Times New Roman"/>
          <w:sz w:val="20"/>
          <w:szCs w:val="20"/>
          <w:lang w:val="ru-RU"/>
        </w:rPr>
        <w:t>Образование в культуре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истории образования и его роли в обществе на различных этапах его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обосновывать роль ценностей в обществе, их зависимость от процесса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специфику каждого уровня образования, её роль в современных общественных процессах;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образования в современном мире и ценность 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образование как часть процесса формирования духовно-нравственных ориентиров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6.</w:t>
      </w:r>
      <w:r w:rsidRPr="002B1AD1">
        <w:rPr>
          <w:rFonts w:ascii="Times New Roman" w:hAnsi="Times New Roman"/>
          <w:sz w:val="20"/>
          <w:szCs w:val="20"/>
        </w:rPr>
        <w:t> </w:t>
      </w:r>
      <w:r w:rsidRPr="002B1AD1">
        <w:rPr>
          <w:rFonts w:ascii="Times New Roman" w:hAnsi="Times New Roman"/>
          <w:sz w:val="20"/>
          <w:szCs w:val="20"/>
          <w:lang w:val="ru-RU"/>
        </w:rPr>
        <w:t>Права и обязанности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термины «права человека», «естественные права человека», «правовая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историю формирования комплекса понятий, связанных с правами;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обосновывать важность прав человека как привилегии и обязанности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необходимость соблюдения прав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объяснить необходимость сохранения паритета между правами и обязанностями человека в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приводить примеры формирования правовой культуры из истории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7.</w:t>
      </w:r>
      <w:r w:rsidRPr="002B1AD1">
        <w:rPr>
          <w:rFonts w:ascii="Times New Roman" w:hAnsi="Times New Roman"/>
          <w:sz w:val="20"/>
          <w:szCs w:val="20"/>
        </w:rPr>
        <w:t> </w:t>
      </w:r>
      <w:r w:rsidRPr="002B1AD1">
        <w:rPr>
          <w:rFonts w:ascii="Times New Roman" w:hAnsi="Times New Roman"/>
          <w:sz w:val="20"/>
          <w:szCs w:val="20"/>
          <w:lang w:val="ru-RU"/>
        </w:rPr>
        <w:t>Общество и религия: духовно-нравственное взаимодействие.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смысл терминов «религия», «конфессия», «атеизм», «свободомыслие»;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культурообразующие конфессии;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объяснять роль религии в истории и на современном этапе общественного развития;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обосновывать роль религий как источника культурного развития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8.</w:t>
      </w:r>
      <w:r w:rsidRPr="002B1AD1">
        <w:rPr>
          <w:rFonts w:ascii="Times New Roman" w:hAnsi="Times New Roman"/>
          <w:sz w:val="20"/>
          <w:szCs w:val="20"/>
        </w:rPr>
        <w:t> </w:t>
      </w:r>
      <w:r w:rsidRPr="002B1AD1">
        <w:rPr>
          <w:rFonts w:ascii="Times New Roman" w:hAnsi="Times New Roman"/>
          <w:sz w:val="20"/>
          <w:szCs w:val="20"/>
          <w:lang w:val="ru-RU"/>
        </w:rPr>
        <w:t>Современный мир: самое важное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процессы, протекающие в современном обществе, его духовно-нравственные ориентиры;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2. «Человек и его отражение в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9.</w:t>
      </w:r>
      <w:r w:rsidRPr="002B1AD1">
        <w:rPr>
          <w:rFonts w:ascii="Times New Roman" w:hAnsi="Times New Roman"/>
          <w:sz w:val="20"/>
          <w:szCs w:val="20"/>
        </w:rPr>
        <w:t> </w:t>
      </w:r>
      <w:r w:rsidRPr="002B1AD1">
        <w:rPr>
          <w:rFonts w:ascii="Times New Roman" w:hAnsi="Times New Roman"/>
          <w:sz w:val="20"/>
          <w:szCs w:val="20"/>
          <w:lang w:val="ru-RU"/>
        </w:rPr>
        <w:t>Духовно-нравственный облик и идеал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как проявляется мораль и нравственность через описание личных качеств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какие личностные качества соотносятся с теми или иными моральными и нравственными ценностями;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различия между этикой и этикетом и их взаимосвязь;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взаимосвязь таких понятий как «свобода», «ответственность», «право» и «долг»;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важность коллективизма как ценности современной России и его приоритет перед идеологией индивидуализма;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идеалов человека в историко-культурном пространстве современной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10.</w:t>
      </w:r>
      <w:r w:rsidRPr="002B1AD1">
        <w:rPr>
          <w:rFonts w:ascii="Times New Roman" w:hAnsi="Times New Roman"/>
          <w:sz w:val="20"/>
          <w:szCs w:val="20"/>
        </w:rPr>
        <w:t> </w:t>
      </w:r>
      <w:r w:rsidRPr="002B1AD1">
        <w:rPr>
          <w:rFonts w:ascii="Times New Roman" w:hAnsi="Times New Roman"/>
          <w:sz w:val="20"/>
          <w:szCs w:val="20"/>
          <w:lang w:val="ru-RU"/>
        </w:rPr>
        <w:t>Взросление человека в культуре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различие между процессами антропогенеза и антропосоциогенеза;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взаимодействия человека и общества, характеризовать негативные эффекты социальной изоляции;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демонстрировать своё понимание самостоятельности, её роли в развитии личности, во взаимодействии с другими людьми.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11.</w:t>
      </w:r>
      <w:r w:rsidRPr="002B1AD1">
        <w:rPr>
          <w:rFonts w:ascii="Times New Roman" w:hAnsi="Times New Roman"/>
          <w:sz w:val="20"/>
          <w:szCs w:val="20"/>
        </w:rPr>
        <w:t> </w:t>
      </w:r>
      <w:r w:rsidRPr="002B1AD1">
        <w:rPr>
          <w:rFonts w:ascii="Times New Roman" w:hAnsi="Times New Roman"/>
          <w:sz w:val="20"/>
          <w:szCs w:val="20"/>
          <w:lang w:val="ru-RU"/>
        </w:rPr>
        <w:t>Религия как источник нравственности.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нравственный потенциал религии;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излагать нравственные принципы государствообразующих конфессий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основные требования к нравственному идеалу человека в государствообразующих религиях современной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обосновывать важность религиозных моральных и нравственных ценностей для современного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12.</w:t>
      </w:r>
      <w:r w:rsidRPr="002B1AD1">
        <w:rPr>
          <w:rFonts w:ascii="Times New Roman" w:hAnsi="Times New Roman"/>
          <w:sz w:val="20"/>
          <w:szCs w:val="20"/>
        </w:rPr>
        <w:t> </w:t>
      </w:r>
      <w:r w:rsidRPr="002B1AD1">
        <w:rPr>
          <w:rFonts w:ascii="Times New Roman" w:hAnsi="Times New Roman"/>
          <w:sz w:val="20"/>
          <w:szCs w:val="20"/>
          <w:lang w:val="ru-RU"/>
        </w:rPr>
        <w:t>Наука как источник знания о человеке.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характеризовать смысл понятия «гуманитарное знание»;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нравственный смысл гуманитарного знания, его системообразующую роль в современной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«культура» как процесс самопознания общества, как его внутреннюю самоактуализацию;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доказывать взаимосвязь различных областей гуманитарного 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13.</w:t>
      </w:r>
      <w:r w:rsidRPr="002B1AD1">
        <w:rPr>
          <w:rFonts w:ascii="Times New Roman" w:hAnsi="Times New Roman"/>
          <w:sz w:val="20"/>
          <w:szCs w:val="20"/>
        </w:rPr>
        <w:t> </w:t>
      </w:r>
      <w:r w:rsidRPr="002B1AD1">
        <w:rPr>
          <w:rFonts w:ascii="Times New Roman" w:hAnsi="Times New Roman"/>
          <w:sz w:val="20"/>
          <w:szCs w:val="20"/>
          <w:lang w:val="ru-RU"/>
        </w:rPr>
        <w:t>Этика и нравственность как категории духовной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многосторонность понятия «этика»;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особенности этики как науки;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понятия «добро» и «зло» с помощью примеров в истории и культуре народов России и соотносить их с личным опытом;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и необходимость нравственности для социального благополучия общества и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14.</w:t>
      </w:r>
      <w:r w:rsidRPr="002B1AD1">
        <w:rPr>
          <w:rFonts w:ascii="Times New Roman" w:hAnsi="Times New Roman"/>
          <w:sz w:val="20"/>
          <w:szCs w:val="20"/>
        </w:rPr>
        <w:t> </w:t>
      </w:r>
      <w:r w:rsidRPr="002B1AD1">
        <w:rPr>
          <w:rFonts w:ascii="Times New Roman" w:hAnsi="Times New Roman"/>
          <w:sz w:val="20"/>
          <w:szCs w:val="20"/>
          <w:lang w:val="ru-RU"/>
        </w:rPr>
        <w:t>Самопознание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понятия «самопознание», «автобиография», «автопортрет», «рефлексия»;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соотносить понятия «мораль», «нравственность», «ценности» с самопознанием и рефлексией на доступном для обучающихся уровне;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доказывать и обосновывать свои нравственные убеждения.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3. «Человек как член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15.</w:t>
      </w:r>
      <w:r w:rsidRPr="002B1AD1">
        <w:rPr>
          <w:rFonts w:ascii="Times New Roman" w:hAnsi="Times New Roman"/>
          <w:sz w:val="20"/>
          <w:szCs w:val="20"/>
        </w:rPr>
        <w:t> </w:t>
      </w:r>
      <w:r w:rsidRPr="002B1AD1">
        <w:rPr>
          <w:rFonts w:ascii="Times New Roman" w:hAnsi="Times New Roman"/>
          <w:sz w:val="20"/>
          <w:szCs w:val="20"/>
          <w:lang w:val="ru-RU"/>
        </w:rPr>
        <w:t>Труд делает человека человеком.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важность труда и его роль в современном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соотносить понятия «добросовестный труд» и «экономическое благополучие»;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объяснять понятия «безделье», «лень», «тунеядство»;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важность и уметь обосновать необходимость их преодоления для самого себя;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общественные процессы в области общественной оценки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демонстрировать значимость трудолюбия, трудовых подвигов, социальной ответственности за свой труд;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объяснять важность труда и его экономической стоимости;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16.</w:t>
      </w:r>
      <w:r w:rsidRPr="002B1AD1">
        <w:rPr>
          <w:rFonts w:ascii="Times New Roman" w:hAnsi="Times New Roman"/>
          <w:sz w:val="20"/>
          <w:szCs w:val="20"/>
        </w:rPr>
        <w:t> </w:t>
      </w:r>
      <w:r w:rsidRPr="002B1AD1">
        <w:rPr>
          <w:rFonts w:ascii="Times New Roman" w:hAnsi="Times New Roman"/>
          <w:sz w:val="20"/>
          <w:szCs w:val="20"/>
          <w:lang w:val="ru-RU"/>
        </w:rPr>
        <w:t xml:space="preserve">Подвиг: как узнать героя?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понятия «подвиг», «героизм», «самопожертвование»;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отличия подвига на войне и в мирное время;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доказывать важность героических примеров для жизни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называть героев современного общества и исторических личностей;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разграничение понятий «героизм» и «псевдогероизм» через значимость для общества и понимание последствий.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17.</w:t>
      </w:r>
      <w:r w:rsidRPr="002B1AD1">
        <w:rPr>
          <w:rFonts w:ascii="Times New Roman" w:hAnsi="Times New Roman"/>
          <w:sz w:val="20"/>
          <w:szCs w:val="20"/>
        </w:rPr>
        <w:t> </w:t>
      </w:r>
      <w:r w:rsidRPr="002B1AD1">
        <w:rPr>
          <w:rFonts w:ascii="Times New Roman" w:hAnsi="Times New Roman"/>
          <w:sz w:val="20"/>
          <w:szCs w:val="20"/>
          <w:lang w:val="ru-RU"/>
        </w:rPr>
        <w:t>Люди в обществе: духовно-нравственное взаимовлияние.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«социальные отношения»;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смысл понятия «человек как субъект социальных отношений» в приложении к его нравственному и духовному развитию;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роль малых и больших социальных групп в нравственном состоянии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понятия «дружба», «предательство», «честь», «коллективизм» и приводить примеры из истории, культуры и литературы;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и находить нравственные основания социальной взаимопомощи, в том числе благотворительности;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характеризовать понятие «этика предпринимательства» в социальном аспекте.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18.</w:t>
      </w:r>
      <w:r w:rsidRPr="002B1AD1">
        <w:rPr>
          <w:rFonts w:ascii="Times New Roman" w:hAnsi="Times New Roman"/>
          <w:sz w:val="20"/>
          <w:szCs w:val="20"/>
        </w:rPr>
        <w:t> </w:t>
      </w:r>
      <w:r w:rsidRPr="002B1AD1">
        <w:rPr>
          <w:rFonts w:ascii="Times New Roman" w:hAnsi="Times New Roman"/>
          <w:sz w:val="20"/>
          <w:szCs w:val="20"/>
          <w:lang w:val="ru-RU"/>
        </w:rPr>
        <w:t>Проблемы современного общества как отражение его духовно-нравственного самосознания.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19.</w:t>
      </w:r>
      <w:r w:rsidRPr="002B1AD1">
        <w:rPr>
          <w:rFonts w:ascii="Times New Roman" w:hAnsi="Times New Roman"/>
          <w:sz w:val="20"/>
          <w:szCs w:val="20"/>
        </w:rPr>
        <w:t> </w:t>
      </w:r>
      <w:r w:rsidRPr="002B1AD1">
        <w:rPr>
          <w:rFonts w:ascii="Times New Roman" w:hAnsi="Times New Roman"/>
          <w:sz w:val="20"/>
          <w:szCs w:val="20"/>
          <w:lang w:val="ru-RU"/>
        </w:rPr>
        <w:t>Духовно-нравственные ориентиры социальных отношений.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самостоятельно находить информацию о благотворительных, волонтёрских и социальных проектах в регионе своего проживания.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20.</w:t>
      </w:r>
      <w:r w:rsidRPr="002B1AD1">
        <w:rPr>
          <w:rFonts w:ascii="Times New Roman" w:hAnsi="Times New Roman"/>
          <w:sz w:val="20"/>
          <w:szCs w:val="20"/>
        </w:rPr>
        <w:t> </w:t>
      </w:r>
      <w:r w:rsidRPr="002B1AD1">
        <w:rPr>
          <w:rFonts w:ascii="Times New Roman" w:hAnsi="Times New Roman"/>
          <w:sz w:val="20"/>
          <w:szCs w:val="20"/>
          <w:lang w:val="ru-RU"/>
        </w:rPr>
        <w:t>Гуманизм как сущностная характеристика духовно-нравственной культуры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«гуманизм» как источник духовно-нравственных ценностей российского народа;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обосновывать проявления гуманизма в историко-культурном наследии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и объяснять гуманистические проявления в современной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21.</w:t>
      </w:r>
      <w:r w:rsidRPr="002B1AD1">
        <w:rPr>
          <w:rFonts w:ascii="Times New Roman" w:hAnsi="Times New Roman"/>
          <w:sz w:val="20"/>
          <w:szCs w:val="20"/>
        </w:rPr>
        <w:t> </w:t>
      </w:r>
      <w:r w:rsidRPr="002B1AD1">
        <w:rPr>
          <w:rFonts w:ascii="Times New Roman" w:hAnsi="Times New Roman"/>
          <w:sz w:val="20"/>
          <w:szCs w:val="20"/>
          <w:lang w:val="ru-RU"/>
        </w:rPr>
        <w:t>Социальные профессии, их важность для сохранения духовно-нравственного облика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понятия «социальные профессии», «помогающие профессии»;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духовно-нравственных качествах, необходимых представителям социальных профессий;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 обосновывать ответственность личности при выборе социальных профессий;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из литературы и истории, современной жизни, подтверждающие данную точку зрения.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22.</w:t>
      </w:r>
      <w:r w:rsidRPr="002B1AD1">
        <w:rPr>
          <w:rFonts w:ascii="Times New Roman" w:hAnsi="Times New Roman"/>
          <w:sz w:val="20"/>
          <w:szCs w:val="20"/>
        </w:rPr>
        <w:t> </w:t>
      </w:r>
      <w:r w:rsidRPr="002B1AD1">
        <w:rPr>
          <w:rFonts w:ascii="Times New Roman" w:hAnsi="Times New Roman"/>
          <w:sz w:val="20"/>
          <w:szCs w:val="20"/>
          <w:lang w:val="ru-RU"/>
        </w:rPr>
        <w:t>Выдающиеся благотворители в истории. Благотворительность как нравственный долг.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«благотворительность» и его эволюцию в истории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«социальный долг», обосновывать его важную роль в жизни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приводить примеры выдающихся благотворителей в истории и современной России;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смысл внеэкономической благотворительности: волонтёрской деятельности, аргументированно объяснять её важность.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23.</w:t>
      </w:r>
      <w:r w:rsidRPr="002B1AD1">
        <w:rPr>
          <w:rFonts w:ascii="Times New Roman" w:hAnsi="Times New Roman"/>
          <w:sz w:val="20"/>
          <w:szCs w:val="20"/>
        </w:rPr>
        <w:t> </w:t>
      </w:r>
      <w:r w:rsidRPr="002B1AD1">
        <w:rPr>
          <w:rFonts w:ascii="Times New Roman" w:hAnsi="Times New Roman"/>
          <w:sz w:val="20"/>
          <w:szCs w:val="20"/>
          <w:lang w:val="ru-RU"/>
        </w:rPr>
        <w:t>Выдающиеся учёные России. Наука как источник социального и духовного прогресса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«наука»;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имена выдающихся учёных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понимания истории науки, получения и обоснования научного 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и доказывать важность науки для благополучия общества, страны и государства;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морали и нравственности в науке, её роль и вклад в доказательство этих понятий.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24.</w:t>
      </w:r>
      <w:r w:rsidRPr="002B1AD1">
        <w:rPr>
          <w:rFonts w:ascii="Times New Roman" w:hAnsi="Times New Roman"/>
          <w:sz w:val="20"/>
          <w:szCs w:val="20"/>
        </w:rPr>
        <w:t> </w:t>
      </w:r>
      <w:r w:rsidRPr="002B1AD1">
        <w:rPr>
          <w:rFonts w:ascii="Times New Roman" w:hAnsi="Times New Roman"/>
          <w:sz w:val="20"/>
          <w:szCs w:val="20"/>
          <w:lang w:val="ru-RU"/>
        </w:rPr>
        <w:t>Моя профессия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«профессия», предполагать характер и цель труда в определённой профессии;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Тематический блок 4. «Родина и патриотизм».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Тема 25.</w:t>
      </w:r>
      <w:r w:rsidRPr="002B1AD1">
        <w:rPr>
          <w:rFonts w:ascii="Times New Roman" w:hAnsi="Times New Roman"/>
          <w:sz w:val="20"/>
          <w:szCs w:val="20"/>
        </w:rPr>
        <w:t> </w:t>
      </w:r>
      <w:r w:rsidRPr="002B1AD1">
        <w:rPr>
          <w:rFonts w:ascii="Times New Roman" w:hAnsi="Times New Roman"/>
          <w:sz w:val="20"/>
          <w:szCs w:val="20"/>
          <w:lang w:val="ru-RU"/>
        </w:rPr>
        <w:t>Гражданин.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понятия «Родина» и «гражданство», объяснять их взаимосвязь;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духовно-нравственный характер патриотизма, ценностей гражданского самосознания;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уметь обосновывать нравственные качества гражданина.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26.</w:t>
      </w:r>
      <w:r w:rsidRPr="002B1AD1">
        <w:rPr>
          <w:rFonts w:ascii="Times New Roman" w:hAnsi="Times New Roman"/>
          <w:sz w:val="20"/>
          <w:szCs w:val="20"/>
        </w:rPr>
        <w:t> </w:t>
      </w:r>
      <w:r w:rsidRPr="002B1AD1">
        <w:rPr>
          <w:rFonts w:ascii="Times New Roman" w:hAnsi="Times New Roman"/>
          <w:sz w:val="20"/>
          <w:szCs w:val="20"/>
          <w:lang w:val="ru-RU"/>
        </w:rPr>
        <w:t>Патриотизм.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«патриотизм»;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патриотизма в истории и современном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обосновывать важность патриотизма.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27.</w:t>
      </w:r>
      <w:r w:rsidRPr="002B1AD1">
        <w:rPr>
          <w:rFonts w:ascii="Times New Roman" w:hAnsi="Times New Roman"/>
          <w:sz w:val="20"/>
          <w:szCs w:val="20"/>
        </w:rPr>
        <w:t> </w:t>
      </w:r>
      <w:r w:rsidRPr="002B1AD1">
        <w:rPr>
          <w:rFonts w:ascii="Times New Roman" w:hAnsi="Times New Roman"/>
          <w:sz w:val="20"/>
          <w:szCs w:val="20"/>
          <w:lang w:val="ru-RU"/>
        </w:rPr>
        <w:t>Защита Родины: подвиг или долг?</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Характеризовать понятия «война» и «мир»;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доказывать важность сохранения мира и согласия;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роль защиты Отечества, её важность для гражданина;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особенности защиты чести Отечества в спорте, науке,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понятия «военный подвиг», «честь», «доблесть», обосновывать их важность, приводить примеры их проявлений.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28.</w:t>
      </w:r>
      <w:r w:rsidRPr="002B1AD1">
        <w:rPr>
          <w:rFonts w:ascii="Times New Roman" w:hAnsi="Times New Roman"/>
          <w:sz w:val="20"/>
          <w:szCs w:val="20"/>
        </w:rPr>
        <w:t> </w:t>
      </w:r>
      <w:r w:rsidRPr="002B1AD1">
        <w:rPr>
          <w:rFonts w:ascii="Times New Roman" w:hAnsi="Times New Roman"/>
          <w:sz w:val="20"/>
          <w:szCs w:val="20"/>
          <w:lang w:val="ru-RU"/>
        </w:rPr>
        <w:t>Государство. Россия – наша родина.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«государство»;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«закон» как существенную часть гражданской идентичности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«гражданская идентичность», соотносить это понятие с необходимыми нравственными качествами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29.</w:t>
      </w:r>
      <w:r w:rsidRPr="002B1AD1">
        <w:rPr>
          <w:rFonts w:ascii="Times New Roman" w:hAnsi="Times New Roman"/>
          <w:sz w:val="20"/>
          <w:szCs w:val="20"/>
        </w:rPr>
        <w:t> </w:t>
      </w:r>
      <w:r w:rsidRPr="002B1AD1">
        <w:rPr>
          <w:rFonts w:ascii="Times New Roman" w:hAnsi="Times New Roman"/>
          <w:sz w:val="20"/>
          <w:szCs w:val="20"/>
          <w:lang w:val="ru-RU"/>
        </w:rPr>
        <w:t>Гражданская идентичность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Охарактеризовать свою гражданскую идентичность, её составляющие: этническую, религиозную, гендерную идентичности;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обосновывать важность духовно-нравственных качеств гражданина, указывать их источники.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30.</w:t>
      </w:r>
      <w:r w:rsidRPr="002B1AD1">
        <w:rPr>
          <w:rFonts w:ascii="Times New Roman" w:hAnsi="Times New Roman"/>
          <w:sz w:val="20"/>
          <w:szCs w:val="20"/>
        </w:rPr>
        <w:t> </w:t>
      </w:r>
      <w:r w:rsidRPr="002B1AD1">
        <w:rPr>
          <w:rFonts w:ascii="Times New Roman" w:hAnsi="Times New Roman"/>
          <w:sz w:val="20"/>
          <w:szCs w:val="20"/>
          <w:lang w:val="ru-RU"/>
        </w:rPr>
        <w:t>Моя школа и мой класс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«добрые дела» в контексте оценки собственных действий, их нравственного характера;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находить примеры добрых дел в реальности и уметь адаптировать их к потребностям класса.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31.</w:t>
      </w:r>
      <w:r w:rsidRPr="002B1AD1">
        <w:rPr>
          <w:rFonts w:ascii="Times New Roman" w:hAnsi="Times New Roman"/>
          <w:sz w:val="20"/>
          <w:szCs w:val="20"/>
        </w:rPr>
        <w:t> </w:t>
      </w:r>
      <w:r w:rsidRPr="002B1AD1">
        <w:rPr>
          <w:rFonts w:ascii="Times New Roman" w:hAnsi="Times New Roman"/>
          <w:sz w:val="20"/>
          <w:szCs w:val="20"/>
          <w:lang w:val="ru-RU"/>
        </w:rPr>
        <w:t>Человек: какой он? (практическое занятие).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«человек» как духовно-нравственный идеал;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духовно-нравственного идеала в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формулировать свой идеал человека и нравственные качества, которые ему присущи.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Тема 32.</w:t>
      </w:r>
      <w:r w:rsidRPr="002B1AD1">
        <w:rPr>
          <w:rFonts w:ascii="Times New Roman" w:hAnsi="Times New Roman"/>
          <w:sz w:val="20"/>
          <w:szCs w:val="20"/>
        </w:rPr>
        <w:t> </w:t>
      </w:r>
      <w:r w:rsidRPr="002B1AD1">
        <w:rPr>
          <w:rFonts w:ascii="Times New Roman" w:hAnsi="Times New Roman"/>
          <w:sz w:val="20"/>
          <w:szCs w:val="20"/>
          <w:lang w:val="ru-RU"/>
        </w:rPr>
        <w:t>Человек и культура (проект).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грани взаимодействия человека 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описать в выбранном направлении с помощью известных примеров образ человека, создаваемый произведениями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показать взаимосвязь человека и культуры через их взаимовлияние;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Система оценки результатов обучения.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54009" w:rsidRPr="002B1AD1" w:rsidRDefault="00454009" w:rsidP="00033C2A">
      <w:pPr>
        <w:pStyle w:val="110"/>
        <w:pBdr>
          <w:bottom w:val="none" w:sz="0" w:space="0" w:color="000000"/>
        </w:pBdr>
        <w:spacing w:before="0" w:line="240" w:lineRule="auto"/>
        <w:ind w:firstLine="708"/>
        <w:jc w:val="both"/>
        <w:rPr>
          <w:b w:val="0"/>
          <w:sz w:val="20"/>
          <w:szCs w:val="20"/>
          <w:lang w:val="ru-RU"/>
        </w:rPr>
      </w:pPr>
    </w:p>
    <w:p w:rsidR="00C02C91" w:rsidRPr="002B1AD1" w:rsidRDefault="00454009" w:rsidP="00033C2A">
      <w:pPr>
        <w:pStyle w:val="110"/>
        <w:pBdr>
          <w:bottom w:val="none" w:sz="0" w:space="0" w:color="000000"/>
        </w:pBdr>
        <w:spacing w:before="0" w:line="240" w:lineRule="auto"/>
        <w:ind w:firstLine="708"/>
        <w:jc w:val="both"/>
        <w:rPr>
          <w:sz w:val="20"/>
          <w:szCs w:val="20"/>
          <w:lang w:val="ru-RU"/>
        </w:rPr>
      </w:pPr>
      <w:r w:rsidRPr="002B1AD1">
        <w:rPr>
          <w:sz w:val="20"/>
          <w:szCs w:val="20"/>
          <w:lang w:val="ru-RU"/>
        </w:rPr>
        <w:t>14. Ра</w:t>
      </w:r>
      <w:r w:rsidR="00176507" w:rsidRPr="002B1AD1">
        <w:rPr>
          <w:sz w:val="20"/>
          <w:szCs w:val="20"/>
          <w:lang w:val="ru-RU"/>
        </w:rPr>
        <w:t xml:space="preserve">бочая программа по учебному предмету «Изобразительное искусство». </w:t>
      </w:r>
    </w:p>
    <w:p w:rsidR="00C02C91" w:rsidRPr="002B1AD1" w:rsidRDefault="00454009"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«Изобразительное искусство» (предметная область «Искусство») включает пояснительную записку, содержание обучения, планируемые результаты освоения программы по изобразительному искусству.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изобразительному искусству ориентирована на психологовозрастные особенности развития обучающихся 11–15 лет.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Задачами изобразительного искусства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обучающихся представлений об отечественной и мировой художественной культуре во всём многообразии её видов;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обучающихся навыков эстетического видения и преобразования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пространственного мышления и аналитических визуальных способностей;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наблюдательности, ассоциативного мышления и творческого воображения;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уважения и любви к цивилизационному наследию России через освоение отечественной художественной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1 «Декоративно-прикладное и народное искусство» (5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2 «Живопись, графика, скульптура» (6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3 «Архитектура и дизайн» (7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4 «Изображение в синтетических, экранных видах искусства и художественная фотография» (вариативный).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5 классе.</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1 «Декоративно-прикладное и народное искусство».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сведения о декоративно-прикладном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Декоративно-прикладное искусство и его виды. Декоративно-прикладное искусство и предметная среда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Древние корни народного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Истоки образного языка декоративно-прикладного искусства. Традиционные образы народного (крестьянского) прикладного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Связь народного искусства с природой, бытом, трудом, верованиями и эпосом.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природных материалов в строительстве и изготовлении предметов быта, их значение в характере труда и жизненного уклада.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Образно-символический язык народного прикладного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Знаки-символы традиционного крестьянского прикладного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Убранство русской избы.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Конструкция избы, единство красоты и пользы – функционального и символического – в её постройке и украшении.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рисунков – эскизов орнаментального декора крестьянского дома.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Устройство внутреннего пространства крестьянского дома.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Декоративные элементы жилой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Народный праздничный костюм.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Образный строй народного праздничного костюма – женского и мужского.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Традиционная конструкция русского женского костюма – северорусский (сарафан) и южнорусский (понёва) варианты.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Разнообразие форм и украшений народного праздничного костюма для различных регионов страны.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Народные праздники и праздничные обряды как синтез всех видов народного творчества.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сюжетной композиции или участие в работе по созданию коллективного панно на тему традиций народных праздников.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Народные художественные промыслы.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и значение народных промыслов в современной жизни. Искусство и ремесло. Традиции культуры, особенные для каждого региона.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видов традиционных ремёсел и происхождение художественных промыслов народов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эскиза игрушки по мотивам избранного промысла.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сказок и легенд, примет и оберегов в творчестве мастеров художественных промыслов.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Отражение в изделиях народных промыслов многообразия исторических, духовных и культурных традиций.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Народные художественные ремёсла и промыслы – материальные и духовные ценности, неотъемлемая часть культурного наследия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Декоративно-прикладное искусство в культуре разных эпох и народов.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декоративно-прикладного искусства в культуре древних цивилизаций.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Отражение в декоре мировоззрения эпохи, организации общества, традиций быта и ремесла, уклада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Характерные особенности одежды для культуры разных эпох и народов. Выражение образа человека, его </w:t>
      </w:r>
      <w:r w:rsidRPr="002B1AD1">
        <w:rPr>
          <w:rFonts w:ascii="Times New Roman" w:hAnsi="Times New Roman"/>
          <w:sz w:val="20"/>
          <w:szCs w:val="20"/>
          <w:lang w:val="ru-RU"/>
        </w:rPr>
        <w:lastRenderedPageBreak/>
        <w:t>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Декоративно-прикладное искусство в жизни современного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Символический знак в современной жизни: эмблема, логотип, указующий или декоративный знак.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Декор на улицах и декор помещений. Декор праздничный и повседневный. Праздничное оформление школы.</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2 «Живопись, графика, скульптура».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сведения о видах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Пространственные и временные виды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Изобразительные, конструктивные и декоративные виды пространственных искусств, их место и назначение в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виды живописи, графики и скульптуры. Художник и зритель: зрительские умения, знания и творчество зрителя.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 изобразительного искусства и его выразительные средства.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Живописные, графические и скульптурные художественные материалы, их особые свойства.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Рисунок – основа изобразительного искусства и мастерства художника.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рисунка: зарисовка, набросок, учебный рисунок и творческий рисунок.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Навыки размещения рисунка в листе, выбор формата.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Начальные умения рисунка с натуры. Зарисовки простых предметов.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Линейные графические рисунки и наброски. Тон и тональные отношения: тёмное – светлое.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Ритм и ритмическая организация плоскости листа.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Жанры изобразительного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Жанровая система в изобразительном искусстве как инструмент для сравнения и анализа произведений изобразительного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 изображения, сюжет и содержание произведения изобразительного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Натюрморт.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Изображение предметного мира в изобразительном искусстве и появление жанра натюрморта в европейском и отечественном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Основы графической грамоты: правила объёмного изображения предметов на плоскости.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Линейное построение предмета в пространстве: линия горизонта, точка зрения и точка схода, правила перспективных сокращений.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Изображение окружности в перспективе.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Рисование геометрических тел на основе правил линейной перспективы.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Сложная пространственная форма и выявление её конструкции.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Рисунок сложной формы предмета как соотношение простых геометрических фигур.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Линейный рисунок конструкции из нескольких геометрических тел.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Рисунок натюрморта графическими материалами с натуры или по представлению.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Творческий натюрморт в графике. Произведения художников-графиков. Особенности графических техник. Печатная графика.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Портрет.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Великие портретисты в европейском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развития портретного жанра в отечественном искусстве. Великие портретисты в русской живописи.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Парадный и камерный портрет в живописи.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развития жанра портрета в искусстве ХХ в. – отечественном и европейском.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Построение головы человека, основные пропорции лица, соотношение лицевой и черепной частей головы.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освещения головы при создании портретного образа.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Свет и тень в изображении головы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Портрет в скульптуре.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Выражение характера человека, его социального положения и образа эпохи в скульптурном портрете.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свойств художественных материалов в создании скульптурного портрета.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Живописное изображение портрета. Роль цвета в живописном портретном образе в произведениях выдающихся живописцев.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Опыт работы над созданием живописного портрета.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Пейзаж.</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изображения пространства в эпоху Древнего мира, в средневековом искусстве и в эпоху Возрождения.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Правила построения линейной перспективы в изображении пространства.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Правила воздушной перспективы, построения переднего, среднего и дальнего планов при изображении пейзажа.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изображения разных состояний природы и её освещения. Романтический пейзаж. Морские пейзажи И. Айвазовского.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Творческий опыт в создании композиционного живописного пейзажа своей Родины.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Графические зарисовки и графическая композиция на темы окружающей природы.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Городской пейзаж в творчестве мастеров искусства. Многообразие в понимании образа города.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Опыт изображения городского пейзажа. Наблюдательная перспектива и ритмическая организация плоскости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Бытовой жанр в изобразительном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Исторический жанр в изобразительном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Историческая тема в искусстве как изображение наиболее значительных событий в жизни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Историческая картина в русском искусстве XIX в. и её особое место в развитии отечественной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Разработка эскизов композиции на историческую тему с использованием собранного материала по задуманному сюжету.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Библейские темы в изобразительном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Исторические картины на библейские темы: место и значение сюжетов Священной истории в европейской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Вечные темы и их нравственное и духовно-ценностное выражение как «духовная ось», соединяющая жизненные позиции разных поколений.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Великие русские иконописцы: духовный свет икон Андрея Рублёва, Феофана Грека, Дионисия.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 над эскизом сюжетной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и значение изобразительного искусства в жизни людей: образ мира в изобразительном искусстве.</w:t>
      </w:r>
    </w:p>
    <w:p w:rsidR="00454009" w:rsidRPr="002B1AD1" w:rsidRDefault="00454009" w:rsidP="00033C2A">
      <w:pPr>
        <w:spacing w:after="0" w:line="240" w:lineRule="auto"/>
        <w:ind w:firstLine="709"/>
        <w:jc w:val="both"/>
        <w:rPr>
          <w:rFonts w:ascii="Times New Roman" w:hAnsi="Times New Roman"/>
          <w:sz w:val="20"/>
          <w:szCs w:val="20"/>
          <w:lang w:val="ru-RU"/>
        </w:rPr>
      </w:pPr>
    </w:p>
    <w:p w:rsidR="00454009"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7 классе.</w:t>
      </w:r>
    </w:p>
    <w:p w:rsidR="00C02C91" w:rsidRPr="002B1AD1" w:rsidRDefault="00176507" w:rsidP="00033C2A">
      <w:pPr>
        <w:tabs>
          <w:tab w:val="left" w:pos="6674"/>
        </w:tabs>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3 «Архитектура и дизайн».</w:t>
      </w:r>
      <w:r w:rsidRPr="002B1AD1">
        <w:rPr>
          <w:rFonts w:ascii="Times New Roman" w:hAnsi="Times New Roman"/>
          <w:sz w:val="20"/>
          <w:szCs w:val="20"/>
          <w:lang w:val="ru-RU"/>
        </w:rPr>
        <w:tab/>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Архитектура и дизайн – искусства художественной постройки – конструктивные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Дизайн и архитектура как создатели «второй природы» – предметно-пространственной среды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Функциональность предметно-пространственной среды и выражение в ней мировосприятия, духовно-ценностных позиций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Материальная культура человечества как уникальная информация о жизни людей в разные исторические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архитектуры в понимании человеком своей идентичности. Задачи сохранения культурного наследия и природного ландшафта.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Графический дизайн.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Элементы композиции в графическом дизайне: пятно, линия, цвет, буква, текст и изображение.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Формальная композиция как композиционное построение на основе сочетания геометрических фигур, без предметного содержания.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свойства композиции: целостность и соподчинённость элементов.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Практические упражнения по созданию композиции с вариативным ритмическим расположением геометрических фигур на плоскости.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цвета в организации композиционного пространства. Функциональные задачи цвета в конструктивных искусствах.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Цвет и законы колористики. Применение локального цвета. Цветовой акцент, ритм цветовых форм, доминанта.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Шрифты и шрифтовая композиция в графическом дизайне. Форма буквы как изобразительно-смысловой символ.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Шрифт и содержание текста. Стилизация шрифта.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Типографика. Понимание типографской строки как элемента плоскостной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аналитических и практических работ по теме «Буква – изобразительный элемент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Логотип как графический знак, эмблема или стилизованный графический символ. Функции логотипа. Шрифтовой логотип. Знаковый логотип.</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Композиционные основы макетирования в графическом дизайне при соединении текста и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Макет разворота книги или журнала по выбранной теме в виде коллажа или на основе компьютерных программ.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Макетирование объёмно-пространственных композиций.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Макетирование. Введение в макет понятия рельефа местности и способы его обозначения на макете.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Многообразие предметного мира, создаваемого человеком. Функция вещи и её форма. Образ времени в предметах, создаваемых человеком.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аналитических зарисовок форм бытовых предметов.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Творческое проектирование предметов быта с определением их функций и материала изготовления.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Конструирование объектов дизайна или архитектурное макетирование с использованием цвета.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Социальное значение дизайна и архитектуры как среды жизни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Архитектура народного жилища, храмовая архитектура, частный дом в предметно-пространственной среде жизни разных народов.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Пути развития современной архитектуры и дизайна: город сегодня и завтра.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Пространство городской среды. Исторические формы планировки городской среды и их связь с образом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цвета в формировании пространства. Схема-планировка и реальность.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Образно-стилевое единство материальной культуры каждой эпохи. Интерьер как отражение стиля жизни его хозяев.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Зонирование интерьера – создание многофункционального пространства. Отделочные материалы, введение фактуры и цвета в интерьер.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Интерьеры общественных зданий (театр, кафе, вокзал, офис, школа).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Организация архитектурно-ландшафтного пространства. Город в единстве с ландшафтно-парковой средой.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дизайн-проекта территории парка или приусадебного участка в виде схемы-чертежа.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Единство эстетического и функционального в объёмнопространственной организации среды жизнедеятельности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 человека и индивидуальное проектирование.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практических творческих эскизов по теме «Дизайн современной одежды».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Искусство грима и причёски. Форма лица и причёска. Макияж дневной, вечерний и карнавальный. Грим бытовой и сценический.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Имидж-дизайн и его связь с публичностью, технологией социального поведения, рекламой, общественной деятельностью.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Дизайн и архитектура – средства организации среды жизни людей и строительства нового мира.</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развития технологий в становлении новых видов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Мультимедиа и объединение множества воспринимаемых человеком информационных средств на экране цифрового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Художник и искусство театра.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Рождение театра в древнейших обрядах. История развития искусства театра.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Жанровое многообразие театральных представлений, шоу, праздников и их визуальный облик.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художника и виды профессиональной деятельности художника в современном театре.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Сценография и создание сценического образа. Сотворчество художника-постановщика с драматургом, режиссёром и актёрами.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Роль освещения в визуальном облике театрального действия. Бутафорские, пошивочные, декорационные и иные цеха в театре.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Сценический костюм, грим и маска. Стилистическое единство в решении образа спектакля. Выражение в костюме характера персонажа.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Художник в театре кукол и его ведущая роль как соавтора режиссёра и актёра в процессе создания образа персонажа.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Условность и метафора в театральной постановке как образная и авторская интерпретация реальности.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Художественная фотография.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Современные возможности художественной обработки цифровой фотографии.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Композиция кадра, ракурс, плановость, графический ритм.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Умения наблюдать и выявлять выразительность и красоту окружающей жизни с помощью фотографии.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Фотопейзаж в творчестве профессиональных фотографов.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Образные возможности чёрно-белой и цветной фотографии.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тональных контрастов и роль цвета в эмоционально-образном восприятии пейзажа.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освещения в портретном образе. Фотография постановочная и документальная.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Фотопортрет в истории профессиональной фотографии и его связь с направлениями в изобразительном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Фоторепортаж. Образ события в кадре. Репортажный снимок – свидетельство истории и его значение в сохранении памяти о событии.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«Работать для жизни…» – фотографии Александра Родченко, их значение и влияние на стиль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Возможности компьютерной обработки фотографий, задачи преобразования фотографий и границы достоверности.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Коллаж как жанр художественного творчества с помощью различных компьютерных программ.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Художественная фотография как авторское видение мира, как образ времени и влияние фотообраза на жизнь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Изображение и искусство кино.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Ожившее изображение. История кино и его эволюция как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Монтаж композиционно построенных кадров – основа языка киноискусства.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видеоролика – от замысла до съёмки. Разные жанры – разные задачи в работе над видеороликом. Этапы создания видеоролика.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электронно-цифровых технологий в современном игровом кинематографе.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Этапы создания анимационного фильма. Требования и критерии художественности.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Изобразительное искусство на телевидении.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Искусство и технология. Создатель телевидения – русский инженер Владимир Козьмич Зворыкин.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Деятельность художника на телевидении: художники по свету, костюму, гриму, сценографический дизайн и компьютерная графика.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Школьное телевидение и студия мультимедиа. Построение видеоряда и художественного оформления.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Художнические роли каждого человека в реальной бытийной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Роль искусства в жизни общества и его влияние на жизнь каждого человека.</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изобразительному искусству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02C91" w:rsidRPr="002B1AD1" w:rsidRDefault="00176507" w:rsidP="00033C2A">
      <w:pPr>
        <w:spacing w:after="0" w:line="240" w:lineRule="auto"/>
        <w:ind w:left="1069"/>
        <w:jc w:val="both"/>
        <w:rPr>
          <w:rFonts w:ascii="Times New Roman" w:hAnsi="Times New Roman"/>
          <w:sz w:val="20"/>
          <w:szCs w:val="20"/>
          <w:lang w:val="ru-RU"/>
        </w:rPr>
      </w:pPr>
      <w:r w:rsidRPr="002B1AD1">
        <w:rPr>
          <w:rFonts w:ascii="Times New Roman" w:hAnsi="Times New Roman"/>
          <w:sz w:val="20"/>
          <w:szCs w:val="20"/>
          <w:lang w:val="ru-RU"/>
        </w:rPr>
        <w:t>Патриотическое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Гражданское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Духовно-нравственное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02C91" w:rsidRPr="002B1AD1" w:rsidRDefault="00176507" w:rsidP="00033C2A">
      <w:pPr>
        <w:spacing w:after="0" w:line="240" w:lineRule="auto"/>
        <w:ind w:left="709"/>
        <w:jc w:val="both"/>
        <w:rPr>
          <w:rFonts w:ascii="Times New Roman" w:hAnsi="Times New Roman"/>
          <w:sz w:val="20"/>
          <w:szCs w:val="20"/>
          <w:lang w:val="ru-RU"/>
        </w:rPr>
      </w:pPr>
      <w:r w:rsidRPr="002B1AD1">
        <w:rPr>
          <w:rFonts w:ascii="Times New Roman" w:hAnsi="Times New Roman"/>
          <w:sz w:val="20"/>
          <w:szCs w:val="20"/>
          <w:lang w:val="ru-RU"/>
        </w:rPr>
        <w:t>Ценности познавательной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Экологическое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Трудовое воспитание.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Воспитывающая предметно-эстетическая среда.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сравнивать предметные и пространственные объекты по заданным основаниям;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форму предмета, конструкции;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положение предметной формы в пространстве;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обобщать форму составной конструкции;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структуру предмета, конструкции, пространства, зрительного образа;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структурировать предметно-пространственные явления;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пропорциональное соотношение частей внутри целого и предметов между собой;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абстрагировать образ реальности в построении плоской или пространственной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следующие базовые логические и исследовательские действия как часть </w:t>
      </w:r>
      <w:r w:rsidRPr="002B1AD1">
        <w:rPr>
          <w:rFonts w:ascii="Times New Roman" w:hAnsi="Times New Roman"/>
          <w:bCs/>
          <w:sz w:val="20"/>
          <w:szCs w:val="20"/>
          <w:lang w:val="ru-RU"/>
        </w:rPr>
        <w:t>универсальных познавательных учебных действий</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характеризовать существенные признаки явлений художественной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сопоставлять, анализировать, сравнивать и оценивать с позиций эстетических категорий явления искусства и действительности;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произведения искусства по видам и, соответственно, по назначению в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ставить и 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вести исследовательскую работу по сбору информационного материала по установленной или выбранной теме;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работать с информацией как часть </w:t>
      </w:r>
      <w:r w:rsidRPr="002B1AD1">
        <w:rPr>
          <w:rFonts w:ascii="Times New Roman" w:hAnsi="Times New Roman"/>
          <w:bCs/>
          <w:sz w:val="20"/>
          <w:szCs w:val="20"/>
          <w:lang w:val="ru-RU"/>
        </w:rPr>
        <w:t>универсальных познавательных учебных действий</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электронные образовательные ресурсы;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работать с электронными учебными пособиями и учебниками;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универсальные коммуникативные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искусство в качестве особого языка общения – межличностного (автор – зритель), между поколениями, между народами;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публично представлять и объяснять результаты своего творческого, художественного или исследовательского опыта;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самоорганизации как часть </w:t>
      </w:r>
      <w:r w:rsidRPr="002B1AD1">
        <w:rPr>
          <w:rFonts w:ascii="Times New Roman" w:hAnsi="Times New Roman"/>
          <w:bCs/>
          <w:sz w:val="20"/>
          <w:szCs w:val="20"/>
          <w:lang w:val="ru-RU"/>
        </w:rPr>
        <w:t>универсальных регулятивных учебных действий</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самоконтроля как часть </w:t>
      </w:r>
      <w:r w:rsidRPr="002B1AD1">
        <w:rPr>
          <w:rFonts w:ascii="Times New Roman" w:hAnsi="Times New Roman"/>
          <w:bCs/>
          <w:sz w:val="20"/>
          <w:szCs w:val="20"/>
          <w:lang w:val="ru-RU"/>
        </w:rPr>
        <w:t>универсальных регулятивных учебных действий</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соотносить свои действия с планируемыми результатами, осуществлять контроль своей деятельности в </w:t>
      </w:r>
      <w:r w:rsidRPr="002B1AD1">
        <w:rPr>
          <w:rFonts w:ascii="Times New Roman" w:hAnsi="Times New Roman"/>
          <w:sz w:val="20"/>
          <w:szCs w:val="20"/>
          <w:lang w:val="ru-RU"/>
        </w:rPr>
        <w:lastRenderedPageBreak/>
        <w:t>процессе достижения результата;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основами самоконтроля, рефлексии, самооценки на основе соответствующих целям критериев.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У обучающегося будут сформированы умения эмоционального интеллекта как часть </w:t>
      </w:r>
      <w:r w:rsidRPr="002B1AD1">
        <w:rPr>
          <w:rFonts w:ascii="Times New Roman" w:hAnsi="Times New Roman"/>
          <w:bCs/>
          <w:sz w:val="20"/>
          <w:szCs w:val="20"/>
          <w:lang w:val="ru-RU"/>
        </w:rPr>
        <w:t>универсальных регулятивных учебных действий</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развивать способность управлять собственными эмоциями, стремиться к пониманию эмоций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рефлексировать эмоции как основание для художественного восприятия искусства и собственной художественной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развивать свои эмпатические способности, способность сопереживать, понимать намерения и переживания свои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признавать своё и чужое право на ошибку;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1 «Декоративно-прикладное и народное искусство»: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коммуникативные, познавательные и культовые функции декоративно-прикладного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специфику образного языка декоративного искусства – его знаковую природу, орнаментальность, стилизацию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разные виды орнамента по сюжетной основе: геометрический, растительный, зооморфный, антропоморфный;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практическими навыками самостоятельного творческого создания орнаментов ленточных, сетчатых, центрических;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практический опыт изображения характерных традиционных предметов крестьянского быта;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значение народных промыслов и традиций художественного ремесла в современной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 происхождении народных художественных промыслов, о соотношении ремесла 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характерные черты орнаментов и изделий ряда отечественных народных художественных промыслов;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характеризовать древние образы народного искусства в произведениях современных народных промыслов;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перечислять материалы, используемые в народных художественных промыслах: дерево, глина, металл, стекло;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изделия народных художественных промыслов по материалу изготовления и технике декора;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связь между материалом, формой и техникой декора в произведениях народных промыслов;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приёмах и последовательности работы при создании изделий некоторых художественных промыслов;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объяснять значение государственной символики, иметь представление о значении и содержании геральдики;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навыки коллективной практической творческой работы по оформлению пространства школы и школьных праздников.</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2 «Живопись, графика, скульптура»: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различия между пространственными и временными видами искусства и их значение в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деления пространственных искусств на виды;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основные виды живописи, графики и скульптуры, объяснять их назначение в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Язык изобразительного искусства и его выразительные средства: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 характеризовать традиционные художественные материалы для графики, живописи, скульптуры;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различных художественных техниках в использовании художественных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роль рисунка как основы изобразительной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учебного рисунка – светотеневого изображения объёмных форм;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основы линейной перспективы и уметь изображать объёмные геометрические тела на двухмерной плоскости;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содержание понятий «тон», «тональные отношения» и иметь опыт их визуального анализа;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линейного рисунка, понимать выразительные возможности линии;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творческого композиционного рисунка в ответ на заданную учебную задачу или как самостоятельное творческое действие;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Жанры изобразительного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понятие «жанры в изобразительном искусстве», перечислять жанры;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разницу между предметом изображения, сюжетом и содержанием произведения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Натюрморт: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иметь опыт создания графического натюрморта;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создания натюрморта средствами живописи.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Портрет: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сравнивать содержание портретного образа в искусстве Древнего Рима, эпохи Возрождения и Нового времени;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что в художественном портрете присутствует также выражение идеалов эпохи и авторская позиция художника;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начальный опыт лепки головы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приобретать опыт графического портретного изображения как нового для себя видения индивидуальности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характеризовать роль освещения как выразительного средства при создании художественного образа;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жанре портрета в искусстве ХХ в. – западном и отечественном.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Пейзаж:</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правила построения линейной перспективы и уметь применять их в рисунке;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правила воздушной перспективы и уметь их применять на практике;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морских пейзажах И. Айвазовского;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особенностях пленэрной живописи и колористической изменчивости состояний природы;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живописного изображения различных активно выраженных состояний природы;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пейзажных зарисовок, графического изображения природы по памяти и представлению;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изображения городского пейзажа – по памяти или представлению;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навыки восприятия образности городского пространства как выражения самобытного лица культуры и истории народа;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объяснять роль культурного наследия в городском пространстве, задачи его охраны и сохранения.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Бытовой жанр: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роль изобразительного искусства в формировании представлений о жизни людей разных эпох и народов;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тему, сюжет и содержание в жанровой картине, выявлять образ нравственных и ценностных смыслов в жанровой картине;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значение художественного изображения бытовой жизни людей в понимании истории человечества и современной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многообразие форм организации бытовой жизни и одновременно единство мира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w:t>
      </w:r>
      <w:r w:rsidRPr="002B1AD1">
        <w:rPr>
          <w:rFonts w:ascii="Times New Roman" w:hAnsi="Times New Roman"/>
          <w:sz w:val="20"/>
          <w:szCs w:val="20"/>
          <w:lang w:val="ru-RU"/>
        </w:rPr>
        <w:lastRenderedPageBreak/>
        <w:t>(Древний Египет, Китай, античный мир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изображения бытовой жизни разных народов в контексте традиций их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Исторический жанр: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развитии исторического жанра в творчестве отечественных художников ХХ 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произведениях «Давид» Микеланджело, «Весна» С. Боттичелли;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Библейские темы в изобразительном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значении библейских сюжетов в истории культуры и узнавать сюжеты Священной истории в произведениях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картинах на библейские темы в истории русского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смысловом различии между иконой и картиной на библейские 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знания о русской иконописи, о великих русских иконописцах: Андрее Рублёве, Феофане Греке, Дионисии;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воспринимать искусство древнерусской иконописи как уникальное и высокое достижение отечественной культуры;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творческий и деятельный характер восприятия произведений искусства на основе художественной культуры зрителя;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рассуждать о месте и значении изобразительного искусства в культуре, в жизни общества, в жизни человека.</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3 «Архитектура и дизайн»: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роль архитектуры и дизайна в построении предметно-пространственной среды жизнедеятельности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рассуждать о влиянии предметно-пространственной среды на чувства, установки и поведение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рассуждать о том, как предметно-пространственная среда организует деятельность человека и представления о самом себе;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ценность сохранения культурного наследия, выраженного в архитектуре, предметах труда и быта разных эпох.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Графический дизайн: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понятие формальной композиции и её значение как основы языка конструктивных искусств;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основные средства – требования к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перечислять и объяснять основные типы формальной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различные формальные композиции на плоскости в зависимости от поставленных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выделять при творческом построении композиции листа композиционную доминанту;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формальные композиции на выражение в них движения и статики;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осваивать навыки вариативности в ритмической организации листа;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роль цвета в конструктивных искусствах;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технологию использования цвета в живописи и в конструктивных искусствах;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выражение «цветовой образ»;</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цвет в графических композициях как акцент или доминанту, объединённые одним стилем;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печатное слово, типографскую строку в качестве элементов графической композиции;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Социальное значение дизайна и архитектуры как среды жизни человека: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иметь опыт построения объёмно-пространственной композиции как макета архитектурного пространства в реальной жизни;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построение макета пространственно-объёмной композиции по его чертежу;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роли строительного материала в эволюции архитектурных конструкций и изменении облика архитектурных сооружений;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понятие «городская среда»; рассматривать и объяснять планировку города как способ организации образа жизни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творческого проектирования интерьерного пространства для конкретных задач жизнедеятельности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иметь представление об истории костюма в истории разных эпох, характеризовать понятие моды в одежде;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конструкции костюма и применении законов композиции в проектировании одежды, ансамбле в костюме;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54009" w:rsidRPr="002B1AD1" w:rsidRDefault="00454009"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 4 «Изображение в синтетических, экранных видах искусства и художественная фотография» (вариативный):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характеризовать роль визуального образа в синтетических искусствах;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иметь представление о влиянии развития технологий на появление новых видов художественного </w:t>
      </w:r>
      <w:r w:rsidRPr="002B1AD1">
        <w:rPr>
          <w:rFonts w:ascii="Times New Roman" w:hAnsi="Times New Roman"/>
          <w:sz w:val="20"/>
          <w:szCs w:val="20"/>
          <w:lang w:val="ru-RU"/>
        </w:rPr>
        <w:lastRenderedPageBreak/>
        <w:t>творчества и их развитии параллельно с традиционными видами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Художник и искусство театра: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истории развития театра и жанровом многообразии театральных представлений;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роли художника и видах профессиональной художнической деятельности в современном театре;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сценографии и символическом характере сценического образа;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ведущую роль художника кукольного спектакля как соавтора режиссёра и актёра в процессе создания образа персонажа;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практический навык игрового одушевления куклы из простых бытовых предметов;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Художественная фотография: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понятия «длительность экспозиции», «выдержка», «диафрагма»;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навыки фотографирования и обработки цифровых фотографий с помощью компьютерных графических редакторов;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различать и характеризовать различные жанры художественной фотографии;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роль света как художественного средства в искусстве фотографии;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обретать опыт художественного наблюдения жизни, развивая познавательный интерес и внимание к окружающему миру, к людям;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значение репортажного жанра, роли журналистов-фотографов в истории ХХ в. и современном мире;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навыки компьютерной обработки и преобразования фотографий.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Изображение и искусство кино: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этапах в истории кино и его эволюции как искусства;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об экранных искусствах как монтаже композиционно построенных кадров;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роль видео в современной бытовой культуре;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начальные навыки практической работы по видеомонтажу на основе соответствующих компьютерных программ;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навык критического осмысления качества снятых роликов;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осваивать опыт создания компьютерной анимации в выбранной технике и в соответствующей компьютерной программе;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опыт совместной творческой коллективной работы по созданию анимационного фильма.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Изобразительное искусство на телевидении: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 создателе телевидения – русском инженере Владимире Зворыкине;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роль телевидения в превращении мира в единое информационное пространство;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иметь представление о многих направлениях деятельности и профессиях художника на телевидении;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полученные знания и опыт творчества в работе школьного телевидения и студии мультимедиа;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образовательные задачи зрительской культуры и необходимость зрительских умений;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54009" w:rsidRPr="002B1AD1" w:rsidRDefault="00454009" w:rsidP="00033C2A">
      <w:pPr>
        <w:pStyle w:val="110"/>
        <w:pBdr>
          <w:bottom w:val="none" w:sz="0" w:space="0" w:color="000000"/>
        </w:pBdr>
        <w:spacing w:before="0" w:line="240" w:lineRule="auto"/>
        <w:ind w:firstLine="708"/>
        <w:jc w:val="both"/>
        <w:rPr>
          <w:b w:val="0"/>
          <w:sz w:val="20"/>
          <w:szCs w:val="20"/>
          <w:lang w:val="ru-RU" w:eastAsia="ru-RU"/>
        </w:rPr>
      </w:pPr>
    </w:p>
    <w:p w:rsidR="00C02C91" w:rsidRPr="002B1AD1" w:rsidRDefault="00454009" w:rsidP="00033C2A">
      <w:pPr>
        <w:pStyle w:val="110"/>
        <w:pBdr>
          <w:bottom w:val="none" w:sz="0" w:space="0" w:color="000000"/>
        </w:pBdr>
        <w:spacing w:before="0" w:line="240" w:lineRule="auto"/>
        <w:ind w:firstLine="708"/>
        <w:jc w:val="both"/>
        <w:rPr>
          <w:sz w:val="20"/>
          <w:szCs w:val="20"/>
          <w:lang w:val="ru-RU" w:eastAsia="ru-RU"/>
        </w:rPr>
      </w:pPr>
      <w:r w:rsidRPr="002B1AD1">
        <w:rPr>
          <w:sz w:val="20"/>
          <w:szCs w:val="20"/>
          <w:lang w:val="ru-RU" w:eastAsia="ru-RU"/>
        </w:rPr>
        <w:t>15. Р</w:t>
      </w:r>
      <w:r w:rsidR="00176507" w:rsidRPr="002B1AD1">
        <w:rPr>
          <w:sz w:val="20"/>
          <w:szCs w:val="20"/>
          <w:lang w:val="ru-RU" w:eastAsia="ru-RU"/>
        </w:rPr>
        <w:t>абочая программа по учебному предмету «Музыка».</w:t>
      </w:r>
    </w:p>
    <w:p w:rsidR="00C02C91"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w:t>
      </w:r>
      <w:r w:rsidR="00176507" w:rsidRPr="002B1AD1">
        <w:rPr>
          <w:rFonts w:ascii="Times New Roman" w:eastAsia="Times New Roman" w:hAnsi="Times New Roman"/>
          <w:sz w:val="20"/>
          <w:szCs w:val="20"/>
          <w:lang w:val="ru-RU" w:eastAsia="ru-RU"/>
        </w:rPr>
        <w:t>бочая программа по учебному предмету «Музыка» (предметная область «Искусство») включает пояснительную записку, содержание обучения, планируемые результаты освоения программы по музыке.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trike/>
          <w:sz w:val="20"/>
          <w:szCs w:val="20"/>
          <w:lang w:val="ru-RU" w:eastAsia="ru-RU"/>
        </w:rPr>
      </w:pPr>
      <w:r w:rsidRPr="002B1AD1">
        <w:rPr>
          <w:rFonts w:ascii="Times New Roman" w:eastAsia="Times New Roman" w:hAnsi="Times New Roman"/>
          <w:sz w:val="20"/>
          <w:szCs w:val="20"/>
          <w:lang w:val="ru-RU" w:eastAsia="ru-RU"/>
        </w:rPr>
        <w:t xml:space="preserve"> Содержание обучения раскрывает содержательные линии, которые предлагаются для изучения на уровне основного общего образования.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2B1AD1">
        <w:rPr>
          <w:rFonts w:ascii="Times New Roman" w:hAnsi="Times New Roman"/>
          <w:sz w:val="20"/>
          <w:szCs w:val="20"/>
          <w:lang w:val="ru-RU"/>
        </w:rPr>
        <w:t>Предметные результаты, формируемые в ходе изучения музыки, сгруппированы по учебным модулям</w:t>
      </w:r>
      <w:r w:rsidRPr="002B1AD1">
        <w:rPr>
          <w:rFonts w:ascii="Times New Roman" w:eastAsia="Times New Roman" w:hAnsi="Times New Roman"/>
          <w:sz w:val="20"/>
          <w:szCs w:val="20"/>
          <w:lang w:val="ru-RU" w:eastAsia="ru-RU"/>
        </w:rPr>
        <w:t>.</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Пояснительная записка.</w:t>
      </w:r>
    </w:p>
    <w:p w:rsidR="00C02C91" w:rsidRPr="002B1AD1" w:rsidRDefault="00176507" w:rsidP="00033C2A">
      <w:pPr>
        <w:pStyle w:val="aff5"/>
        <w:ind w:left="0" w:right="0" w:firstLine="709"/>
        <w:rPr>
          <w:rFonts w:ascii="Times New Roman" w:eastAsia="Times New Roman" w:hAnsi="Times New Roman"/>
          <w:lang w:val="ru-RU" w:eastAsia="ru-RU"/>
        </w:rPr>
      </w:pPr>
      <w:r w:rsidRPr="002B1AD1">
        <w:rPr>
          <w:rFonts w:ascii="Times New Roman" w:eastAsia="Times New Roman" w:hAnsi="Times New Roman"/>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C02C91" w:rsidRPr="002B1AD1" w:rsidRDefault="00176507" w:rsidP="00033C2A">
      <w:pPr>
        <w:pStyle w:val="aff5"/>
        <w:ind w:left="0" w:right="0" w:firstLine="709"/>
        <w:rPr>
          <w:rFonts w:ascii="Times New Roman" w:hAnsi="Times New Roman"/>
          <w:lang w:val="ru-RU"/>
        </w:rPr>
      </w:pPr>
      <w:r w:rsidRPr="002B1AD1">
        <w:rPr>
          <w:rFonts w:ascii="Times New Roman" w:hAnsi="Times New Roman"/>
          <w:lang w:val="ru-RU"/>
        </w:rPr>
        <w:t>Программа по музыке позволит учителю:</w:t>
      </w:r>
    </w:p>
    <w:p w:rsidR="00C02C91" w:rsidRPr="002B1AD1" w:rsidRDefault="00176507" w:rsidP="00033C2A">
      <w:pPr>
        <w:pStyle w:val="a9"/>
        <w:tabs>
          <w:tab w:val="left" w:pos="632"/>
        </w:tabs>
        <w:spacing w:after="0" w:line="240" w:lineRule="auto"/>
        <w:ind w:left="0" w:firstLine="709"/>
        <w:contextualSpacing w:val="0"/>
        <w:jc w:val="both"/>
        <w:rPr>
          <w:rFonts w:ascii="Times New Roman" w:hAnsi="Times New Roman"/>
          <w:i/>
          <w:sz w:val="20"/>
          <w:szCs w:val="20"/>
          <w:lang w:val="ru-RU"/>
        </w:rPr>
      </w:pPr>
      <w:r w:rsidRPr="002B1AD1">
        <w:rPr>
          <w:rFonts w:ascii="Times New Roman" w:hAnsi="Times New Roman"/>
          <w:sz w:val="20"/>
          <w:szCs w:val="20"/>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02C91" w:rsidRPr="002B1AD1" w:rsidRDefault="00176507" w:rsidP="00033C2A">
      <w:pPr>
        <w:pStyle w:val="a9"/>
        <w:tabs>
          <w:tab w:val="left" w:pos="700"/>
        </w:tabs>
        <w:spacing w:after="0" w:line="240" w:lineRule="auto"/>
        <w:ind w:left="0" w:firstLine="709"/>
        <w:contextualSpacing w:val="0"/>
        <w:jc w:val="both"/>
        <w:rPr>
          <w:rFonts w:ascii="Times New Roman" w:hAnsi="Times New Roman"/>
          <w:sz w:val="20"/>
          <w:szCs w:val="20"/>
          <w:lang w:val="ru-RU"/>
        </w:rPr>
      </w:pPr>
      <w:r w:rsidRPr="002B1AD1">
        <w:rPr>
          <w:rFonts w:ascii="Times New Roman" w:hAnsi="Times New Roman"/>
          <w:sz w:val="20"/>
          <w:szCs w:val="20"/>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C02C91" w:rsidRPr="002B1AD1" w:rsidRDefault="00176507" w:rsidP="00033C2A">
      <w:pPr>
        <w:pStyle w:val="aff5"/>
        <w:ind w:left="0" w:right="0" w:firstLine="709"/>
        <w:rPr>
          <w:rFonts w:ascii="Times New Roman" w:hAnsi="Times New Roman"/>
          <w:lang w:val="ru-RU"/>
        </w:rPr>
      </w:pPr>
      <w:r w:rsidRPr="002B1AD1">
        <w:rPr>
          <w:rFonts w:ascii="Times New Roman" w:hAnsi="Times New Roman"/>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02C91" w:rsidRPr="002B1AD1" w:rsidRDefault="00176507" w:rsidP="00033C2A">
      <w:pPr>
        <w:pStyle w:val="aff5"/>
        <w:ind w:left="0" w:right="0" w:firstLine="709"/>
        <w:rPr>
          <w:rFonts w:ascii="Times New Roman" w:hAnsi="Times New Roman"/>
          <w:lang w:val="ru-RU"/>
        </w:rPr>
      </w:pPr>
      <w:r w:rsidRPr="002B1AD1">
        <w:rPr>
          <w:rFonts w:ascii="Times New Roman" w:hAnsi="Times New Roman"/>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02C91" w:rsidRPr="002B1AD1" w:rsidRDefault="00176507" w:rsidP="00033C2A">
      <w:pPr>
        <w:pStyle w:val="aff5"/>
        <w:ind w:left="0" w:right="0" w:firstLine="709"/>
        <w:rPr>
          <w:rFonts w:ascii="Times New Roman" w:hAnsi="Times New Roman"/>
          <w:lang w:val="ru-RU"/>
        </w:rPr>
      </w:pPr>
      <w:r w:rsidRPr="002B1AD1">
        <w:rPr>
          <w:rFonts w:ascii="Times New Roman" w:hAnsi="Times New Roman"/>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02C91" w:rsidRPr="002B1AD1" w:rsidRDefault="00176507" w:rsidP="00033C2A">
      <w:pPr>
        <w:pStyle w:val="aff5"/>
        <w:ind w:left="0" w:right="0" w:firstLine="709"/>
        <w:rPr>
          <w:rFonts w:ascii="Times New Roman" w:hAnsi="Times New Roman"/>
          <w:lang w:val="ru-RU"/>
        </w:rPr>
      </w:pPr>
      <w:r w:rsidRPr="002B1AD1">
        <w:rPr>
          <w:rFonts w:ascii="Times New Roman" w:hAnsi="Times New Roman"/>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02C91" w:rsidRPr="002B1AD1" w:rsidRDefault="00176507" w:rsidP="00033C2A">
      <w:pPr>
        <w:pStyle w:val="aff5"/>
        <w:ind w:left="0" w:right="0" w:firstLine="709"/>
        <w:rPr>
          <w:rFonts w:ascii="Times New Roman" w:hAnsi="Times New Roman"/>
          <w:lang w:val="ru-RU"/>
        </w:rPr>
      </w:pPr>
      <w:r w:rsidRPr="002B1AD1">
        <w:rPr>
          <w:rFonts w:ascii="Times New Roman" w:hAnsi="Times New Roman"/>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eastAsia="Times New Roman" w:hAnsi="Times New Roman"/>
          <w:lang w:val="ru-RU" w:eastAsia="ru-RU"/>
        </w:rPr>
        <w:t xml:space="preserve">Изучение музыки </w:t>
      </w:r>
      <w:r w:rsidRPr="002B1AD1">
        <w:rPr>
          <w:rFonts w:ascii="Times New Roman" w:hAnsi="Times New Roman"/>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 процессе конкретизации учебных целей их реализация осуществляется по следующим направлениям:</w:t>
      </w:r>
    </w:p>
    <w:p w:rsidR="00C02C91" w:rsidRPr="002B1AD1" w:rsidRDefault="00176507" w:rsidP="00033C2A">
      <w:pPr>
        <w:pStyle w:val="a9"/>
        <w:tabs>
          <w:tab w:val="left" w:pos="637"/>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 xml:space="preserve">становление системы ценностей обучающихся, развитие целостного миропонимания в единстве </w:t>
      </w:r>
      <w:r w:rsidRPr="002B1AD1">
        <w:rPr>
          <w:rFonts w:ascii="Times New Roman" w:hAnsi="Times New Roman"/>
          <w:sz w:val="20"/>
          <w:szCs w:val="20"/>
          <w:lang w:val="ru-RU"/>
        </w:rPr>
        <w:lastRenderedPageBreak/>
        <w:t>эмоциональной и познавательной сферы;</w:t>
      </w:r>
    </w:p>
    <w:p w:rsidR="00C02C91" w:rsidRPr="002B1AD1" w:rsidRDefault="00176507" w:rsidP="00033C2A">
      <w:pPr>
        <w:pStyle w:val="a9"/>
        <w:tabs>
          <w:tab w:val="left" w:pos="644"/>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02C91" w:rsidRPr="002B1AD1" w:rsidRDefault="00176507" w:rsidP="00033C2A">
      <w:pPr>
        <w:pStyle w:val="a9"/>
        <w:tabs>
          <w:tab w:val="left" w:pos="642"/>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творческих способностей ребенка, развитие внутренней мотивации к интонационно-содержательной деятельности.</w:t>
      </w:r>
    </w:p>
    <w:p w:rsidR="00C02C91" w:rsidRPr="002B1AD1" w:rsidRDefault="00176507" w:rsidP="00033C2A">
      <w:pPr>
        <w:pStyle w:val="aff5"/>
        <w:ind w:left="0" w:right="0" w:firstLine="709"/>
        <w:rPr>
          <w:rFonts w:ascii="Times New Roman" w:hAnsi="Times New Roman"/>
          <w:lang w:val="ru-RU"/>
        </w:rPr>
      </w:pPr>
      <w:r w:rsidRPr="002B1AD1">
        <w:rPr>
          <w:rFonts w:ascii="Times New Roman" w:eastAsia="Times New Roman" w:hAnsi="Times New Roman"/>
          <w:lang w:val="ru-RU" w:eastAsia="ru-RU"/>
        </w:rPr>
        <w:t>Задачи обучения музыке на уровне основного общего образования:</w:t>
      </w:r>
    </w:p>
    <w:p w:rsidR="00C02C91" w:rsidRPr="002B1AD1" w:rsidRDefault="00176507" w:rsidP="00033C2A">
      <w:pPr>
        <w:pStyle w:val="aff5"/>
        <w:ind w:left="0" w:right="0" w:firstLine="709"/>
        <w:contextualSpacing/>
        <w:rPr>
          <w:rFonts w:ascii="Times New Roman" w:hAnsi="Times New Roman"/>
          <w:i/>
          <w:lang w:val="ru-RU"/>
        </w:rPr>
      </w:pPr>
      <w:r w:rsidRPr="002B1AD1">
        <w:rPr>
          <w:rFonts w:ascii="Times New Roman" w:hAnsi="Times New Roman"/>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развитие общих и специальных музыкальных способностей, совершенствование в предметных умениях и навыках, в том числе:</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музыкальное движение (пластическое интонирование, инсценировка, танец, двигательное моделирование);</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творческие проекты, музыкально-театральная деятельность (концерты, фестивали, представления);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исследовательская деятельность на материале музыкального искусства.</w:t>
      </w:r>
    </w:p>
    <w:p w:rsidR="00454009" w:rsidRPr="002B1AD1" w:rsidRDefault="00454009" w:rsidP="00033C2A">
      <w:pPr>
        <w:spacing w:after="0" w:line="240" w:lineRule="auto"/>
        <w:ind w:firstLine="709"/>
        <w:jc w:val="both"/>
        <w:rPr>
          <w:rFonts w:ascii="Times New Roman" w:eastAsia="Times New Roman" w:hAnsi="Times New Roman"/>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инвариантные модули: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1 «Музыка моего края»;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2 «Народное музыкальное творчество России»;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3 «Русская классическая музыка»;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4 «Жанры музыкального искусства»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вариативные модули: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5 «Музыка народов мира»;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6 «Европейская классическая музыка»;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модуль № 7 «</w:t>
      </w:r>
      <w:r w:rsidRPr="002B1AD1">
        <w:rPr>
          <w:rFonts w:ascii="Times New Roman" w:eastAsia="Times New Roman" w:hAnsi="Times New Roman"/>
          <w:lang w:val="ru-RU" w:eastAsia="ru-RU"/>
        </w:rPr>
        <w:t>Духовная музыка</w:t>
      </w:r>
      <w:r w:rsidRPr="002B1AD1">
        <w:rPr>
          <w:rFonts w:ascii="Times New Roman" w:hAnsi="Times New Roman"/>
          <w:lang w:val="ru-RU"/>
        </w:rPr>
        <w:t xml:space="preserve">»;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8 «Современная музыка: основные жанры и направления»;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 xml:space="preserve">модуль № 9 «Связь музыки с другими видами искусства»;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2B1AD1">
        <w:rPr>
          <w:rFonts w:ascii="Times New Roman" w:eastAsia="Times New Roman" w:hAnsi="Times New Roman"/>
          <w:sz w:val="20"/>
          <w:szCs w:val="20"/>
          <w:lang w:val="ru-RU" w:eastAsia="ru-RU"/>
        </w:rPr>
        <w:t>вариативно</w:t>
      </w:r>
      <w:r w:rsidRPr="002B1AD1">
        <w:rPr>
          <w:rFonts w:ascii="Times New Roman" w:hAnsi="Times New Roman"/>
          <w:sz w:val="20"/>
          <w:szCs w:val="20"/>
          <w:lang w:val="ru-RU"/>
        </w:rPr>
        <w:t>».</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eastAsia="SchoolBookSanPin" w:hAnsi="Times New Roman"/>
          <w:lang w:val="ru-RU"/>
        </w:rPr>
        <w:t xml:space="preserve">Общее число часов, рекомендованных для изучения музыки, – </w:t>
      </w:r>
      <w:r w:rsidRPr="002B1AD1">
        <w:rPr>
          <w:rFonts w:ascii="Times New Roman" w:eastAsia="SchoolBookSanPin" w:hAnsi="Times New Roman"/>
          <w:position w:val="1"/>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454009" w:rsidRPr="002B1AD1" w:rsidRDefault="00454009" w:rsidP="00033C2A">
      <w:pPr>
        <w:pStyle w:val="aff5"/>
        <w:ind w:left="0" w:right="0" w:firstLine="709"/>
        <w:contextualSpacing/>
        <w:rPr>
          <w:rFonts w:ascii="Times New Roman" w:eastAsia="Times New Roman" w:hAnsi="Times New Roman"/>
          <w:lang w:val="ru-RU" w:eastAsia="ru-RU"/>
        </w:rPr>
      </w:pP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54009" w:rsidRPr="002B1AD1" w:rsidRDefault="00454009"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обучения музыке на уровне основного общего образования.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Инвариантные модули: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Модуль № 1 «Музыка моего края»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Фольклор – народное творчество.</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Содержание: традиционная музыка – отражение жизни народа. Жанры детского и игрового фольклора (игры, пляски, хороводы).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со звучанием фольклорных образцов в аудио- и видеозаписи;</w:t>
      </w:r>
    </w:p>
    <w:p w:rsidR="00C02C91" w:rsidRPr="002B1AD1" w:rsidRDefault="00176507"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w:t>
      </w:r>
    </w:p>
    <w:p w:rsidR="00C02C91" w:rsidRPr="002B1AD1" w:rsidRDefault="00176507"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принадлежности к народной или композиторской музыке;</w:t>
      </w:r>
    </w:p>
    <w:p w:rsidR="00C02C91" w:rsidRPr="002B1AD1" w:rsidRDefault="00176507"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исполнительского состава (вокального, инструментального, смешанного);</w:t>
      </w:r>
    </w:p>
    <w:p w:rsidR="00C02C91" w:rsidRPr="002B1AD1" w:rsidRDefault="00176507"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жанра, основного настроения, характера музыки;</w:t>
      </w:r>
    </w:p>
    <w:p w:rsidR="00C02C91" w:rsidRPr="002B1AD1" w:rsidRDefault="00176507" w:rsidP="00033C2A">
      <w:pPr>
        <w:pStyle w:val="a9"/>
        <w:widowControl/>
        <w:spacing w:after="0" w:line="240" w:lineRule="auto"/>
        <w:ind w:left="0" w:firstLine="709"/>
        <w:contextualSpacing w:val="0"/>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народных песен, танцев, инструментальных наигрышей, фольклорных игр.</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Календарный фольклор.</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календарные обряды, традиционные для данной местности (осенние, зимние, весенние – на выбор учителя).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символикой календарных обрядов, поиск информации о соответствующих фольклорных традициях;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народных песен, танцев;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Семейный фольклор.</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фольклорные жанры, связанные с жизнью человека: свадебный обряд, рекрутские песни, плачи-причитания.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фольклорными жанрами семейного цикла;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изучение особенностей их исполнения и звучания;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 жанровой принадлежности, анализ символики традиционных образов;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отдельных песен, фрагментов обрядов (по выбору учителя);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Наш край сегодня.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гимна республики, города, песен местных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творческой биографией, деятельностью местных мастеров культуры и искусства;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Модуль № 2 «Народное музыкальное творчество России»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Россия – наш общий дом.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со звучанием фольклорных образцов близких и далеких регионов в аудио- и видеозаписи;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народных песен, танцев, инструментальных наигрышей, фольклорных игр разных народов России;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принадлежности к народной или композиторской музыке;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исполнительского состава (вокального, инструментального, смешанного);</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жанра, характера музыки.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eastAsia="Times New Roman" w:hAnsi="Times New Roman"/>
          <w:sz w:val="20"/>
          <w:szCs w:val="20"/>
          <w:lang w:val="ru-RU" w:eastAsia="ru-RU"/>
        </w:rPr>
        <w:t>Фольклорные жанры.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общее и особенное в фольклоре народов России: лирика, эпос, танец.</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со звучанием фольклора разных регионов России в аудио- и видеозаписи;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аутентичная манера исполнения;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характерных интонаций и ритмов в звучании традиционной музыки разных народов;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разучивание и исполнение народных песен, танцев, эпических сказаний;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двигательная, ритмическая, интонационная импровизация в характере изученных народных танцев и песен;</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проекты, посвященные музыке разных народов России;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музыкальный фестиваль «Народы России».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Фольклор в творчестве профессиональных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widowControl/>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сравнение аутентичного звучания фольклора и фольклорных мелодий в композиторской обработке;</w:t>
      </w:r>
    </w:p>
    <w:p w:rsidR="00C02C91" w:rsidRPr="002B1AD1" w:rsidRDefault="00176507" w:rsidP="00033C2A">
      <w:pPr>
        <w:widowControl/>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народной песни в композиторской обработке;</w:t>
      </w:r>
    </w:p>
    <w:p w:rsidR="00C02C91" w:rsidRPr="002B1AD1" w:rsidRDefault="00176507" w:rsidP="00033C2A">
      <w:pPr>
        <w:widowControl/>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02C91" w:rsidRPr="002B1AD1" w:rsidRDefault="00176507" w:rsidP="00033C2A">
      <w:pPr>
        <w:widowControl/>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наблюдение за принципами композиторской обработки, развития фольклорного тематического материала;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посещение концерта, спектакля (просмотр фильма, телепередачи), посвященного данной теме;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обсуждение в классе и (или) письменная рецензия по результатам просмотра.</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 рубежах культур.</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изучение творчества и вклада в развитие культуры современных этно-исполнителей, исследователей традиционного фольклора;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участие в этнографической экспедиции; посещение (участие) в фестивале традиционной культуры.</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Образы родной земли.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повторение, обобщение опыта слушания, проживания, анализа музыки русских композиторов, полученного </w:t>
      </w:r>
      <w:r w:rsidRPr="002B1AD1">
        <w:rPr>
          <w:rFonts w:ascii="Times New Roman" w:eastAsia="SchoolBookSanPin" w:hAnsi="Times New Roman"/>
          <w:bCs/>
          <w:sz w:val="20"/>
          <w:szCs w:val="20"/>
          <w:lang w:val="ru-RU"/>
        </w:rPr>
        <w:t>на уровне начального общего образования</w:t>
      </w:r>
      <w:r w:rsidRPr="002B1AD1">
        <w:rPr>
          <w:rFonts w:ascii="Times New Roman" w:eastAsia="Times New Roman" w:hAnsi="Times New Roman"/>
          <w:sz w:val="20"/>
          <w:szCs w:val="20"/>
          <w:lang w:val="ru-RU" w:eastAsia="ru-RU"/>
        </w:rPr>
        <w:t>;</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мелодичности, широты дыхания, интонационной близости русскому фольклору;</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русским композитором-классиком;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Золотой век русской культуры.</w:t>
      </w:r>
    </w:p>
    <w:p w:rsidR="00C02C91" w:rsidRPr="002B1AD1" w:rsidRDefault="00176507" w:rsidP="00033C2A">
      <w:pPr>
        <w:pStyle w:val="a9"/>
        <w:widowControl/>
        <w:spacing w:after="0" w:line="240" w:lineRule="auto"/>
        <w:ind w:left="0" w:firstLine="709"/>
        <w:jc w:val="both"/>
        <w:rPr>
          <w:rFonts w:ascii="Times New Roman" w:eastAsia="Times New Roman" w:hAnsi="Times New Roman"/>
          <w:i/>
          <w:strike/>
          <w:sz w:val="20"/>
          <w:szCs w:val="20"/>
          <w:lang w:val="ru-RU" w:eastAsia="ru-RU"/>
        </w:rPr>
      </w:pPr>
      <w:r w:rsidRPr="002B1AD1">
        <w:rPr>
          <w:rFonts w:ascii="Times New Roman" w:eastAsia="Times New Roman" w:hAnsi="Times New Roman"/>
          <w:sz w:val="20"/>
          <w:szCs w:val="20"/>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2B1AD1">
        <w:rPr>
          <w:rFonts w:ascii="Times New Roman" w:hAnsi="Times New Roman"/>
          <w:sz w:val="20"/>
          <w:szCs w:val="20"/>
          <w:lang w:val="ru-RU"/>
        </w:rPr>
        <w:t xml:space="preserve">Особенности отечественной музыкальной культуры </w:t>
      </w:r>
      <w:r w:rsidRPr="002B1AD1">
        <w:rPr>
          <w:rFonts w:ascii="Times New Roman" w:hAnsi="Times New Roman"/>
          <w:sz w:val="20"/>
          <w:szCs w:val="20"/>
        </w:rPr>
        <w:t>XIX</w:t>
      </w:r>
      <w:r w:rsidRPr="002B1AD1">
        <w:rPr>
          <w:rFonts w:ascii="Times New Roman" w:hAnsi="Times New Roman"/>
          <w:sz w:val="20"/>
          <w:szCs w:val="20"/>
          <w:lang w:val="ru-RU"/>
        </w:rPr>
        <w:t xml:space="preserve"> в. </w:t>
      </w:r>
      <w:r w:rsidRPr="002B1AD1">
        <w:rPr>
          <w:rFonts w:ascii="Times New Roman" w:eastAsia="Times New Roman" w:hAnsi="Times New Roman"/>
          <w:sz w:val="20"/>
          <w:szCs w:val="20"/>
          <w:lang w:val="ru-RU" w:eastAsia="ru-RU"/>
        </w:rPr>
        <w:t xml:space="preserve">(на примере творчества М.И. Глинки, П.И. Чайковского, Н.А. Римского-Корсакова и других композиторов).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шедеврами русской музыки XIX века, анализ художественного содержания, выразительных средств;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просмотр художественных фильмов, телепередач, посвященных русской культуре XIX века;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реконструкция костюмированного бала, музыкального салона.</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История страны и народа в музыке русских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i/>
          <w:sz w:val="20"/>
          <w:szCs w:val="20"/>
          <w:lang w:val="ru-RU" w:eastAsia="ru-RU"/>
        </w:rPr>
      </w:pPr>
      <w:r w:rsidRPr="002B1AD1">
        <w:rPr>
          <w:rFonts w:ascii="Times New Roman" w:eastAsia="Times New Roman" w:hAnsi="Times New Roman"/>
          <w:sz w:val="20"/>
          <w:szCs w:val="20"/>
          <w:lang w:val="ru-RU" w:eastAsia="ru-RU"/>
        </w:rPr>
        <w:lastRenderedPageBreak/>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2B1AD1">
        <w:rPr>
          <w:rFonts w:ascii="Times New Roman" w:hAnsi="Times New Roman"/>
          <w:sz w:val="20"/>
          <w:szCs w:val="20"/>
          <w:lang w:val="ru-RU"/>
        </w:rPr>
        <w:t xml:space="preserve">Н.А. Римского-Корсакова, А.П. Бородина, М.П. Мусоргского, </w:t>
      </w:r>
      <w:r w:rsidRPr="002B1AD1">
        <w:rPr>
          <w:rFonts w:ascii="Times New Roman" w:eastAsia="Times New Roman" w:hAnsi="Times New Roman"/>
          <w:sz w:val="20"/>
          <w:szCs w:val="20"/>
          <w:lang w:val="ru-RU" w:eastAsia="ru-RU"/>
        </w:rPr>
        <w:t xml:space="preserve">С.С. Прокофьева, Г.В. Свиридова и других композиторов).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исполнение Гимна Российской Федерации;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trike/>
          <w:sz w:val="20"/>
          <w:szCs w:val="20"/>
          <w:lang w:val="ru-RU" w:eastAsia="ru-RU"/>
        </w:rPr>
      </w:pPr>
      <w:r w:rsidRPr="002B1AD1">
        <w:rPr>
          <w:rFonts w:ascii="Times New Roman" w:eastAsia="Times New Roman" w:hAnsi="Times New Roman"/>
          <w:sz w:val="20"/>
          <w:szCs w:val="20"/>
          <w:lang w:val="ru-RU" w:eastAsia="ru-RU"/>
        </w:rPr>
        <w:t xml:space="preserve">вариативно: просмотр художественных фильмов, телепередач, посвященных творчеству композиторов – членов </w:t>
      </w:r>
      <w:r w:rsidRPr="002B1AD1">
        <w:rPr>
          <w:rFonts w:ascii="Times New Roman" w:hAnsi="Times New Roman"/>
          <w:sz w:val="20"/>
          <w:szCs w:val="20"/>
          <w:lang w:val="ru-RU"/>
        </w:rPr>
        <w:t>русского музыкального общества</w:t>
      </w:r>
      <w:r w:rsidRPr="002B1AD1">
        <w:rPr>
          <w:rFonts w:ascii="Times New Roman" w:eastAsia="Times New Roman" w:hAnsi="Times New Roman"/>
          <w:sz w:val="20"/>
          <w:szCs w:val="20"/>
          <w:lang w:val="ru-RU" w:eastAsia="ru-RU"/>
        </w:rPr>
        <w:t xml:space="preserve">«Могучая кучка»;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Русский балет.</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шедеврами русской балетной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поиск информации о постановках балетных спектаклей, гастролях российских балетных трупп за рубежом;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посещение балетного спектакля (просмотр в видеозаписи);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характеристика отдельных музыкальных номеров и спектакля в целом;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съемки любительского фильма (в технике теневого, кукольного театра, мультипликации) на музыку какого-либо балета (фрагменты).</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Русская исполнительская школа.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творчество выдающихся отечественных исполнителей (</w:t>
      </w:r>
      <w:r w:rsidRPr="002B1AD1">
        <w:rPr>
          <w:rFonts w:ascii="Times New Roman" w:eastAsia="Times New Roman" w:hAnsi="Times New Roman"/>
          <w:sz w:val="20"/>
          <w:szCs w:val="20"/>
          <w:lang w:val="ru-RU"/>
        </w:rPr>
        <w:t>А.Г. Рубинштейн,</w:t>
      </w:r>
      <w:r w:rsidRPr="002B1AD1">
        <w:rPr>
          <w:rFonts w:ascii="Times New Roman" w:eastAsia="Times New Roman" w:hAnsi="Times New Roman"/>
          <w:sz w:val="20"/>
          <w:szCs w:val="20"/>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слушание одних и тех же произведений в исполнении разных музыкантов, оценка особенностей интерпретации;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создание домашней фоно- и видеотеки из понравившихся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дискуссия на тему «Исполнитель – соавтор композитора»;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Русская музыка – взгляд в будущее.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слушание образцов электронной музыки, дискуссия о значении технических средств в создании современной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проекты, посвященные развитию музыкальной электроники в России;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импровизация, сочинение музыки с помощью цифровых устройств, программных продуктов и электронных гаджетов.</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Модуль № 4 «Жанры музыкального искусства». </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Камерная музыка.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 музыкальной формы и составление ее буквенной наглядной схемы;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произведений вокальных и инструментальных жанров;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индивидуальная или коллективная импровизация в заданной форме;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выражение музыкального образа камерной миниатюры через устный или письменный текст, рисунок, пластический этюд.</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Циклические формы и жанры.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циклом миниатюр, определение принципа, основного художественного замысла цикла;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небольшого вокального цикла;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со строением сонатной формы;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 основных партий-тем в одной из классических сонат;</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Симфоническая музыка.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одночастные симфонические жанры (увертюра, картина). Симфония.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симфонической музыки: программной увертюры, классической 4-частной симфонии;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образно-тематический конспект;</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слушание целиком не менее одного симфонического произведения;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посещение концерта (в том числе виртуального) симфонической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последующее составление рецензии на концерт.</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Театральные жанры.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отдельными номерами из известных опер, балетов;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материале изученных фрагментов музыкальных спектаклей;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различение, определение на слух: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тембров голосов оперных певцов;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оркестровых групп, тембров инструментов;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типа номера (соло, дуэт, хор);</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последующее составление рецензии на спектакль.</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Вариативные модули: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54009" w:rsidRPr="002B1AD1" w:rsidRDefault="00454009" w:rsidP="00033C2A">
      <w:pPr>
        <w:widowControl/>
        <w:spacing w:after="0" w:line="240" w:lineRule="auto"/>
        <w:ind w:firstLine="709"/>
        <w:jc w:val="both"/>
        <w:rPr>
          <w:rFonts w:ascii="Times New Roman" w:hAnsi="Times New Roman"/>
          <w:sz w:val="20"/>
          <w:szCs w:val="20"/>
          <w:lang w:val="ru-RU"/>
        </w:rPr>
      </w:pPr>
    </w:p>
    <w:p w:rsidR="00C02C91" w:rsidRPr="002B1AD1" w:rsidRDefault="00176507" w:rsidP="00033C2A">
      <w:pPr>
        <w:widowControl/>
        <w:spacing w:after="0" w:line="240" w:lineRule="auto"/>
        <w:ind w:firstLine="709"/>
        <w:jc w:val="both"/>
        <w:rPr>
          <w:rFonts w:ascii="Times New Roman" w:hAnsi="Times New Roman"/>
          <w:sz w:val="20"/>
          <w:szCs w:val="20"/>
          <w:lang w:val="ru-RU" w:eastAsia="ru-RU"/>
        </w:rPr>
      </w:pPr>
      <w:r w:rsidRPr="002B1AD1">
        <w:rPr>
          <w:rFonts w:ascii="Times New Roman" w:hAnsi="Times New Roman"/>
          <w:sz w:val="20"/>
          <w:szCs w:val="20"/>
          <w:lang w:val="ru-RU" w:eastAsia="ru-RU"/>
        </w:rPr>
        <w:t>Музыка – древнейший язык человечества</w:t>
      </w:r>
      <w:r w:rsidRPr="002B1AD1">
        <w:rPr>
          <w:rFonts w:ascii="Times New Roman" w:eastAsia="Times New Roman" w:hAnsi="Times New Roman"/>
          <w:sz w:val="20"/>
          <w:szCs w:val="20"/>
          <w:lang w:val="ru-RU" w:eastAsia="ru-RU"/>
        </w:rPr>
        <w:t>.</w:t>
      </w:r>
    </w:p>
    <w:p w:rsidR="00C02C91" w:rsidRPr="002B1AD1" w:rsidRDefault="00176507" w:rsidP="00033C2A">
      <w:pPr>
        <w:widowControl/>
        <w:spacing w:after="0" w:line="240" w:lineRule="auto"/>
        <w:ind w:firstLine="709"/>
        <w:jc w:val="both"/>
        <w:rPr>
          <w:rFonts w:ascii="Times New Roman" w:hAnsi="Times New Roman"/>
          <w:sz w:val="20"/>
          <w:szCs w:val="20"/>
          <w:lang w:val="ru-RU" w:eastAsia="ru-RU"/>
        </w:rPr>
      </w:pPr>
      <w:r w:rsidRPr="002B1AD1">
        <w:rPr>
          <w:rFonts w:ascii="Times New Roman" w:hAnsi="Times New Roman"/>
          <w:sz w:val="20"/>
          <w:szCs w:val="20"/>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02C91" w:rsidRPr="002B1AD1" w:rsidRDefault="00176507" w:rsidP="00033C2A">
      <w:pPr>
        <w:widowControl/>
        <w:spacing w:after="0" w:line="240" w:lineRule="auto"/>
        <w:ind w:firstLine="709"/>
        <w:jc w:val="both"/>
        <w:rPr>
          <w:rFonts w:ascii="Times New Roman" w:hAnsi="Times New Roman"/>
          <w:sz w:val="20"/>
          <w:szCs w:val="20"/>
          <w:lang w:val="ru-RU" w:eastAsia="ru-RU"/>
        </w:rPr>
      </w:pPr>
      <w:r w:rsidRPr="002B1AD1">
        <w:rPr>
          <w:rFonts w:ascii="Times New Roman" w:hAnsi="Times New Roman"/>
          <w:sz w:val="20"/>
          <w:szCs w:val="20"/>
          <w:lang w:val="ru-RU" w:eastAsia="ru-RU"/>
        </w:rPr>
        <w:t>Виды деятельности обучающихся:</w:t>
      </w:r>
    </w:p>
    <w:p w:rsidR="00C02C91" w:rsidRPr="002B1AD1" w:rsidRDefault="00176507" w:rsidP="00033C2A">
      <w:pPr>
        <w:widowControl/>
        <w:spacing w:after="0" w:line="240" w:lineRule="auto"/>
        <w:ind w:firstLine="709"/>
        <w:jc w:val="both"/>
        <w:rPr>
          <w:rFonts w:ascii="Times New Roman" w:hAnsi="Times New Roman"/>
          <w:sz w:val="20"/>
          <w:szCs w:val="20"/>
          <w:lang w:val="ru-RU" w:eastAsia="ru-RU"/>
        </w:rPr>
      </w:pPr>
      <w:r w:rsidRPr="002B1AD1">
        <w:rPr>
          <w:rFonts w:ascii="Times New Roman" w:hAnsi="Times New Roman"/>
          <w:sz w:val="20"/>
          <w:szCs w:val="20"/>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C02C91" w:rsidRPr="002B1AD1" w:rsidRDefault="00176507" w:rsidP="00033C2A">
      <w:pPr>
        <w:widowControl/>
        <w:spacing w:after="0" w:line="240" w:lineRule="auto"/>
        <w:ind w:firstLine="709"/>
        <w:jc w:val="both"/>
        <w:rPr>
          <w:rFonts w:ascii="Times New Roman" w:hAnsi="Times New Roman"/>
          <w:sz w:val="20"/>
          <w:szCs w:val="20"/>
          <w:lang w:val="ru-RU" w:eastAsia="ru-RU"/>
        </w:rPr>
      </w:pPr>
      <w:r w:rsidRPr="002B1AD1">
        <w:rPr>
          <w:rFonts w:ascii="Times New Roman" w:hAnsi="Times New Roman"/>
          <w:sz w:val="20"/>
          <w:szCs w:val="20"/>
          <w:lang w:val="ru-RU" w:eastAsia="ru-RU"/>
        </w:rPr>
        <w:t>импровизация в духе древнего обряда (вызывание дождя, поклонение тотемному животному);</w:t>
      </w:r>
    </w:p>
    <w:p w:rsidR="00C02C91" w:rsidRPr="002B1AD1" w:rsidRDefault="00176507" w:rsidP="00033C2A">
      <w:pPr>
        <w:widowControl/>
        <w:spacing w:after="0" w:line="240" w:lineRule="auto"/>
        <w:ind w:firstLine="709"/>
        <w:jc w:val="both"/>
        <w:rPr>
          <w:rFonts w:ascii="Times New Roman" w:hAnsi="Times New Roman"/>
          <w:sz w:val="20"/>
          <w:szCs w:val="20"/>
          <w:lang w:val="ru-RU" w:eastAsia="ru-RU"/>
        </w:rPr>
      </w:pPr>
      <w:r w:rsidRPr="002B1AD1">
        <w:rPr>
          <w:rFonts w:ascii="Times New Roman" w:hAnsi="Times New Roman"/>
          <w:sz w:val="20"/>
          <w:szCs w:val="20"/>
          <w:lang w:val="ru-RU" w:eastAsia="ru-RU"/>
        </w:rPr>
        <w:t>озвучивание, театрализация легенды (мифа) о музыке;</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к</w:t>
      </w:r>
      <w:r w:rsidRPr="002B1AD1">
        <w:rPr>
          <w:rFonts w:ascii="Times New Roman" w:hAnsi="Times New Roman"/>
          <w:sz w:val="20"/>
          <w:szCs w:val="20"/>
          <w:lang w:val="ru-RU" w:eastAsia="ru-RU"/>
        </w:rPr>
        <w:t>весты, викторины, интеллектуальные игры;</w:t>
      </w:r>
    </w:p>
    <w:p w:rsidR="00C02C91" w:rsidRPr="002B1AD1" w:rsidRDefault="00176507" w:rsidP="00033C2A">
      <w:pPr>
        <w:widowControl/>
        <w:spacing w:after="0" w:line="240" w:lineRule="auto"/>
        <w:ind w:firstLine="709"/>
        <w:jc w:val="both"/>
        <w:rPr>
          <w:rFonts w:ascii="Times New Roman" w:hAnsi="Times New Roman"/>
          <w:sz w:val="20"/>
          <w:szCs w:val="20"/>
          <w:lang w:val="ru-RU" w:eastAsia="ru-RU"/>
        </w:rPr>
      </w:pPr>
      <w:r w:rsidRPr="002B1AD1">
        <w:rPr>
          <w:rFonts w:ascii="Times New Roman" w:hAnsi="Times New Roman"/>
          <w:sz w:val="20"/>
          <w:szCs w:val="20"/>
          <w:lang w:val="ru-RU" w:eastAsia="ru-RU"/>
        </w:rPr>
        <w:t>исследовательские проекты в рамках тематики «Мифы Древней Греции в музыкальном искусстве XVII—XX веков».</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w:t>
      </w:r>
      <w:r w:rsidRPr="002B1AD1">
        <w:rPr>
          <w:rFonts w:ascii="Times New Roman" w:eastAsia="Times New Roman" w:hAnsi="Times New Roman"/>
          <w:sz w:val="20"/>
          <w:szCs w:val="20"/>
          <w:lang w:val="ru-RU" w:eastAsia="ru-RU"/>
        </w:rPr>
        <w:lastRenderedPageBreak/>
        <w:t>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характерных интонаций и ритмов в звучании традиционной музыки народов Европы;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общего и особенного при сравнении изучаемых образцов европейского фольклора и фольклора народов России;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народных песен, танцев;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Музыкальный фольклор народов Азии и Африки.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характерных интонаций и ритмов в звучании традиционной музыки народов Африки и Азии;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общего и особенного при сравнении изучаемых образцов азиатского фольклора и фольклора народов России;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народных песен, танцев;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коллективные ритмические импровизации на шумовых и ударных инструментах;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проекты по теме «Музыка стран Азии и Африки».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Народная музыка Американского континента.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народных песен, танцев;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индивидуальные и коллективные ритмические и мелодические импровизации в стиле (жанре) изучаемой традиции.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Модуль № 6 «Европейская классическая музыка». </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Национальные истоки классической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Музыкант и публика.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виртуозной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размышление над фактами биографий великих музыкантов – как любимцев публики, так и непонятых современниками;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знание и соблюдение общепринятых норм слушания музыки, правил поведения в концертном зале, театре оперы и балета;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w:t>
      </w:r>
      <w:r w:rsidRPr="002B1AD1">
        <w:rPr>
          <w:rFonts w:ascii="Times New Roman" w:eastAsia="Times New Roman" w:hAnsi="Times New Roman"/>
          <w:sz w:val="20"/>
          <w:szCs w:val="20"/>
          <w:lang w:val="ru-RU" w:eastAsia="ru-RU"/>
        </w:rPr>
        <w:lastRenderedPageBreak/>
        <w:t>обсуждением в классе; создание тематической подборки музыкальных произведений для домашнего прослушивания.</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 – зеркало эпохи.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полифонической и гомофонно-гармонической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исполнение вокальных, ритмических, речевых канонов;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Музыкальный образ.</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драматургия.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наблюдение за развитием музыкальных тем, образов, восприятие логики музыкального развития;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узнавание на слух музыкальных тем, их вариантов, видоизмененных в процессе развития;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составление наглядной (буквенной, цифровой) схемы строения музыкального произведения;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Музыкальный стиль.</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 в звучании незнакомого произведения: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принадлежности к одному из изученных стилей;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исполнительского состава (количество и состав исполнителей, музыкальных инструментов);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жанра, круга образов;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i/>
          <w:sz w:val="20"/>
          <w:szCs w:val="20"/>
          <w:lang w:val="ru-RU" w:eastAsia="ru-RU"/>
        </w:rPr>
      </w:pPr>
      <w:r w:rsidRPr="002B1AD1">
        <w:rPr>
          <w:rFonts w:ascii="Times New Roman" w:eastAsia="Times New Roman" w:hAnsi="Times New Roman"/>
          <w:sz w:val="20"/>
          <w:szCs w:val="20"/>
          <w:lang w:val="ru-RU" w:eastAsia="ru-RU"/>
        </w:rPr>
        <w:t xml:space="preserve">Модуль № 7 «Духовная музыка» </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Храмовый синтез искусств.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исполнение вокальных произведений, связанных с религиозной традицией, перекликающихся с ней по тематике;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сходства и различия элементов разных видов искусства (музыки, живописи, архитектуры), относящихся: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 русской православной традиции;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западноевропейской христианской традиции;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другим конфессиям (по выбору учителя);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посещение концерта духовной музыки.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i/>
          <w:sz w:val="20"/>
          <w:szCs w:val="20"/>
          <w:lang w:val="ru-RU" w:eastAsia="ru-RU"/>
        </w:rPr>
      </w:pPr>
      <w:r w:rsidRPr="002B1AD1">
        <w:rPr>
          <w:rFonts w:ascii="Times New Roman" w:eastAsia="Times New Roman" w:hAnsi="Times New Roman"/>
          <w:sz w:val="20"/>
          <w:szCs w:val="20"/>
          <w:lang w:val="ru-RU" w:eastAsia="ru-RU"/>
        </w:rPr>
        <w:t xml:space="preserve">Развитие церковной музыки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историей возникновения нотной записи;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сравнение нотаций религиозной музыки разных традиций (григорианский хорал, знаменный распев, современные ноты);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(фрагментами) средневековых церковных распевов (одноголосие);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слушание духовной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состава исполнителей;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типа фактуры (хоральный склад, полифония);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принадлежности к русской или западноевропейской религиозной традиции;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Музыкальные жанры богослужения.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вокализация музыкальных тем изучаемых духовных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 изученных произведений и их авторов, иметь представление об особенностях их построения и образов;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Религиозные темы и образы в современной музыке.</w:t>
      </w:r>
    </w:p>
    <w:p w:rsidR="00C02C91" w:rsidRPr="002B1AD1" w:rsidRDefault="00176507" w:rsidP="00033C2A">
      <w:pPr>
        <w:pStyle w:val="a9"/>
        <w:widowControl/>
        <w:spacing w:after="0" w:line="240" w:lineRule="auto"/>
        <w:ind w:left="0" w:firstLine="709"/>
        <w:jc w:val="both"/>
        <w:rPr>
          <w:rFonts w:ascii="Times New Roman" w:eastAsia="Times New Roman" w:hAnsi="Times New Roman"/>
          <w:i/>
          <w:sz w:val="20"/>
          <w:szCs w:val="20"/>
          <w:lang w:val="ru-RU" w:eastAsia="ru-RU"/>
        </w:rPr>
      </w:pPr>
      <w:r w:rsidRPr="002B1AD1">
        <w:rPr>
          <w:rFonts w:ascii="Times New Roman" w:eastAsia="Times New Roman" w:hAnsi="Times New Roman"/>
          <w:sz w:val="20"/>
          <w:szCs w:val="20"/>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2B1AD1">
        <w:rPr>
          <w:rFonts w:ascii="Times New Roman" w:hAnsi="Times New Roman"/>
          <w:sz w:val="20"/>
          <w:szCs w:val="20"/>
          <w:lang w:val="ru-RU"/>
        </w:rPr>
        <w:t>современной</w:t>
      </w:r>
      <w:r w:rsidRPr="002B1AD1">
        <w:rPr>
          <w:rFonts w:ascii="Times New Roman" w:eastAsia="Times New Roman" w:hAnsi="Times New Roman"/>
          <w:sz w:val="20"/>
          <w:szCs w:val="20"/>
          <w:lang w:val="ru-RU" w:eastAsia="ru-RU"/>
        </w:rPr>
        <w:t xml:space="preserve">культуры. </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сопоставление тенденций сохранения и переосмысления религиозной традиции в культуре XX–XXI веков;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исполнение музыки духовного содержания, сочиненной современными композиторами;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Модуль № 8 «Современная музыка: основные жанры и направления» </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Джаз.</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различными джазовыми музыкальными композициями и направлениями (регтайм, биг бэнд, блюз);</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одной из «вечнозеленых» джазовых тем, элементы ритмической и вокальной импровизации на ее основе;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определение на слух: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принадлежности к джазовой или классической музыке;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исполнительского состава (манера пения, состав инструментов);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сочинение блюза; посещение концерта джазовой музыки.</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Мюзикл.</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анализ рекламных объявлений о премьерах мюзиклов в современных средствах массовой информации;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просмотр видеозаписи одного из мюзиклов, написание собственного рекламного текста для данной постановки;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отдельных номеров из мюзиклов.</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Молодежная музыкальная культура.</w:t>
      </w:r>
    </w:p>
    <w:p w:rsidR="00C02C91" w:rsidRPr="002B1AD1" w:rsidRDefault="00176507" w:rsidP="00033C2A">
      <w:pPr>
        <w:pStyle w:val="a9"/>
        <w:spacing w:line="240" w:lineRule="auto"/>
        <w:ind w:left="0"/>
        <w:jc w:val="both"/>
        <w:rPr>
          <w:rFonts w:ascii="Times New Roman" w:hAnsi="Times New Roman"/>
          <w:sz w:val="20"/>
          <w:szCs w:val="20"/>
          <w:lang w:val="ru-RU"/>
        </w:rPr>
      </w:pPr>
      <w:r w:rsidRPr="002B1AD1">
        <w:rPr>
          <w:rFonts w:ascii="Times New Roman" w:eastAsia="Times New Roman" w:hAnsi="Times New Roman"/>
          <w:sz w:val="20"/>
          <w:szCs w:val="20"/>
          <w:lang w:val="ru-RU" w:eastAsia="ru-RU"/>
        </w:rPr>
        <w:t xml:space="preserve">Содержание: направления и стили молодежной музыкальной культуры XX–XXI веков </w:t>
      </w:r>
      <w:r w:rsidRPr="002B1AD1">
        <w:rPr>
          <w:rFonts w:ascii="Times New Roman" w:hAnsi="Times New Roman"/>
          <w:sz w:val="20"/>
          <w:szCs w:val="20"/>
          <w:lang w:val="ru-RU"/>
        </w:rPr>
        <w:t xml:space="preserve">(рок-н-ролл, блюз-рок, панк-рок, хард-рок, рэп, хип-хоп, фанк и другие). Авторская песня (Б.Окуджава, Ю.Визбор, В. Высоцкий и др.). </w:t>
      </w:r>
    </w:p>
    <w:p w:rsidR="00C02C91" w:rsidRPr="002B1AD1" w:rsidRDefault="00176507" w:rsidP="00033C2A">
      <w:pPr>
        <w:pStyle w:val="a9"/>
        <w:widowControl/>
        <w:spacing w:after="0" w:line="240" w:lineRule="auto"/>
        <w:ind w:left="0" w:firstLine="709"/>
        <w:jc w:val="both"/>
        <w:rPr>
          <w:rFonts w:ascii="Times New Roman" w:eastAsia="Times New Roman" w:hAnsi="Times New Roman"/>
          <w:i/>
          <w:sz w:val="20"/>
          <w:szCs w:val="20"/>
          <w:lang w:val="ru-RU" w:eastAsia="ru-RU"/>
        </w:rPr>
      </w:pPr>
      <w:r w:rsidRPr="002B1AD1">
        <w:rPr>
          <w:rFonts w:ascii="Times New Roman" w:hAnsi="Times New Roman"/>
          <w:sz w:val="20"/>
          <w:szCs w:val="20"/>
          <w:lang w:val="ru-RU"/>
        </w:rPr>
        <w:t>Социальный и коммерческий контекст массовой музыкальной культуры (потребительские тенденции современной культуры).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песни, относящейся к одному из молодежных музыкальных течений;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дискуссия на тему «Современная музыка»;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презентация альбома своей любимой группы.</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 цифрового мира.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поиск информации о способах сохранения и передачи музыки прежде и сейчас;</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просмотр музыкального клипа популярного исполнителя, анализ его художественного образа, стиля, выразительных средств;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 исполнение популярной современной песни;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xml:space="preserve">Модуль № 9 «Связь музыки с другими видами искусства» </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Музыка и литература</w:t>
      </w:r>
      <w:r w:rsidRPr="002B1AD1">
        <w:rPr>
          <w:rFonts w:ascii="Times New Roman" w:eastAsia="Times New Roman" w:hAnsi="Times New Roman"/>
          <w:sz w:val="20"/>
          <w:szCs w:val="20"/>
          <w:lang w:val="ru-RU" w:eastAsia="ru-RU"/>
        </w:rPr>
        <w:t>.</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вокальной и инструментальной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сочинение рассказа, стихотворения под впечатлением от восприятия инструментального музыкального произведения;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рисование образов программной музыки;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 и живопись.</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музыкальными произведениями программной музыки, выявление интонаций изобразительного характера;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знание музыки, названий и авторов изученных произведений;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54009" w:rsidRPr="002B1AD1" w:rsidRDefault="00454009"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 и театр.</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музыки, созданной отечественными и иностранными композиторами для драматического театра;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песни из театральной постановки, просмотр видеозаписи спектакля, в котором звучит данная песня;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музыкальная викторина на материале изученных фрагментов музыкальных спектаклей;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Музыка кино и телевидения.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Виды деятельности обучающихся: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знакомство с образцами киномузыки отечественных и зарубежных композиторов;</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просмотр фильмов с целью анализа выразительного эффекта, создаваемого музыкой;</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разучивание, исполнение песни из фильма;</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b/>
          <w:sz w:val="20"/>
          <w:szCs w:val="20"/>
          <w:lang w:val="ru-RU" w:eastAsia="ru-RU"/>
        </w:rPr>
      </w:pPr>
      <w:r w:rsidRPr="002B1AD1">
        <w:rPr>
          <w:rFonts w:ascii="Times New Roman" w:eastAsia="Times New Roman" w:hAnsi="Times New Roman"/>
          <w:b/>
          <w:sz w:val="20"/>
          <w:szCs w:val="20"/>
          <w:lang w:val="ru-RU" w:eastAsia="ru-RU"/>
        </w:rPr>
        <w:t>Планируемые результаты освоения программы по музыке на уровне основного общего образования.</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1) патриотического воспитания:</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осознание российской гражданской идентичности в поликультурном и многоконфессиональном обществе;</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знание Гимна России и традиций его исполнения, уважение музыкальных символов республик Российской Федерации и других стран мира;</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проявление интереса к освоению музыкальных традиций своего края, музыкальной культуры народов России;</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знание достижений отечественных музыкантов, их вклада в мировую музыкальную культуру;</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интерес к изучению истории отечественной музыкальной культуры;</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стремление развивать и сохранять музыкальную культуру своей страны, своего края;</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2)</w:t>
      </w:r>
      <w:r w:rsidRPr="002B1AD1">
        <w:rPr>
          <w:rFonts w:ascii="Times New Roman" w:eastAsia="Times New Roman" w:hAnsi="Times New Roman"/>
          <w:sz w:val="20"/>
          <w:szCs w:val="20"/>
          <w:lang w:val="ru-RU" w:eastAsia="ru-RU"/>
        </w:rPr>
        <w:t> </w:t>
      </w:r>
      <w:r w:rsidRPr="002B1AD1">
        <w:rPr>
          <w:rFonts w:ascii="Times New Roman" w:hAnsi="Times New Roman"/>
          <w:sz w:val="20"/>
          <w:szCs w:val="20"/>
          <w:lang w:val="ru-RU"/>
        </w:rPr>
        <w:t>гражданского воспитания:</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p>
    <w:p w:rsidR="00C02C91" w:rsidRPr="002B1AD1" w:rsidRDefault="00176507" w:rsidP="00033C2A">
      <w:pPr>
        <w:pStyle w:val="a9"/>
        <w:widowControl/>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2B1AD1">
        <w:rPr>
          <w:rFonts w:ascii="Times New Roman" w:eastAsia="Times New Roman" w:hAnsi="Times New Roman"/>
          <w:sz w:val="20"/>
          <w:szCs w:val="20"/>
          <w:lang w:val="ru-RU" w:eastAsia="ru-RU"/>
        </w:rPr>
        <w:t>;</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3) духовно-нравственного воспитания:</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ориентация на моральные ценности и нормы в ситуациях нравственного выбора;</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2B1AD1">
        <w:rPr>
          <w:rFonts w:ascii="Times New Roman" w:eastAsia="Times New Roman" w:hAnsi="Times New Roman"/>
          <w:sz w:val="20"/>
          <w:szCs w:val="20"/>
          <w:lang w:val="ru-RU" w:eastAsia="ru-RU"/>
        </w:rPr>
        <w:t>;</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4) эстетического воспитания:</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осознание ценности творчества, таланта;</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осознание важности музыкального искусства как средства коммуникации и самовыражения;</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понимание ценности отечественного и мирового искусства, роли этнических культурных традиций и народного творчества;</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стремление к самовыражению в разных видах искусства</w:t>
      </w:r>
      <w:r w:rsidRPr="002B1AD1">
        <w:rPr>
          <w:rFonts w:ascii="Times New Roman" w:eastAsia="Times New Roman" w:hAnsi="Times New Roman"/>
          <w:sz w:val="20"/>
          <w:szCs w:val="20"/>
          <w:lang w:val="ru-RU" w:eastAsia="ru-RU"/>
        </w:rPr>
        <w:t>;</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lastRenderedPageBreak/>
        <w:t>5) ценности научного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музыкальным языком, навыками познания музыки как искусства интонируемого смысла;</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2B1AD1">
        <w:rPr>
          <w:rFonts w:ascii="Times New Roman" w:eastAsia="Times New Roman" w:hAnsi="Times New Roman"/>
          <w:sz w:val="20"/>
          <w:szCs w:val="20"/>
          <w:lang w:val="ru-RU" w:eastAsia="ru-RU"/>
        </w:rPr>
        <w:t>;</w:t>
      </w:r>
    </w:p>
    <w:p w:rsidR="00C02C91" w:rsidRPr="002B1AD1" w:rsidRDefault="00176507" w:rsidP="00033C2A">
      <w:pPr>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6) физического воспитания, формирования культуры здоровья и эмоционального благополучия:</w:t>
      </w:r>
    </w:p>
    <w:p w:rsidR="00C02C91" w:rsidRPr="002B1AD1" w:rsidRDefault="00176507" w:rsidP="00033C2A">
      <w:pPr>
        <w:spacing w:after="0"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осознание ценности жизни с использованием собственного жизненного опыта и опыта восприятия произведений искусства;</w:t>
      </w:r>
    </w:p>
    <w:p w:rsidR="00C02C91" w:rsidRPr="002B1AD1" w:rsidRDefault="00176507" w:rsidP="00033C2A">
      <w:pPr>
        <w:spacing w:after="0"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02C91" w:rsidRPr="002B1AD1" w:rsidRDefault="00176507" w:rsidP="00033C2A">
      <w:pPr>
        <w:spacing w:after="0"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02C91" w:rsidRPr="002B1AD1" w:rsidRDefault="00176507" w:rsidP="00033C2A">
      <w:pPr>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сформированность навыков рефлексии, признание своего права на ошибку и такого же права другого человека</w:t>
      </w:r>
      <w:r w:rsidRPr="002B1AD1">
        <w:rPr>
          <w:rFonts w:ascii="Times New Roman" w:eastAsia="Times New Roman" w:hAnsi="Times New Roman"/>
          <w:sz w:val="20"/>
          <w:szCs w:val="20"/>
          <w:lang w:val="ru-RU" w:eastAsia="ru-RU"/>
        </w:rPr>
        <w:t>;</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7) трудового воспитания:</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установка на посильное активное участие в практической деятельности;</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трудолюбие в учебе, настойчивость в достижении поставленных целей;</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интерес к практическому изучению профессий в сфере культуры и искусства;</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уважение к труду и результатам трудовой деятельности</w:t>
      </w:r>
      <w:r w:rsidRPr="002B1AD1">
        <w:rPr>
          <w:rFonts w:ascii="Times New Roman" w:eastAsia="Times New Roman" w:hAnsi="Times New Roman"/>
          <w:sz w:val="20"/>
          <w:szCs w:val="20"/>
          <w:lang w:val="ru-RU" w:eastAsia="ru-RU"/>
        </w:rPr>
        <w:t>;</w:t>
      </w:r>
    </w:p>
    <w:p w:rsidR="00C02C91" w:rsidRPr="002B1AD1" w:rsidRDefault="00176507" w:rsidP="00033C2A">
      <w:pPr>
        <w:spacing w:line="240" w:lineRule="auto"/>
        <w:ind w:firstLine="709"/>
        <w:contextualSpacing/>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8) экологического воспитания:</w:t>
      </w:r>
    </w:p>
    <w:p w:rsidR="00C02C91" w:rsidRPr="002B1AD1" w:rsidRDefault="00176507" w:rsidP="00033C2A">
      <w:pPr>
        <w:spacing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повышение уровня экологической культуры, осознание глобального характера экологических проблем и путей их решения;</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нравственно-эстетическое отношение к природе,</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участие в экологических проектах через различные формы музыкального творчества</w:t>
      </w:r>
    </w:p>
    <w:p w:rsidR="00C02C91" w:rsidRPr="002B1AD1" w:rsidRDefault="00176507" w:rsidP="00033C2A">
      <w:pPr>
        <w:pStyle w:val="aff5"/>
        <w:ind w:left="0" w:right="0" w:firstLine="709"/>
        <w:rPr>
          <w:rFonts w:ascii="Times New Roman" w:hAnsi="Times New Roman"/>
          <w:lang w:val="ru-RU"/>
        </w:rPr>
      </w:pPr>
      <w:r w:rsidRPr="002B1AD1">
        <w:rPr>
          <w:rFonts w:ascii="Times New Roman" w:hAnsi="Times New Roman"/>
          <w:lang w:val="ru-RU"/>
        </w:rPr>
        <w:t>9)</w:t>
      </w:r>
      <w:r w:rsidRPr="002B1AD1">
        <w:rPr>
          <w:rFonts w:ascii="Times New Roman" w:eastAsia="Times New Roman" w:hAnsi="Times New Roman"/>
          <w:lang w:val="ru-RU" w:eastAsia="ru-RU"/>
        </w:rPr>
        <w:t> </w:t>
      </w:r>
      <w:r w:rsidRPr="002B1AD1">
        <w:rPr>
          <w:rFonts w:ascii="Times New Roman" w:hAnsi="Times New Roman"/>
          <w:lang w:val="ru-RU"/>
        </w:rPr>
        <w:t>адаптации к изменяющимся условиям социальной и природной среды:</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02C91" w:rsidRPr="002B1AD1" w:rsidRDefault="00176507" w:rsidP="00033C2A">
      <w:pPr>
        <w:pStyle w:val="aff5"/>
        <w:ind w:left="0" w:right="0" w:firstLine="709"/>
        <w:contextualSpacing/>
        <w:rPr>
          <w:rFonts w:ascii="Times New Roman" w:hAnsi="Times New Roman"/>
          <w:i/>
          <w:lang w:val="ru-RU"/>
        </w:rPr>
      </w:pPr>
      <w:r w:rsidRPr="002B1AD1">
        <w:rPr>
          <w:rFonts w:ascii="Times New Roman" w:hAnsi="Times New Roman"/>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У обучающегося будут сформированы следующие базовые логические действия как часть универсальных познавательных учебных действий:</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сопоставлять, сравнивать на основании существенных признаков произведения, жанры и стили музыкального и других видов искусства;</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обнаруживать взаимные влияния отдельных видов, жанров и стилей музыки друг на друга, формулировать гипотезы о взаимосвязях;</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выявлять и характеризовать существенные признаки конкретного музыкального звучания;</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самостоятельно обобщать и формулировать выводы по результатам проведенного слухового наблюдения-исследования</w:t>
      </w:r>
      <w:r w:rsidRPr="002B1AD1">
        <w:rPr>
          <w:rFonts w:ascii="Times New Roman" w:eastAsia="Times New Roman" w:hAnsi="Times New Roman"/>
          <w:sz w:val="20"/>
          <w:szCs w:val="20"/>
          <w:lang w:val="ru-RU" w:eastAsia="ru-RU"/>
        </w:rPr>
        <w:t>.</w:t>
      </w:r>
    </w:p>
    <w:p w:rsidR="00454009" w:rsidRPr="002B1AD1" w:rsidRDefault="00454009"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следовать внутренним слухом за развитием музыкального процесса, «наблюдать» звучание музыки;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использовать вопросы как исследовательский инструмент познания;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составлять алгоритм действий и использовать его для решения учебных, в том числе исполнительских и творческих задач;</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02C91" w:rsidRPr="002B1AD1" w:rsidRDefault="00176507" w:rsidP="00033C2A">
      <w:pPr>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 xml:space="preserve">самостоятельно формулировать обобщения и выводы по результатам проведенного наблюдения, слухового </w:t>
      </w:r>
      <w:r w:rsidRPr="002B1AD1">
        <w:rPr>
          <w:rFonts w:ascii="Times New Roman" w:hAnsi="Times New Roman"/>
          <w:sz w:val="20"/>
          <w:szCs w:val="20"/>
          <w:lang w:val="ru-RU"/>
        </w:rPr>
        <w:lastRenderedPageBreak/>
        <w:t>исследования</w:t>
      </w:r>
      <w:r w:rsidRPr="002B1AD1">
        <w:rPr>
          <w:rFonts w:ascii="Times New Roman" w:eastAsia="Times New Roman" w:hAnsi="Times New Roman"/>
          <w:sz w:val="20"/>
          <w:szCs w:val="20"/>
          <w:lang w:val="ru-RU" w:eastAsia="ru-RU"/>
        </w:rPr>
        <w:t>.</w:t>
      </w:r>
    </w:p>
    <w:p w:rsidR="004A2A80" w:rsidRPr="002B1AD1" w:rsidRDefault="004A2A80"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работать с информацией как часть </w:t>
      </w:r>
      <w:r w:rsidRPr="002B1AD1">
        <w:rPr>
          <w:rFonts w:ascii="Times New Roman" w:eastAsia="SchoolBookSanPin" w:hAnsi="Times New Roman"/>
          <w:bCs/>
          <w:sz w:val="20"/>
          <w:szCs w:val="20"/>
          <w:lang w:val="ru-RU"/>
        </w:rPr>
        <w:t>универсальных познавательных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понимать специфику работы с аудиоинформацией, музыкальными записями;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использовать интонирование для запоминания звуковой информации, музыкальных произведений;</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оценивать надежность информации по критериям, предложенным учителем или сформулированным самостоятельно;</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C02C91" w:rsidRPr="002B1AD1" w:rsidRDefault="00176507" w:rsidP="00033C2A">
      <w:pPr>
        <w:pStyle w:val="a9"/>
        <w:widowControl/>
        <w:spacing w:after="0" w:line="240" w:lineRule="auto"/>
        <w:ind w:left="0" w:firstLine="709"/>
        <w:jc w:val="both"/>
        <w:rPr>
          <w:rFonts w:ascii="Times New Roman" w:eastAsia="SchoolBookSanPin" w:hAnsi="Times New Roman"/>
          <w:sz w:val="20"/>
          <w:szCs w:val="20"/>
          <w:lang w:val="ru-RU"/>
        </w:rPr>
      </w:pPr>
      <w:r w:rsidRPr="002B1AD1">
        <w:rPr>
          <w:rFonts w:ascii="Times New Roman" w:hAnsi="Times New Roman"/>
          <w:sz w:val="20"/>
          <w:szCs w:val="20"/>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2B1AD1">
        <w:rPr>
          <w:rFonts w:ascii="Times New Roman" w:eastAsia="SchoolBookSanPin" w:hAnsi="Times New Roman"/>
          <w:sz w:val="20"/>
          <w:szCs w:val="20"/>
          <w:lang w:val="ru-RU"/>
        </w:rPr>
        <w:t>.</w:t>
      </w:r>
    </w:p>
    <w:p w:rsidR="004A2A80" w:rsidRPr="002B1AD1" w:rsidRDefault="004A2A80"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SchoolBookSanPin" w:hAnsi="Times New Roman"/>
          <w:sz w:val="20"/>
          <w:szCs w:val="20"/>
          <w:lang w:val="ru-RU"/>
        </w:rPr>
      </w:pPr>
      <w:r w:rsidRPr="002B1AD1">
        <w:rPr>
          <w:rFonts w:ascii="Times New Roman" w:eastAsia="Times New Roman" w:hAnsi="Times New Roman"/>
          <w:sz w:val="20"/>
          <w:szCs w:val="20"/>
          <w:lang w:val="ru-RU" w:eastAsia="ru-RU"/>
        </w:rPr>
        <w:t> </w:t>
      </w:r>
      <w:r w:rsidRPr="002B1AD1">
        <w:rPr>
          <w:rFonts w:ascii="Times New Roman" w:hAnsi="Times New Roman"/>
          <w:sz w:val="20"/>
          <w:szCs w:val="20"/>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A2A80" w:rsidRPr="002B1AD1" w:rsidRDefault="004A2A80"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как часть </w:t>
      </w:r>
      <w:r w:rsidRPr="002B1AD1">
        <w:rPr>
          <w:rFonts w:ascii="Times New Roman" w:eastAsia="SchoolBookSanPin" w:hAnsi="Times New Roman"/>
          <w:bCs/>
          <w:sz w:val="20"/>
          <w:szCs w:val="20"/>
          <w:lang w:val="ru-RU"/>
        </w:rPr>
        <w:t>универсальных коммуникативных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contextualSpacing/>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1)</w:t>
      </w:r>
      <w:r w:rsidRPr="002B1AD1">
        <w:rPr>
          <w:rFonts w:ascii="Times New Roman" w:eastAsia="Times New Roman" w:hAnsi="Times New Roman"/>
          <w:sz w:val="20"/>
          <w:szCs w:val="20"/>
          <w:lang w:val="ru-RU" w:eastAsia="ru-RU"/>
        </w:rPr>
        <w:t> </w:t>
      </w:r>
      <w:r w:rsidRPr="002B1AD1">
        <w:rPr>
          <w:rFonts w:ascii="Times New Roman" w:eastAsia="SchoolBookSanPin" w:hAnsi="Times New Roman"/>
          <w:bCs/>
          <w:sz w:val="20"/>
          <w:szCs w:val="20"/>
          <w:lang w:val="ru-RU"/>
        </w:rPr>
        <w:t>невербальная коммуникация: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эффективно использовать интонационно-выразительные возможности в ситуации публичного выступления;</w:t>
      </w:r>
    </w:p>
    <w:p w:rsidR="00C02C91" w:rsidRPr="002B1AD1" w:rsidRDefault="00176507" w:rsidP="00033C2A">
      <w:pPr>
        <w:spacing w:after="0" w:line="240" w:lineRule="auto"/>
        <w:ind w:firstLine="709"/>
        <w:contextualSpacing/>
        <w:jc w:val="both"/>
        <w:rPr>
          <w:rFonts w:ascii="Times New Roman" w:eastAsia="SchoolBookSanPin" w:hAnsi="Times New Roman"/>
          <w:bCs/>
          <w:sz w:val="20"/>
          <w:szCs w:val="20"/>
          <w:lang w:val="ru-RU"/>
        </w:rPr>
      </w:pPr>
      <w:r w:rsidRPr="002B1AD1">
        <w:rPr>
          <w:rFonts w:ascii="Times New Roman" w:hAnsi="Times New Roman"/>
          <w:sz w:val="20"/>
          <w:szCs w:val="20"/>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2B1AD1">
        <w:rPr>
          <w:rFonts w:ascii="Times New Roman" w:eastAsia="SchoolBookSanPin" w:hAnsi="Times New Roman"/>
          <w:bCs/>
          <w:sz w:val="20"/>
          <w:szCs w:val="20"/>
          <w:lang w:val="ru-RU"/>
        </w:rPr>
        <w:t>;</w:t>
      </w:r>
    </w:p>
    <w:p w:rsidR="00C02C91" w:rsidRPr="002B1AD1" w:rsidRDefault="00176507" w:rsidP="00033C2A">
      <w:pPr>
        <w:spacing w:after="0" w:line="240" w:lineRule="auto"/>
        <w:ind w:firstLine="709"/>
        <w:contextualSpacing/>
        <w:jc w:val="both"/>
        <w:rPr>
          <w:rFonts w:ascii="Times New Roman" w:eastAsia="SchoolBookSanPin" w:hAnsi="Times New Roman"/>
          <w:bCs/>
          <w:sz w:val="20"/>
          <w:szCs w:val="20"/>
          <w:lang w:val="ru-RU"/>
        </w:rPr>
      </w:pPr>
      <w:r w:rsidRPr="002B1AD1">
        <w:rPr>
          <w:rFonts w:ascii="Times New Roman" w:eastAsia="SchoolBookSanPin" w:hAnsi="Times New Roman"/>
          <w:bCs/>
          <w:sz w:val="20"/>
          <w:szCs w:val="20"/>
          <w:lang w:val="ru-RU"/>
        </w:rPr>
        <w:t>2)</w:t>
      </w:r>
      <w:r w:rsidRPr="002B1AD1">
        <w:rPr>
          <w:rFonts w:ascii="Times New Roman" w:eastAsia="Times New Roman" w:hAnsi="Times New Roman"/>
          <w:sz w:val="20"/>
          <w:szCs w:val="20"/>
          <w:lang w:val="ru-RU" w:eastAsia="ru-RU"/>
        </w:rPr>
        <w:t> </w:t>
      </w:r>
      <w:r w:rsidRPr="002B1AD1">
        <w:rPr>
          <w:rFonts w:ascii="Times New Roman" w:eastAsia="SchoolBookSanPin" w:hAnsi="Times New Roman"/>
          <w:bCs/>
          <w:sz w:val="20"/>
          <w:szCs w:val="20"/>
          <w:lang w:val="ru-RU"/>
        </w:rPr>
        <w:t>вербальное общение:</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воспринимать и формулировать суждения, выражать эмоции в соответствии с условиями и целями общения;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выражать свое мнение, в том числе впечатления от общения с музыкальным искусством в устных и письменных текстах;</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понимать намерения других, проявлять уважительное отношение к собеседнику и в корректной форме формулировать свои возражения;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вести диалог, дискуссию, задавать вопросы по существу обсуждаемой темы, поддерживать благожелательный тон диалога;</w:t>
      </w:r>
    </w:p>
    <w:p w:rsidR="00C02C91" w:rsidRPr="002B1AD1" w:rsidRDefault="00176507" w:rsidP="00033C2A">
      <w:pPr>
        <w:spacing w:after="0" w:line="240" w:lineRule="auto"/>
        <w:ind w:firstLine="709"/>
        <w:jc w:val="both"/>
        <w:rPr>
          <w:rFonts w:ascii="Times New Roman" w:eastAsia="SchoolBookSanPin" w:hAnsi="Times New Roman"/>
          <w:bCs/>
          <w:sz w:val="20"/>
          <w:szCs w:val="20"/>
          <w:lang w:val="ru-RU"/>
        </w:rPr>
      </w:pPr>
      <w:r w:rsidRPr="002B1AD1">
        <w:rPr>
          <w:rFonts w:ascii="Times New Roman" w:hAnsi="Times New Roman"/>
          <w:sz w:val="20"/>
          <w:szCs w:val="20"/>
          <w:lang w:val="ru-RU"/>
        </w:rPr>
        <w:t>публично представлять результаты учебной и творческой деятельности</w:t>
      </w:r>
      <w:r w:rsidRPr="002B1AD1">
        <w:rPr>
          <w:rFonts w:ascii="Times New Roman" w:eastAsia="SchoolBookSanPin" w:hAnsi="Times New Roman"/>
          <w:bCs/>
          <w:sz w:val="20"/>
          <w:szCs w:val="20"/>
          <w:lang w:val="ru-RU"/>
        </w:rPr>
        <w:t>;</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eastAsia="SchoolBookSanPin" w:hAnsi="Times New Roman"/>
          <w:bCs/>
          <w:lang w:val="ru-RU"/>
        </w:rPr>
        <w:t>3)</w:t>
      </w:r>
      <w:r w:rsidRPr="002B1AD1">
        <w:rPr>
          <w:rFonts w:ascii="Times New Roman" w:eastAsia="Times New Roman" w:hAnsi="Times New Roman"/>
          <w:lang w:val="ru-RU" w:eastAsia="ru-RU"/>
        </w:rPr>
        <w:t> </w:t>
      </w:r>
      <w:r w:rsidRPr="002B1AD1">
        <w:rPr>
          <w:rFonts w:ascii="Times New Roman" w:hAnsi="Times New Roman"/>
          <w:lang w:val="ru-RU"/>
        </w:rPr>
        <w:t>совместная деятельность (сотрудничество):</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уметь обобщать мнения нескольких человек, проявлять готовность руководить, выполнять поручения, подчиняться;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оценивать качество своего вклада в общий продукт по критериям, самостоятельно сформулированным участниками взаимодействия;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A2A80" w:rsidRPr="002B1AD1" w:rsidRDefault="004A2A80" w:rsidP="00033C2A">
      <w:pPr>
        <w:pStyle w:val="a9"/>
        <w:widowControl/>
        <w:spacing w:after="0" w:line="240" w:lineRule="auto"/>
        <w:ind w:left="0" w:firstLine="709"/>
        <w:jc w:val="both"/>
        <w:rPr>
          <w:rFonts w:ascii="Times New Roman" w:eastAsia="Times New Roman" w:hAnsi="Times New Roman"/>
          <w:sz w:val="20"/>
          <w:szCs w:val="20"/>
          <w:lang w:val="ru-RU" w:eastAsia="ru-RU"/>
        </w:rPr>
      </w:pPr>
    </w:p>
    <w:p w:rsidR="00C02C91" w:rsidRPr="002B1AD1" w:rsidRDefault="00176507" w:rsidP="00033C2A">
      <w:pPr>
        <w:pStyle w:val="a9"/>
        <w:widowControl/>
        <w:spacing w:after="0" w:line="240" w:lineRule="auto"/>
        <w:ind w:left="0" w:firstLine="709"/>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У обучающегося будут сформированы умения самоорганизации как часть универсальных регулятивных учебных действий:</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планировать достижение целей через решение ряда последовательных задач частного характера;</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самостоятельно составлять план действий, вносить необходимые коррективы в ходе его реализации;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выявлять наиболее важные проблемы для решения в учебных и жизненных ситуациях;</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02C91" w:rsidRPr="002B1AD1" w:rsidRDefault="00176507" w:rsidP="00033C2A">
      <w:pPr>
        <w:spacing w:after="0" w:line="240" w:lineRule="auto"/>
        <w:ind w:firstLine="709"/>
        <w:contextualSpacing/>
        <w:jc w:val="both"/>
        <w:rPr>
          <w:rFonts w:ascii="Times New Roman" w:eastAsia="SchoolBookSanPin" w:hAnsi="Times New Roman"/>
          <w:sz w:val="20"/>
          <w:szCs w:val="20"/>
          <w:lang w:val="ru-RU"/>
        </w:rPr>
      </w:pPr>
      <w:r w:rsidRPr="002B1AD1">
        <w:rPr>
          <w:rFonts w:ascii="Times New Roman" w:hAnsi="Times New Roman"/>
          <w:sz w:val="20"/>
          <w:szCs w:val="20"/>
          <w:lang w:val="ru-RU"/>
        </w:rPr>
        <w:t>проводить выбор и брать за него ответственность на себя</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contextualSpacing/>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самоконтроля (рефлексии) как часть </w:t>
      </w:r>
      <w:r w:rsidRPr="002B1AD1">
        <w:rPr>
          <w:rFonts w:ascii="Times New Roman" w:eastAsia="SchoolBookSanPin" w:hAnsi="Times New Roman"/>
          <w:bCs/>
          <w:sz w:val="20"/>
          <w:szCs w:val="20"/>
          <w:lang w:val="ru-RU"/>
        </w:rPr>
        <w:t>универсальных регулятивных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владеть способами самоконтроля, самомотивации и рефлексии;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давать оценку учебной ситуации и предлагать план ее изменения;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предвидеть трудности, которые могут возникнуть при решении учебной задачи, и адаптировать решение к меняющимся обстоятельствам;</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02C91" w:rsidRPr="002B1AD1" w:rsidRDefault="00176507" w:rsidP="00033C2A">
      <w:pPr>
        <w:spacing w:after="0" w:line="240" w:lineRule="auto"/>
        <w:ind w:firstLine="709"/>
        <w:contextualSpacing/>
        <w:jc w:val="both"/>
        <w:rPr>
          <w:rFonts w:ascii="Times New Roman" w:eastAsia="SchoolBookSanPin" w:hAnsi="Times New Roman"/>
          <w:sz w:val="20"/>
          <w:szCs w:val="20"/>
          <w:lang w:val="ru-RU"/>
        </w:rPr>
      </w:pPr>
      <w:r w:rsidRPr="002B1AD1">
        <w:rPr>
          <w:rFonts w:ascii="Times New Roman" w:hAnsi="Times New Roman"/>
          <w:sz w:val="20"/>
          <w:szCs w:val="20"/>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2B1AD1">
        <w:rPr>
          <w:rFonts w:ascii="Times New Roman" w:eastAsia="SchoolBookSanPin" w:hAnsi="Times New Roman"/>
          <w:sz w:val="20"/>
          <w:szCs w:val="20"/>
          <w:lang w:val="ru-RU"/>
        </w:rPr>
        <w:t>.</w:t>
      </w:r>
    </w:p>
    <w:p w:rsidR="00C02C91" w:rsidRPr="002B1AD1" w:rsidRDefault="00176507" w:rsidP="00033C2A">
      <w:pPr>
        <w:spacing w:after="0" w:line="240" w:lineRule="auto"/>
        <w:ind w:firstLine="709"/>
        <w:contextualSpacing/>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w:t>
      </w:r>
      <w:r w:rsidRPr="002B1AD1">
        <w:rPr>
          <w:rFonts w:ascii="Times New Roman" w:hAnsi="Times New Roman"/>
          <w:sz w:val="20"/>
          <w:szCs w:val="20"/>
          <w:lang w:val="ru-RU"/>
        </w:rPr>
        <w:t>эмоционального интеллекта</w:t>
      </w:r>
      <w:r w:rsidRPr="002B1AD1">
        <w:rPr>
          <w:rFonts w:ascii="Times New Roman" w:eastAsia="SchoolBookSanPin" w:hAnsi="Times New Roman"/>
          <w:sz w:val="20"/>
          <w:szCs w:val="20"/>
          <w:lang w:val="ru-RU"/>
        </w:rPr>
        <w:t xml:space="preserve"> как часть </w:t>
      </w:r>
      <w:r w:rsidRPr="002B1AD1">
        <w:rPr>
          <w:rFonts w:ascii="Times New Roman" w:eastAsia="SchoolBookSanPin" w:hAnsi="Times New Roman"/>
          <w:bCs/>
          <w:sz w:val="20"/>
          <w:szCs w:val="20"/>
          <w:lang w:val="ru-RU"/>
        </w:rPr>
        <w:t>универсальных регулятивных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02C91" w:rsidRPr="002B1AD1" w:rsidRDefault="00176507" w:rsidP="00033C2A">
      <w:pPr>
        <w:spacing w:after="0"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выявлять и анализировать причины эмоций;</w:t>
      </w:r>
    </w:p>
    <w:p w:rsidR="00C02C91" w:rsidRPr="002B1AD1" w:rsidRDefault="00176507" w:rsidP="00033C2A">
      <w:pPr>
        <w:spacing w:after="0"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понимать мотивы и намерения другого человека, анализируя коммуникативно-интонационную ситуацию;</w:t>
      </w:r>
    </w:p>
    <w:p w:rsidR="00C02C91" w:rsidRPr="002B1AD1" w:rsidRDefault="00176507" w:rsidP="00033C2A">
      <w:pPr>
        <w:spacing w:after="0"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регулировать способ выражения собственных эмоций.</w:t>
      </w:r>
    </w:p>
    <w:p w:rsidR="00C02C91" w:rsidRPr="002B1AD1" w:rsidRDefault="00176507" w:rsidP="00033C2A">
      <w:pPr>
        <w:spacing w:after="0" w:line="240" w:lineRule="auto"/>
        <w:ind w:firstLine="709"/>
        <w:contextualSpacing/>
        <w:jc w:val="both"/>
        <w:rPr>
          <w:rFonts w:ascii="Times New Roman" w:eastAsia="SchoolBookSanPin" w:hAnsi="Times New Roman"/>
          <w:sz w:val="20"/>
          <w:szCs w:val="20"/>
          <w:lang w:val="ru-RU"/>
        </w:rPr>
      </w:pPr>
      <w:r w:rsidRPr="002B1AD1">
        <w:rPr>
          <w:rFonts w:ascii="Times New Roman" w:eastAsia="SchoolBookSanPin" w:hAnsi="Times New Roman"/>
          <w:sz w:val="20"/>
          <w:szCs w:val="20"/>
          <w:lang w:val="ru-RU"/>
        </w:rPr>
        <w:t xml:space="preserve">У обучающегося будут сформированы умения </w:t>
      </w:r>
      <w:r w:rsidRPr="002B1AD1">
        <w:rPr>
          <w:rFonts w:ascii="Times New Roman" w:hAnsi="Times New Roman"/>
          <w:sz w:val="20"/>
          <w:szCs w:val="20"/>
          <w:lang w:val="ru-RU"/>
        </w:rPr>
        <w:t>принимать себя и других</w:t>
      </w:r>
      <w:r w:rsidRPr="002B1AD1">
        <w:rPr>
          <w:rFonts w:ascii="Times New Roman" w:eastAsia="SchoolBookSanPin" w:hAnsi="Times New Roman"/>
          <w:sz w:val="20"/>
          <w:szCs w:val="20"/>
          <w:lang w:val="ru-RU"/>
        </w:rPr>
        <w:t xml:space="preserve"> как часть </w:t>
      </w:r>
      <w:r w:rsidRPr="002B1AD1">
        <w:rPr>
          <w:rFonts w:ascii="Times New Roman" w:eastAsia="SchoolBookSanPin" w:hAnsi="Times New Roman"/>
          <w:bCs/>
          <w:sz w:val="20"/>
          <w:szCs w:val="20"/>
          <w:lang w:val="ru-RU"/>
        </w:rPr>
        <w:t>универсальных регулятивных учебных действий</w:t>
      </w:r>
      <w:r w:rsidRPr="002B1AD1">
        <w:rPr>
          <w:rFonts w:ascii="Times New Roman" w:eastAsia="SchoolBookSanPin" w:hAnsi="Times New Roman"/>
          <w:sz w:val="20"/>
          <w:szCs w:val="20"/>
          <w:lang w:val="ru-RU"/>
        </w:rPr>
        <w:t>:</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уважительно и осознанно относиться к другому человеку и его мнению, эстетическим предпочтениям и вкусам;</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принимать себя и других, не осуждая;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проявлять открытость;</w:t>
      </w:r>
    </w:p>
    <w:p w:rsidR="00C02C91" w:rsidRPr="002B1AD1" w:rsidRDefault="00176507" w:rsidP="00033C2A">
      <w:pPr>
        <w:spacing w:after="0" w:line="240" w:lineRule="auto"/>
        <w:ind w:firstLine="709"/>
        <w:contextualSpacing/>
        <w:jc w:val="both"/>
        <w:rPr>
          <w:rFonts w:ascii="Times New Roman" w:hAnsi="Times New Roman"/>
          <w:sz w:val="20"/>
          <w:szCs w:val="20"/>
          <w:lang w:val="ru-RU"/>
        </w:rPr>
      </w:pPr>
      <w:r w:rsidRPr="002B1AD1">
        <w:rPr>
          <w:rFonts w:ascii="Times New Roman" w:hAnsi="Times New Roman"/>
          <w:sz w:val="20"/>
          <w:szCs w:val="20"/>
          <w:lang w:val="ru-RU"/>
        </w:rPr>
        <w:t>осознавать невозможность контролировать все вокруг.</w:t>
      </w:r>
    </w:p>
    <w:p w:rsidR="005F1528" w:rsidRPr="002B1AD1" w:rsidRDefault="005F1528" w:rsidP="00033C2A">
      <w:pPr>
        <w:pStyle w:val="aff5"/>
        <w:ind w:left="0" w:right="0" w:firstLine="709"/>
        <w:contextualSpacing/>
        <w:rPr>
          <w:rFonts w:ascii="Times New Roman" w:hAnsi="Times New Roman"/>
          <w:lang w:val="ru-RU"/>
        </w:rPr>
      </w:pP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F1528" w:rsidRPr="002B1AD1" w:rsidRDefault="005F152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Предметные результаты освоения программы по музыке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Обучающиеся, освоившие основную образовательную программу по музыке:</w:t>
      </w:r>
    </w:p>
    <w:p w:rsidR="00C02C91" w:rsidRPr="002B1AD1" w:rsidRDefault="00176507" w:rsidP="00033C2A">
      <w:pPr>
        <w:pStyle w:val="a9"/>
        <w:tabs>
          <w:tab w:val="left" w:pos="628"/>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02C91" w:rsidRPr="002B1AD1" w:rsidRDefault="00176507" w:rsidP="00033C2A">
      <w:pPr>
        <w:pStyle w:val="a9"/>
        <w:tabs>
          <w:tab w:val="left" w:pos="628"/>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воспринимают российскую музыкальную культуру как целостное и самобытное цивилизационное явление;</w:t>
      </w:r>
    </w:p>
    <w:p w:rsidR="00C02C91" w:rsidRPr="002B1AD1" w:rsidRDefault="00176507" w:rsidP="00033C2A">
      <w:pPr>
        <w:pStyle w:val="a9"/>
        <w:tabs>
          <w:tab w:val="left" w:pos="628"/>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знают достижения отечественных мастеров музыкальной культуры, испытывают гордость за них;</w:t>
      </w:r>
    </w:p>
    <w:p w:rsidR="00C02C91" w:rsidRPr="002B1AD1" w:rsidRDefault="00176507" w:rsidP="00033C2A">
      <w:pPr>
        <w:pStyle w:val="a9"/>
        <w:tabs>
          <w:tab w:val="left" w:pos="628"/>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02C91" w:rsidRPr="002B1AD1" w:rsidRDefault="00176507" w:rsidP="00033C2A">
      <w:pPr>
        <w:pStyle w:val="a9"/>
        <w:tabs>
          <w:tab w:val="left" w:pos="642"/>
        </w:tabs>
        <w:spacing w:after="0" w:line="240" w:lineRule="auto"/>
        <w:ind w:left="0" w:firstLine="709"/>
        <w:jc w:val="both"/>
        <w:rPr>
          <w:rFonts w:ascii="Times New Roman" w:hAnsi="Times New Roman"/>
          <w:sz w:val="20"/>
          <w:szCs w:val="20"/>
          <w:lang w:val="ru-RU"/>
        </w:rPr>
      </w:pPr>
      <w:r w:rsidRPr="002B1AD1">
        <w:rPr>
          <w:rFonts w:ascii="Times New Roman" w:hAnsi="Times New Roman"/>
          <w:sz w:val="20"/>
          <w:szCs w:val="20"/>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изучения модуля № 1 «Музыка моего края»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исполнять и оценивать образцы музыкального фольклора и сочинения композиторов своей малой родины</w:t>
      </w:r>
      <w:r w:rsidRPr="002B1AD1">
        <w:rPr>
          <w:rFonts w:ascii="Times New Roman" w:eastAsia="Times New Roman" w:hAnsi="Times New Roman"/>
          <w:sz w:val="20"/>
          <w:szCs w:val="20"/>
          <w:lang w:val="ru-RU" w:eastAsia="ru-RU"/>
        </w:rPr>
        <w:t>.</w:t>
      </w: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 концу изучения модуля № 2 «</w:t>
      </w:r>
      <w:r w:rsidRPr="002B1AD1">
        <w:rPr>
          <w:rFonts w:ascii="Times New Roman" w:hAnsi="Times New Roman"/>
          <w:sz w:val="20"/>
          <w:szCs w:val="20"/>
          <w:lang w:val="ru-RU"/>
        </w:rPr>
        <w:t>Народное музыкальное творчество России</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на слух и исполнять произведения различных жанров фольклорной музыки;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определять на слух принадлежность народных музыкальных инструментов к группам духовых, струнных, ударно-шумовых инструментов;</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2B1AD1">
        <w:rPr>
          <w:rFonts w:ascii="Times New Roman" w:eastAsia="Times New Roman" w:hAnsi="Times New Roman"/>
          <w:sz w:val="20"/>
          <w:szCs w:val="20"/>
          <w:lang w:val="ru-RU" w:eastAsia="ru-RU"/>
        </w:rPr>
        <w:t>.</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 К концу изучения модуля № 3 «</w:t>
      </w:r>
      <w:r w:rsidRPr="002B1AD1">
        <w:rPr>
          <w:rFonts w:ascii="Times New Roman" w:hAnsi="Times New Roman"/>
          <w:sz w:val="20"/>
          <w:szCs w:val="20"/>
          <w:lang w:val="ru-RU"/>
        </w:rPr>
        <w:t>Русская классическая музыка</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lastRenderedPageBreak/>
        <w:t>различать на слух произведения русских композиторов-классиков, называть автора, произведение, исполнительский состав;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исполнять (в том числе фрагментарно, отдельными темами) сочинения русских композиторов;</w:t>
      </w: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характеризовать творчество не менее двух отечественных композиторов-классиков, приводить примеры наиболее известных сочинений</w:t>
      </w:r>
      <w:r w:rsidRPr="002B1AD1">
        <w:rPr>
          <w:rFonts w:ascii="Times New Roman" w:eastAsia="Times New Roman" w:hAnsi="Times New Roman"/>
          <w:sz w:val="20"/>
          <w:szCs w:val="20"/>
          <w:lang w:val="ru-RU" w:eastAsia="ru-RU"/>
        </w:rPr>
        <w:t>.</w:t>
      </w:r>
    </w:p>
    <w:p w:rsidR="005F1528" w:rsidRPr="002B1AD1" w:rsidRDefault="005F152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 концу изучения модуля № 4 «</w:t>
      </w:r>
      <w:r w:rsidRPr="002B1AD1">
        <w:rPr>
          <w:rFonts w:ascii="Times New Roman" w:hAnsi="Times New Roman"/>
          <w:sz w:val="20"/>
          <w:szCs w:val="20"/>
          <w:lang w:val="ru-RU"/>
        </w:rPr>
        <w:t>Жанры музыкального искусства</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рассуждать о круге образов и средствах их воплощения, типичных для данного жанра;</w:t>
      </w:r>
    </w:p>
    <w:p w:rsidR="00C02C91" w:rsidRPr="002B1AD1" w:rsidRDefault="00176507" w:rsidP="00033C2A">
      <w:pPr>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выразительно исполнять произведения (в том числе фрагменты) вокальных, инструментальных и музыкально-театральных жанров.</w:t>
      </w:r>
    </w:p>
    <w:p w:rsidR="005F1528" w:rsidRPr="002B1AD1" w:rsidRDefault="005F152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 концу изучения модуля № 5 «</w:t>
      </w:r>
      <w:r w:rsidRPr="002B1AD1">
        <w:rPr>
          <w:rFonts w:ascii="Times New Roman" w:hAnsi="Times New Roman"/>
          <w:sz w:val="20"/>
          <w:szCs w:val="20"/>
          <w:lang w:val="ru-RU"/>
        </w:rPr>
        <w:t>Музыка народов мира</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на слух и исполнять произведения различных жанров фольклорной музыки;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определять на слух принадлежность народных музыкальных инструментов к группам духовых, струнных, ударно-шумовых инструментов;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F1528" w:rsidRPr="002B1AD1" w:rsidRDefault="005F1528" w:rsidP="00033C2A">
      <w:pPr>
        <w:pStyle w:val="a9"/>
        <w:widowControl/>
        <w:spacing w:after="0" w:line="240" w:lineRule="auto"/>
        <w:ind w:left="0" w:firstLine="709"/>
        <w:jc w:val="both"/>
        <w:rPr>
          <w:rFonts w:ascii="Times New Roman" w:hAnsi="Times New Roman"/>
          <w:sz w:val="20"/>
          <w:szCs w:val="20"/>
          <w:lang w:val="ru-RU"/>
        </w:rPr>
      </w:pPr>
    </w:p>
    <w:p w:rsidR="00C02C91" w:rsidRPr="002B1AD1" w:rsidRDefault="00176507" w:rsidP="00033C2A">
      <w:pPr>
        <w:pStyle w:val="a9"/>
        <w:widowControl/>
        <w:spacing w:after="0" w:line="240" w:lineRule="auto"/>
        <w:ind w:left="0"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 концу изучения модуля № 6 «</w:t>
      </w:r>
      <w:r w:rsidRPr="002B1AD1">
        <w:rPr>
          <w:rFonts w:ascii="Times New Roman" w:hAnsi="Times New Roman"/>
          <w:sz w:val="20"/>
          <w:szCs w:val="20"/>
          <w:lang w:val="ru-RU"/>
        </w:rPr>
        <w:t>Европейская классическая музыка</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на слух произведения европейских композиторов-классиков, называть автора, произведение, исполнительский состав;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исполнять (в том числе фрагментарно) сочинения композиторов-классиков;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02C91" w:rsidRPr="002B1AD1" w:rsidRDefault="00176507" w:rsidP="00033C2A">
      <w:pPr>
        <w:pStyle w:val="a9"/>
        <w:spacing w:after="0" w:line="240" w:lineRule="auto"/>
        <w:ind w:left="0" w:firstLine="709"/>
        <w:jc w:val="both"/>
        <w:rPr>
          <w:rFonts w:ascii="Times New Roman" w:hAnsi="Times New Roman"/>
          <w:b/>
          <w:sz w:val="20"/>
          <w:szCs w:val="20"/>
          <w:lang w:val="ru-RU"/>
        </w:rPr>
      </w:pPr>
      <w:r w:rsidRPr="002B1AD1">
        <w:rPr>
          <w:rFonts w:ascii="Times New Roman" w:hAnsi="Times New Roman"/>
          <w:sz w:val="20"/>
          <w:szCs w:val="20"/>
          <w:lang w:val="ru-RU"/>
        </w:rPr>
        <w:t>характеризовать творчество не менее двух композиторов-классиков, приводить примеры наиболее известных сочинений.</w:t>
      </w:r>
    </w:p>
    <w:p w:rsidR="005F1528" w:rsidRPr="002B1AD1" w:rsidRDefault="005F152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Times New Roman" w:hAnsi="Times New Roman"/>
          <w:i/>
          <w:sz w:val="20"/>
          <w:szCs w:val="20"/>
          <w:lang w:val="ru-RU" w:eastAsia="ru-RU"/>
        </w:rPr>
      </w:pPr>
      <w:r w:rsidRPr="002B1AD1">
        <w:rPr>
          <w:rFonts w:ascii="Times New Roman" w:eastAsia="Times New Roman" w:hAnsi="Times New Roman"/>
          <w:sz w:val="20"/>
          <w:szCs w:val="20"/>
          <w:lang w:val="ru-RU" w:eastAsia="ru-RU"/>
        </w:rPr>
        <w:t>К концу изучения модуля № 7 «Д</w:t>
      </w:r>
      <w:r w:rsidRPr="002B1AD1">
        <w:rPr>
          <w:rFonts w:ascii="Times New Roman" w:hAnsi="Times New Roman"/>
          <w:sz w:val="20"/>
          <w:szCs w:val="20"/>
          <w:lang w:val="ru-RU"/>
        </w:rPr>
        <w:t>уховная музыка</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и характеризовать жанры и произведения русской и европейской духовной музыки;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исполнять произведения русской и европейской духовной музыки;</w:t>
      </w:r>
    </w:p>
    <w:p w:rsidR="00C02C91" w:rsidRPr="002B1AD1" w:rsidRDefault="00176507" w:rsidP="00033C2A">
      <w:pPr>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приводить примеры сочинений духовной музыки, называть их автора</w:t>
      </w:r>
      <w:r w:rsidRPr="002B1AD1">
        <w:rPr>
          <w:rFonts w:ascii="Times New Roman" w:eastAsia="Times New Roman" w:hAnsi="Times New Roman"/>
          <w:sz w:val="20"/>
          <w:szCs w:val="20"/>
          <w:lang w:val="ru-RU" w:eastAsia="ru-RU"/>
        </w:rPr>
        <w:t>.</w:t>
      </w:r>
    </w:p>
    <w:p w:rsidR="005F1528" w:rsidRPr="002B1AD1" w:rsidRDefault="005F152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 концу изучения модуля № 8 «</w:t>
      </w:r>
      <w:r w:rsidRPr="002B1AD1">
        <w:rPr>
          <w:rFonts w:ascii="Times New Roman" w:hAnsi="Times New Roman"/>
          <w:sz w:val="20"/>
          <w:szCs w:val="20"/>
          <w:lang w:val="ru-RU"/>
        </w:rPr>
        <w:t>Современная музыка: основные жанры и направления</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определять и характеризовать стили, направления и жанры современной музыки;</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и определять на слух виды оркестров, ансамблей, тембры музыкальных инструментов, входящих в их состав;</w:t>
      </w:r>
    </w:p>
    <w:p w:rsidR="00C02C91" w:rsidRPr="002B1AD1" w:rsidRDefault="00176507" w:rsidP="00033C2A">
      <w:pPr>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исполнять современные музыкальные произведения в разных видах деятельности</w:t>
      </w:r>
      <w:r w:rsidRPr="002B1AD1">
        <w:rPr>
          <w:rFonts w:ascii="Times New Roman" w:eastAsia="Times New Roman" w:hAnsi="Times New Roman"/>
          <w:sz w:val="20"/>
          <w:szCs w:val="20"/>
          <w:lang w:val="ru-RU" w:eastAsia="ru-RU"/>
        </w:rPr>
        <w:t>.</w:t>
      </w:r>
    </w:p>
    <w:p w:rsidR="005F1528" w:rsidRPr="002B1AD1" w:rsidRDefault="005F152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eastAsia="Times New Roman" w:hAnsi="Times New Roman"/>
          <w:sz w:val="20"/>
          <w:szCs w:val="20"/>
          <w:lang w:val="ru-RU" w:eastAsia="ru-RU"/>
        </w:rPr>
      </w:pPr>
      <w:r w:rsidRPr="002B1AD1">
        <w:rPr>
          <w:rFonts w:ascii="Times New Roman" w:eastAsia="Times New Roman" w:hAnsi="Times New Roman"/>
          <w:sz w:val="20"/>
          <w:szCs w:val="20"/>
          <w:lang w:val="ru-RU" w:eastAsia="ru-RU"/>
        </w:rPr>
        <w:t>К концу изучения модуля № 9 «</w:t>
      </w:r>
      <w:r w:rsidRPr="002B1AD1">
        <w:rPr>
          <w:rFonts w:ascii="Times New Roman" w:hAnsi="Times New Roman"/>
          <w:sz w:val="20"/>
          <w:szCs w:val="20"/>
          <w:lang w:val="ru-RU"/>
        </w:rPr>
        <w:t>Связь музыки с другими видами искусства</w:t>
      </w:r>
      <w:r w:rsidRPr="002B1AD1">
        <w:rPr>
          <w:rFonts w:ascii="Times New Roman" w:eastAsia="Times New Roman" w:hAnsi="Times New Roman"/>
          <w:sz w:val="20"/>
          <w:szCs w:val="20"/>
          <w:lang w:val="ru-RU" w:eastAsia="ru-RU"/>
        </w:rPr>
        <w:t>» обучающийся научится:</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определять стилевые и жанровые параллели между музыкой и другими видами искусств;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различать и анализировать средства выразительности разных видов искусств;</w:t>
      </w:r>
    </w:p>
    <w:p w:rsidR="00C02C91" w:rsidRPr="002B1AD1" w:rsidRDefault="00176507" w:rsidP="00033C2A">
      <w:pPr>
        <w:pStyle w:val="aff5"/>
        <w:ind w:left="0" w:right="0" w:firstLine="709"/>
        <w:contextualSpacing/>
        <w:rPr>
          <w:rFonts w:ascii="Times New Roman" w:hAnsi="Times New Roman"/>
          <w:lang w:val="ru-RU"/>
        </w:rPr>
      </w:pPr>
      <w:r w:rsidRPr="002B1AD1">
        <w:rPr>
          <w:rFonts w:ascii="Times New Roman" w:hAnsi="Times New Roman"/>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02C91" w:rsidRPr="002B1AD1" w:rsidRDefault="00176507" w:rsidP="00033C2A">
      <w:pPr>
        <w:spacing w:after="0" w:line="240" w:lineRule="auto"/>
        <w:ind w:firstLine="709"/>
        <w:contextualSpacing/>
        <w:jc w:val="both"/>
        <w:rPr>
          <w:rFonts w:ascii="Times New Roman" w:eastAsia="Times New Roman" w:hAnsi="Times New Roman"/>
          <w:sz w:val="20"/>
          <w:szCs w:val="20"/>
          <w:lang w:val="ru-RU" w:eastAsia="ru-RU"/>
        </w:rPr>
      </w:pPr>
      <w:r w:rsidRPr="002B1AD1">
        <w:rPr>
          <w:rFonts w:ascii="Times New Roman" w:hAnsi="Times New Roman"/>
          <w:sz w:val="20"/>
          <w:szCs w:val="20"/>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2B1AD1">
        <w:rPr>
          <w:rFonts w:ascii="Times New Roman" w:eastAsia="Times New Roman" w:hAnsi="Times New Roman"/>
          <w:sz w:val="20"/>
          <w:szCs w:val="20"/>
          <w:lang w:val="ru-RU" w:eastAsia="ru-RU"/>
        </w:rPr>
        <w:t>.</w:t>
      </w:r>
    </w:p>
    <w:p w:rsidR="005F1528" w:rsidRPr="002B1AD1" w:rsidRDefault="005F1528"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16</w:t>
      </w:r>
      <w:r w:rsidR="005F1528" w:rsidRPr="002B1AD1">
        <w:rPr>
          <w:rFonts w:ascii="Times New Roman" w:hAnsi="Times New Roman"/>
          <w:b/>
          <w:sz w:val="20"/>
          <w:szCs w:val="20"/>
          <w:lang w:val="ru-RU"/>
        </w:rPr>
        <w:t>.Ра</w:t>
      </w:r>
      <w:r w:rsidRPr="002B1AD1">
        <w:rPr>
          <w:rFonts w:ascii="Times New Roman" w:hAnsi="Times New Roman"/>
          <w:b/>
          <w:sz w:val="20"/>
          <w:szCs w:val="20"/>
          <w:lang w:val="ru-RU"/>
        </w:rPr>
        <w:t>бочая программа по учебному предмету «Труд (технология)»</w:t>
      </w:r>
    </w:p>
    <w:p w:rsidR="00C02C91" w:rsidRPr="002B1AD1" w:rsidRDefault="00190DD4"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w:t>
      </w:r>
      <w:r w:rsidRPr="002B1AD1">
        <w:rPr>
          <w:rFonts w:ascii="Times New Roman" w:hAnsi="Times New Roman"/>
          <w:sz w:val="20"/>
          <w:szCs w:val="20"/>
          <w:lang w:val="ru-RU"/>
        </w:rPr>
        <w:lastRenderedPageBreak/>
        <w:t>труду, как созидательной деятельности человека по созданию материальных и духовных ценностей.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2B1AD1">
        <w:rPr>
          <w:rFonts w:ascii="Times New Roman" w:hAnsi="Times New Roman"/>
          <w:sz w:val="20"/>
          <w:szCs w:val="20"/>
        </w:rPr>
        <w:t>D</w:t>
      </w:r>
      <w:r w:rsidRPr="002B1AD1">
        <w:rPr>
          <w:rFonts w:ascii="Times New Roman" w:hAnsi="Times New Roman"/>
          <w:sz w:val="20"/>
          <w:szCs w:val="20"/>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учебному предмету «Труд (технология)» конкретизирует содержание, предметные, метапредметные и личностные результаты.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Стратегическим документом, определяющими направление модернизации содержания и методов обучения, является ФГОС ООО.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Задачами учебного предмета «Труд (технология)» являются: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знаниями, умениями и опытом деятельности в предметной области «Технология»;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по предмету «Труд (технология)» построена   по модульному принципу.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Инвариантные модули программы по учебному предмету   «Труд (технология)»:</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«Производство и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«Технологии обработки материалов 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«Компьютерная графика. Черчение».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«Робототехника».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«3</w:t>
      </w:r>
      <w:r w:rsidRPr="002B1AD1">
        <w:rPr>
          <w:rFonts w:ascii="Times New Roman" w:hAnsi="Times New Roman"/>
          <w:sz w:val="20"/>
          <w:szCs w:val="20"/>
        </w:rPr>
        <w:t>D</w:t>
      </w:r>
      <w:r w:rsidRPr="002B1AD1">
        <w:rPr>
          <w:rFonts w:ascii="Times New Roman" w:hAnsi="Times New Roman"/>
          <w:sz w:val="20"/>
          <w:szCs w:val="20"/>
          <w:lang w:val="ru-RU"/>
        </w:rPr>
        <w:t>-моделирование, прототипирование, макетирование».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0B38BA" w:rsidRDefault="00627480" w:rsidP="00033C2A">
      <w:pPr>
        <w:spacing w:after="0" w:line="240" w:lineRule="auto"/>
        <w:ind w:firstLine="709"/>
        <w:jc w:val="both"/>
        <w:rPr>
          <w:rFonts w:ascii="Times New Roman" w:hAnsi="Times New Roman"/>
          <w:color w:val="0070C0"/>
          <w:sz w:val="20"/>
          <w:szCs w:val="20"/>
          <w:lang w:val="ru-RU"/>
        </w:rPr>
      </w:pPr>
      <w:r>
        <w:rPr>
          <w:rFonts w:ascii="Times New Roman" w:hAnsi="Times New Roman"/>
          <w:color w:val="FF0000"/>
          <w:sz w:val="20"/>
          <w:szCs w:val="20"/>
          <w:lang w:val="ru-RU"/>
        </w:rPr>
        <w:t>Вариативные м</w:t>
      </w:r>
      <w:r w:rsidR="00176507" w:rsidRPr="000B38BA">
        <w:rPr>
          <w:rFonts w:ascii="Times New Roman" w:hAnsi="Times New Roman"/>
          <w:color w:val="0070C0"/>
          <w:sz w:val="20"/>
          <w:szCs w:val="20"/>
          <w:lang w:val="ru-RU"/>
        </w:rPr>
        <w:t>одули «Животноводство» и «Растениеводство».</w:t>
      </w:r>
    </w:p>
    <w:p w:rsidR="00C02C91" w:rsidRPr="000B38BA" w:rsidRDefault="00176507" w:rsidP="00033C2A">
      <w:pPr>
        <w:spacing w:after="0" w:line="240" w:lineRule="auto"/>
        <w:ind w:firstLine="709"/>
        <w:jc w:val="both"/>
        <w:rPr>
          <w:rFonts w:ascii="Times New Roman" w:hAnsi="Times New Roman"/>
          <w:color w:val="0070C0"/>
          <w:sz w:val="20"/>
          <w:szCs w:val="20"/>
          <w:lang w:val="ru-RU"/>
        </w:rPr>
      </w:pPr>
      <w:r w:rsidRPr="000B38BA">
        <w:rPr>
          <w:rFonts w:ascii="Times New Roman" w:hAnsi="Times New Roman"/>
          <w:color w:val="0070C0"/>
          <w:sz w:val="20"/>
          <w:szCs w:val="20"/>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программе по учебному предмету «Труд (технология)» осуществляется реализация межпредметных связей: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алгеброй и геометрией при изучении модулей «Компьютерная графика. Черчение», «3</w:t>
      </w:r>
      <w:r w:rsidRPr="002B1AD1">
        <w:rPr>
          <w:rFonts w:ascii="Times New Roman" w:hAnsi="Times New Roman"/>
          <w:sz w:val="20"/>
          <w:szCs w:val="20"/>
        </w:rPr>
        <w:t>D</w:t>
      </w:r>
      <w:r w:rsidRPr="002B1AD1">
        <w:rPr>
          <w:rFonts w:ascii="Times New Roman" w:hAnsi="Times New Roman"/>
          <w:sz w:val="20"/>
          <w:szCs w:val="20"/>
          <w:lang w:val="ru-RU"/>
        </w:rPr>
        <w:t>-моделирование, прототипирование, макетирование», «Технологии обработки материалов 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химией при освоении разделов, связанных с технологиями химической промышленности в инвариантных модулях;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физикой при освоении моделей машин и механизмов, модулей «Робототехника», «3</w:t>
      </w:r>
      <w:r w:rsidRPr="002B1AD1">
        <w:rPr>
          <w:rFonts w:ascii="Times New Roman" w:hAnsi="Times New Roman"/>
          <w:sz w:val="20"/>
          <w:szCs w:val="20"/>
        </w:rPr>
        <w:t>D</w:t>
      </w:r>
      <w:r w:rsidRPr="002B1AD1">
        <w:rPr>
          <w:rFonts w:ascii="Times New Roman" w:hAnsi="Times New Roman"/>
          <w:sz w:val="20"/>
          <w:szCs w:val="20"/>
          <w:lang w:val="ru-RU"/>
        </w:rPr>
        <w:t>-моделирование, прототипирование, макетирование», «Технологии обработки материалов 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 обществознанием при освоении тем в инвариантном модуле «Производство и технологии».</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Содержание обучения.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Инвариантные модули.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«Производство и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5 Класс</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вокруг нас. Материальный мир и потребности человека. Трудовая деятельность человека и создание вещей (изделий).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Какие бывают профессии. Мир труда и профессий. Социальная значимость профессий.</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6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Модели и моделирование.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Виды машин и механизмов. Кинематические схемы.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Технологические задачи и способы их решения.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Техническое моделирование и конструирование. Конструкторская документация.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Перспективы развития техники и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Инженерные профессии.</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7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Создание технологий как основная задача современной науки.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Промышленная эстетика. Дизайн.</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Народные ремесла. Народные ремесла и промыслы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Цифровизация производства. Цифровые технологии и способы обработки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Управление технологическими процессами. Управление производством. Современные и перспективные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высокотехнологичных отраслей. «Высокие технологии» двойного назначения.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Разработка и внедрение технологий многократного использования материалов, технологий безотходного производства.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 дизайном,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8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принципы управления. Управление и организация. Управление современным производством.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Производство и его виды. Инновации и инновационные процессы   на предприятиях. Управление инновациями.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Рынок труда. Функции рынка труда. Трудовые ресурсы.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9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Предпринимательство и предприниматель. Сущность культуры предпринимательства. Виды предпринимательской деятельности.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Внутренняя и внешняя среда предпринимательства. Базовые составляющие внутренней среды.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Технологическое предпринимательство. Инновации и их виды. Новые рынки для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Мир профессий. Выбор профессии. </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«Компьютерная графика. Черчение».</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5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Основы графической грамоты. Графические материалы и инструменты.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Основные элементы графических изображений (точка, линия, контур, буквы   и цифры, условные знаки).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Правила построения чертежей (рамка, основная надпись, масштаб, виды, нанесение размеров).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чертежа.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черчением,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6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проектной документации.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Основы выполнения чертежей с использованием чертежных инструментов   и приспособлений.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Стандарты оформления.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графическом редакторе, компьютерной графике.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Инструменты графического редактора. Создание эскиза в графическом редакторе.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Инструменты для создания и редактирования текста в графическом редакторе.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печатной продукции в графическом редакторе.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черчением,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7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Понятие о конструкторской документации. Формы деталей   и их конструктивные элементы. Изображение и </w:t>
      </w:r>
      <w:r w:rsidRPr="002B1AD1">
        <w:rPr>
          <w:rFonts w:ascii="Times New Roman" w:hAnsi="Times New Roman"/>
          <w:sz w:val="20"/>
          <w:szCs w:val="20"/>
          <w:lang w:val="ru-RU"/>
        </w:rPr>
        <w:lastRenderedPageBreak/>
        <w:t>последовательность выполнения чертежа. Единая система конструкторской документации (ЕСКД). Государственный стандарт (ГОСТ).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сведения о сборочных чертежах. Оформление сборочного чертежа. Правила чтения сборочных чертежей.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графической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Математические, физические и информационные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Графические модели. Виды графических моделей.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Количественная и качественная оценка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черчением,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8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программного обеспечения для создания проектной документации: моделей объектов и их чертежей.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документов, виды документов. Основная надпись.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Геометрические примитивы.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редактирование и трансформация графических объектов.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Сложные 3</w:t>
      </w:r>
      <w:r w:rsidRPr="002B1AD1">
        <w:rPr>
          <w:rFonts w:ascii="Times New Roman" w:hAnsi="Times New Roman"/>
          <w:sz w:val="20"/>
          <w:szCs w:val="20"/>
        </w:rPr>
        <w:t>D</w:t>
      </w:r>
      <w:r w:rsidRPr="002B1AD1">
        <w:rPr>
          <w:rFonts w:ascii="Times New Roman" w:hAnsi="Times New Roman"/>
          <w:sz w:val="20"/>
          <w:szCs w:val="20"/>
          <w:lang w:val="ru-RU"/>
        </w:rPr>
        <w:t>-модели и сборочные чертежи.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Изделия и их модели. Анализ формы объекта и синтез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 создания 3</w:t>
      </w:r>
      <w:r w:rsidRPr="002B1AD1">
        <w:rPr>
          <w:rFonts w:ascii="Times New Roman" w:hAnsi="Times New Roman"/>
          <w:sz w:val="20"/>
          <w:szCs w:val="20"/>
        </w:rPr>
        <w:t>D</w:t>
      </w:r>
      <w:r w:rsidRPr="002B1AD1">
        <w:rPr>
          <w:rFonts w:ascii="Times New Roman" w:hAnsi="Times New Roman"/>
          <w:sz w:val="20"/>
          <w:szCs w:val="20"/>
          <w:lang w:val="ru-RU"/>
        </w:rPr>
        <w:t>-модели.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Дерево модели. Формообразование детали. Способы редактирования операции формообразования и эскиза.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компьютерной графикой,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9 класс</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Система автоматизации проектно-конструкторских работ (далее – САПР). Чертежи с использованием САПР для подготовки проекта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Оформление конструкторской документации, в том числе, с использованием САПР.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190DD4" w:rsidRPr="002B1AD1" w:rsidRDefault="00190DD4" w:rsidP="00033C2A">
      <w:pPr>
        <w:spacing w:after="0" w:line="240" w:lineRule="auto"/>
        <w:ind w:firstLine="709"/>
        <w:jc w:val="both"/>
        <w:rPr>
          <w:rFonts w:ascii="Times New Roman" w:hAnsi="Times New Roman"/>
          <w:sz w:val="20"/>
          <w:szCs w:val="20"/>
          <w:lang w:val="ru-RU"/>
        </w:rPr>
      </w:pP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«3</w:t>
      </w:r>
      <w:r w:rsidRPr="002B1AD1">
        <w:rPr>
          <w:rFonts w:ascii="Times New Roman" w:hAnsi="Times New Roman"/>
          <w:sz w:val="20"/>
          <w:szCs w:val="20"/>
        </w:rPr>
        <w:t>D</w:t>
      </w:r>
      <w:r w:rsidRPr="002B1AD1">
        <w:rPr>
          <w:rFonts w:ascii="Times New Roman" w:hAnsi="Times New Roman"/>
          <w:sz w:val="20"/>
          <w:szCs w:val="20"/>
          <w:lang w:val="ru-RU"/>
        </w:rPr>
        <w:t>-моделирование, прототипирование, макетирование».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b/>
          <w:sz w:val="20"/>
          <w:szCs w:val="20"/>
          <w:lang w:val="ru-RU"/>
        </w:rPr>
        <w:t>7 класс</w:t>
      </w:r>
      <w:r w:rsidRPr="002B1AD1">
        <w:rPr>
          <w:rFonts w:ascii="Times New Roman" w:hAnsi="Times New Roman"/>
          <w:sz w:val="20"/>
          <w:szCs w:val="20"/>
          <w:lang w:val="ru-RU"/>
        </w:rPr>
        <w:t>.</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и свойства, назначение моделей. Адекватность модели моделируемому объекту и целям моделирования.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Создание объемных моделей с помощью компьютерных программ.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Программа для редактирования готовых моделей и последующей   их распечатки. Инструменты для редактирования моделей.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3</w:t>
      </w:r>
      <w:r w:rsidRPr="002B1AD1">
        <w:rPr>
          <w:rFonts w:ascii="Times New Roman" w:hAnsi="Times New Roman"/>
          <w:sz w:val="20"/>
          <w:szCs w:val="20"/>
        </w:rPr>
        <w:t>D</w:t>
      </w:r>
      <w:r w:rsidRPr="002B1AD1">
        <w:rPr>
          <w:rFonts w:ascii="Times New Roman" w:hAnsi="Times New Roman"/>
          <w:sz w:val="20"/>
          <w:szCs w:val="20"/>
          <w:lang w:val="ru-RU"/>
        </w:rPr>
        <w:t>-печатью.</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8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w:t>
      </w:r>
      <w:r w:rsidRPr="002B1AD1">
        <w:rPr>
          <w:rFonts w:ascii="Times New Roman" w:hAnsi="Times New Roman"/>
          <w:sz w:val="20"/>
          <w:szCs w:val="20"/>
        </w:rPr>
        <w:t>D</w:t>
      </w:r>
      <w:r w:rsidRPr="002B1AD1">
        <w:rPr>
          <w:rFonts w:ascii="Times New Roman" w:hAnsi="Times New Roman"/>
          <w:sz w:val="20"/>
          <w:szCs w:val="20"/>
          <w:lang w:val="ru-RU"/>
        </w:rPr>
        <w:t>-моделирование как технология создания визуальных моделей.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Графические примитивы в 3</w:t>
      </w:r>
      <w:r w:rsidRPr="002B1AD1">
        <w:rPr>
          <w:rFonts w:ascii="Times New Roman" w:hAnsi="Times New Roman"/>
          <w:sz w:val="20"/>
          <w:szCs w:val="20"/>
        </w:rPr>
        <w:t>D</w:t>
      </w:r>
      <w:r w:rsidRPr="002B1AD1">
        <w:rPr>
          <w:rFonts w:ascii="Times New Roman" w:hAnsi="Times New Roman"/>
          <w:sz w:val="20"/>
          <w:szCs w:val="20"/>
          <w:lang w:val="ru-RU"/>
        </w:rPr>
        <w:t>-моделировании. Куб и кубоид.   Шар и многогранник. Цилиндр, призма, пирамида.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«прототипирование». Создание цифровой объемной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Инструменты для создания цифровой объемной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3</w:t>
      </w:r>
      <w:r w:rsidRPr="002B1AD1">
        <w:rPr>
          <w:rFonts w:ascii="Times New Roman" w:hAnsi="Times New Roman"/>
          <w:sz w:val="20"/>
          <w:szCs w:val="20"/>
        </w:rPr>
        <w:t>D</w:t>
      </w:r>
      <w:r w:rsidRPr="002B1AD1">
        <w:rPr>
          <w:rFonts w:ascii="Times New Roman" w:hAnsi="Times New Roman"/>
          <w:sz w:val="20"/>
          <w:szCs w:val="20"/>
          <w:lang w:val="ru-RU"/>
        </w:rPr>
        <w:t>-печатью.</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9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Моделирование сложных объектов. Рендеринг. Полигональная сетка.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Понятие «аддитивные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Технологическое оборудование для аддитивных технологий: 3</w:t>
      </w:r>
      <w:r w:rsidRPr="002B1AD1">
        <w:rPr>
          <w:rFonts w:ascii="Times New Roman" w:hAnsi="Times New Roman"/>
          <w:sz w:val="20"/>
          <w:szCs w:val="20"/>
        </w:rPr>
        <w:t>D</w:t>
      </w:r>
      <w:r w:rsidRPr="002B1AD1">
        <w:rPr>
          <w:rFonts w:ascii="Times New Roman" w:hAnsi="Times New Roman"/>
          <w:sz w:val="20"/>
          <w:szCs w:val="20"/>
          <w:lang w:val="ru-RU"/>
        </w:rPr>
        <w:t>-принтеры.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Области применения трехмерной печати. Сырье для трехмерной печати.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Этапы аддитивного производства. Правила безопасного пользования   3</w:t>
      </w:r>
      <w:r w:rsidRPr="002B1AD1">
        <w:rPr>
          <w:rFonts w:ascii="Times New Roman" w:hAnsi="Times New Roman"/>
          <w:sz w:val="20"/>
          <w:szCs w:val="20"/>
        </w:rPr>
        <w:t>D</w:t>
      </w:r>
      <w:r w:rsidRPr="002B1AD1">
        <w:rPr>
          <w:rFonts w:ascii="Times New Roman" w:hAnsi="Times New Roman"/>
          <w:sz w:val="20"/>
          <w:szCs w:val="20"/>
          <w:lang w:val="ru-RU"/>
        </w:rPr>
        <w:t>-принтером. Основные настройки для выполнения печати на 3</w:t>
      </w:r>
      <w:r w:rsidRPr="002B1AD1">
        <w:rPr>
          <w:rFonts w:ascii="Times New Roman" w:hAnsi="Times New Roman"/>
          <w:sz w:val="20"/>
          <w:szCs w:val="20"/>
        </w:rPr>
        <w:t>D</w:t>
      </w:r>
      <w:r w:rsidRPr="002B1AD1">
        <w:rPr>
          <w:rFonts w:ascii="Times New Roman" w:hAnsi="Times New Roman"/>
          <w:sz w:val="20"/>
          <w:szCs w:val="20"/>
          <w:lang w:val="ru-RU"/>
        </w:rPr>
        <w:t>-принтере.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Подготовка к печати. Печать 3</w:t>
      </w:r>
      <w:r w:rsidRPr="002B1AD1">
        <w:rPr>
          <w:rFonts w:ascii="Times New Roman" w:hAnsi="Times New Roman"/>
          <w:sz w:val="20"/>
          <w:szCs w:val="20"/>
        </w:rPr>
        <w:t>D</w:t>
      </w:r>
      <w:r w:rsidRPr="002B1AD1">
        <w:rPr>
          <w:rFonts w:ascii="Times New Roman" w:hAnsi="Times New Roman"/>
          <w:sz w:val="20"/>
          <w:szCs w:val="20"/>
          <w:lang w:val="ru-RU"/>
        </w:rPr>
        <w:t>-модели.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Профессии, связанные с 3</w:t>
      </w:r>
      <w:r w:rsidRPr="002B1AD1">
        <w:rPr>
          <w:rFonts w:ascii="Times New Roman" w:hAnsi="Times New Roman"/>
          <w:sz w:val="20"/>
          <w:szCs w:val="20"/>
        </w:rPr>
        <w:t>D</w:t>
      </w:r>
      <w:r w:rsidRPr="002B1AD1">
        <w:rPr>
          <w:rFonts w:ascii="Times New Roman" w:hAnsi="Times New Roman"/>
          <w:sz w:val="20"/>
          <w:szCs w:val="20"/>
          <w:lang w:val="ru-RU"/>
        </w:rPr>
        <w:t>-печатью.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3</w:t>
      </w:r>
      <w:r w:rsidRPr="002B1AD1">
        <w:rPr>
          <w:rFonts w:ascii="Times New Roman" w:hAnsi="Times New Roman"/>
          <w:sz w:val="20"/>
          <w:szCs w:val="20"/>
        </w:rPr>
        <w:t>D</w:t>
      </w:r>
      <w:r w:rsidRPr="002B1AD1">
        <w:rPr>
          <w:rFonts w:ascii="Times New Roman" w:hAnsi="Times New Roman"/>
          <w:sz w:val="20"/>
          <w:szCs w:val="20"/>
          <w:lang w:val="ru-RU"/>
        </w:rPr>
        <w:t>-печатью.</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«Технологии обработки материалов и пищевых продуктов».</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5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конструкционных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Бумага и ее свойства. Производство бумаги, история и современные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Ручной и электрифицированный инструменты для обработки древесины.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Операции (основные): разметка, пиление, сверление, зачистка, декорирование древесины.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Народные промыслы по обработке древесины.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 производством и обработкой древесины.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Индивидуальный творческий (учебный) проект «Изделие из древесины».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Общие сведения о питании и технологиях приготовления пищи.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Рациональное, здоровое питание, режим питания, пищевая пирамида.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приготовления блюд из яиц, круп, овощей. Определение качества продуктов, правила хранения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Правила этикета за столом. Условия хранения продуктов питания. Утилизация бытовых и пищевых отходов.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 производством и обработкой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Групповой проект по теме «Питание и здоровье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текстильных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Основы материаловедения. Текстильные материалы (нитки, ткань), производство и использование человеком. История, культура.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Современные технологии производства тканей с разными свойствами.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Основы технологии изготовления изделий из текстильных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Последовательность изготовления швейного изделия. Контроль качества готового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Устройство швейной машины: виды приводов швейной машины, регуляторы.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стежков, швов. Виды ручных и машинных швов (стачные, краевые).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со швейным производством.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Индивидуальный творческий (учебный) проект «Изделие из текстильных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Чертеж выкроек проектного швейного изделия (например, мешок для сменной обуви, прихватка, лоскутное шитье).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технологических операций по пошиву проектного изделия, отделке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качества изготовления проектного швейного изделия.</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6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конструкционных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Народные промыслы по обработке металла.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Способы обработки тонколистового металла.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Слесарный верстак. Инструменты для разметки, правки, резания тонколистового металла.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Операции (основные): правка, разметка, резание, гибка тонколистового металла.</w:t>
      </w:r>
    </w:p>
    <w:p w:rsidR="00C02C91" w:rsidRPr="002B1AD1" w:rsidRDefault="00C02C91"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 производством и обработкой металлов.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Индивидуальный творческий (учебный) проект «Изделие из металла».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проектного изделия по технологической карте.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Потребительские и технические требования к качеству готового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качества проектного изделия из тонколистового металла.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качества молочных продуктов, правила хранения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 пищевым производством.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Групповой проект по теме «Технологии обработки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текстильных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Современные текстильные материалы, получение и свойства.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Сравнение свойств тканей, выбор ткани с учетом эксплуатации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Одежда, виды одежды. Мода и стиль.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 производством одежды.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Индивидуальный творческий (учебный) проект «Изделие из текстильных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Чертеж выкроек проектного швейного изделия (например, укладка   для инструментов, сумка, рюкзак; изделие в технике лоскутной пластики).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технологических операций по раскрою и пошиву проектного изделия, отделке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качества изготовления проектного швейного изделия.</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7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конструкционных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Обработка древесины. Технологии механической обработки конструкционных материалов. Технологии отделки изделий из древесины.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Пластмасса и другие современные материалы: свойства, получение   и использование.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Индивидуальный творческий (учебный) проект «Изделие из конструкционных и поделочных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Блюда национальной кухни из мяса, рыбы.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Групповой проект по теме «Технологии обработки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общественным питанием.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Технологии обработки текстильных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Конструирование одежды. Плечевая и поясная одежда.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Чертеж выкроек швейного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Моделирование поясной и плечевой одежды.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Выполнение технологических операций по раскрою и пошиву изделия, отделке изделия (по выбору обучающихся).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Оценка качества изготовления швейного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связанные с производством одежды.</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Модуль «Робототехника».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Автоматизация и роботизация. Принципы работы робота.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Классификация современных роботов. Виды роботов, их функции   и назначение.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Взаимосвязь конструкции робота и выполняемой им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Робототехнический конструктор и комплектующие.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Чтение схем. Сборка роботизированной конструкции по готовой схеме.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Базовые принципы программирования.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Визуальный язык для программирования простых робототехнических систем.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связанные с 3</w:t>
      </w:r>
      <w:r w:rsidRPr="002B1AD1">
        <w:rPr>
          <w:rFonts w:ascii="Times New Roman" w:hAnsi="Times New Roman"/>
          <w:sz w:val="20"/>
          <w:szCs w:val="20"/>
        </w:rPr>
        <w:t>D</w:t>
      </w:r>
      <w:r w:rsidRPr="002B1AD1">
        <w:rPr>
          <w:rFonts w:ascii="Times New Roman" w:hAnsi="Times New Roman"/>
          <w:sz w:val="20"/>
          <w:szCs w:val="20"/>
          <w:lang w:val="ru-RU"/>
        </w:rPr>
        <w:t>-печатью.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Мобильная робототехника. Организация перемещения робототехнических устройств.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Транспортные роботы. Назначение, особенности.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Знакомство с контроллером, моторами, датчиками.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Сборка мобильного робота.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Принципы программирования мобильных роботов.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интерфейса визуального языка программирования, основные инструменты и команды программирования роботов.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в области робототехники.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Учебный проект по робототехнике.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Промышленные и бытовые роботы, их классификация, назначение, использование.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Беспилотные автоматизированные системы, их виды, назначение.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Реализация алгоритмов управления отдельными компонентами   и роботизированными системами.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 и проверка на работоспособность, усовершенствование конструкции робота.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в области робототехники.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Учебный проект по робототехнике.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8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История развития беспилотного авиастроения, применение беспилотных летательных аппаратов.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Классификация беспилотных летательных аппаратов.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Конструкция беспилотных летательных аппаратов.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Правила безопасной эксплуатации аккумулятора.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Воздушный винт, характеристика. Аэродинамика полета.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Органы управления. Управление беспилотными летательными аппаратами.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Обеспечение безопасности при подготовке к полету, во время полета беспилотных летательных аппаратов.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w:t>
      </w:r>
      <w:r w:rsidRPr="002B1AD1">
        <w:rPr>
          <w:rFonts w:ascii="Times New Roman" w:hAnsi="Times New Roman"/>
          <w:sz w:val="20"/>
          <w:szCs w:val="20"/>
        </w:rPr>
        <w:t> </w:t>
      </w:r>
      <w:r w:rsidRPr="002B1AD1">
        <w:rPr>
          <w:rFonts w:ascii="Times New Roman" w:hAnsi="Times New Roman"/>
          <w:sz w:val="20"/>
          <w:szCs w:val="20"/>
          <w:lang w:val="ru-RU"/>
        </w:rPr>
        <w:t>Профессии в области робототехники.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Учебный проект по робототехнике (одна из предложенных тем на выбор).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9 класс.</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Робототехнические и автоматизированные системы.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Система интернет вещей. Промышленный интернет вещей.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Потребительский интернет вещей.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Конструирование и моделирование автоматизированных и роботизированных систем.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Управление групповым взаимодействием роботов (наземные роботы, беспилотные летательные аппараты).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Управление роботами с использованием телеметрических систем.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Мир профессий. Профессии в области робототехники.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Индивидуальный проект по робототехнике.</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Модуль «Животноводство».</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7–8 классы.</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Элементы технологий выращивания сельскохозяйственных животных.</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Домашние животные. Сельскохозяйственные животные.</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Содержание сельскохозяйственных животных: помещение, оборудование, уход.</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Разведение животных. Породы животных, их создание.</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Лечение животных. Понятие о ветеринарии.</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Заготовка кормов. Кормление животных. Питательность корма. Рацион.</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Животные у нас дома. Забота о домашних и бездомных животных.</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Проблема клонирования живых организмов. Социальные и этические проблемы.</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Производство животноводческих продуктов.</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Использование цифровых технологий в животноводстве.</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Цифровая ферма: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автоматическое кормление животных;</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автоматическая дойка;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уборка помещения и другое.</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Цифровая «умная» ферма — перспективное направление роботизации   в животноводстве.</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Профессии, связанные с деятельностью животновода.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90DD4" w:rsidRPr="006E41BF"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jc w:val="both"/>
        <w:rPr>
          <w:rFonts w:ascii="Times New Roman" w:hAnsi="Times New Roman"/>
          <w:sz w:val="20"/>
          <w:szCs w:val="20"/>
          <w:lang w:val="ru-RU"/>
        </w:rPr>
      </w:pPr>
      <w:r w:rsidRPr="002B1AD1">
        <w:rPr>
          <w:rFonts w:ascii="Times New Roman" w:hAnsi="Times New Roman"/>
          <w:sz w:val="20"/>
          <w:szCs w:val="20"/>
          <w:lang w:val="ru-RU"/>
        </w:rPr>
        <w:t>Модуль «Растениеводство».</w:t>
      </w: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7–8 классы.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Элементы технологий выращивания сельскохозяйственных культур.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Почвы, виды почв. Плодородие почв.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Инструменты обработки почвы: ручные и механизированные. Сельскохозяйственная техника.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Культурные растения и их классификация.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Выращивание растений на школьном/приусадебном участке.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Полезные для человека дикорастущие растения и их классификация.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Сохранение природной среды.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Сельскохозяйственное производство.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Автоматизация и роботизация сельскохозяйственного производства: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анализаторы почвы </w:t>
      </w:r>
      <w:r w:rsidRPr="002B1AD1">
        <w:rPr>
          <w:rFonts w:ascii="Times New Roman" w:hAnsi="Times New Roman"/>
          <w:sz w:val="20"/>
          <w:szCs w:val="20"/>
        </w:rPr>
        <w:t>c</w:t>
      </w:r>
      <w:r w:rsidRPr="002B1AD1">
        <w:rPr>
          <w:rFonts w:ascii="Times New Roman" w:hAnsi="Times New Roman"/>
          <w:sz w:val="20"/>
          <w:szCs w:val="20"/>
          <w:lang w:val="ru-RU"/>
        </w:rPr>
        <w:t xml:space="preserve"> использованием спутниковой системы навигации;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автоматизация тепличного хозяйства;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применение роботов-манипуляторов для уборки урожая;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внесение удобрения на основе данных от азотно-спектральных датчиков;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определение критических точек полей с помощью спутниковых снимков;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использование беспилотных летательных аппаратов и другое.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Генно-модифицированные растения: положительные и отрицательные аспекты.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Сельскохозяйственные профессии.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Планируемые результаты освоения программы по предмету «Труд (технология)»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1)</w:t>
      </w:r>
      <w:r w:rsidRPr="002B1AD1">
        <w:rPr>
          <w:rFonts w:ascii="Times New Roman" w:hAnsi="Times New Roman"/>
          <w:sz w:val="20"/>
          <w:szCs w:val="20"/>
        </w:rPr>
        <w:t> </w:t>
      </w:r>
      <w:r w:rsidRPr="002B1AD1">
        <w:rPr>
          <w:rFonts w:ascii="Times New Roman" w:hAnsi="Times New Roman"/>
          <w:sz w:val="20"/>
          <w:szCs w:val="20"/>
          <w:lang w:val="ru-RU"/>
        </w:rPr>
        <w:t>патриотического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проявление интереса к истории и современному состоянию российской науки и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ценностное отношение к достижениям российских инженеров и ученых;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2)</w:t>
      </w:r>
      <w:r w:rsidRPr="002B1AD1">
        <w:rPr>
          <w:rFonts w:ascii="Times New Roman" w:hAnsi="Times New Roman"/>
          <w:sz w:val="20"/>
          <w:szCs w:val="20"/>
        </w:rPr>
        <w:t> </w:t>
      </w:r>
      <w:r w:rsidRPr="002B1AD1">
        <w:rPr>
          <w:rFonts w:ascii="Times New Roman" w:hAnsi="Times New Roman"/>
          <w:sz w:val="20"/>
          <w:szCs w:val="20"/>
          <w:lang w:val="ru-RU"/>
        </w:rPr>
        <w:t>гражданского и духовно-нравственного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важности морально-этических принципов в деятельности, связанной с реализацией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3)</w:t>
      </w:r>
      <w:r w:rsidRPr="002B1AD1">
        <w:rPr>
          <w:rFonts w:ascii="Times New Roman" w:hAnsi="Times New Roman"/>
          <w:sz w:val="20"/>
          <w:szCs w:val="20"/>
        </w:rPr>
        <w:t> </w:t>
      </w:r>
      <w:r w:rsidRPr="002B1AD1">
        <w:rPr>
          <w:rFonts w:ascii="Times New Roman" w:hAnsi="Times New Roman"/>
          <w:sz w:val="20"/>
          <w:szCs w:val="20"/>
          <w:lang w:val="ru-RU"/>
        </w:rPr>
        <w:t>эстетического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восприятие эстетических качеств предметов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создавать эстетически значимые изделия из различных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роли художественной культуры как средства коммуникации   и самовыражения в современном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4)</w:t>
      </w:r>
      <w:r w:rsidRPr="002B1AD1">
        <w:rPr>
          <w:rFonts w:ascii="Times New Roman" w:hAnsi="Times New Roman"/>
          <w:sz w:val="20"/>
          <w:szCs w:val="20"/>
        </w:rPr>
        <w:t> </w:t>
      </w:r>
      <w:r w:rsidRPr="002B1AD1">
        <w:rPr>
          <w:rFonts w:ascii="Times New Roman" w:hAnsi="Times New Roman"/>
          <w:sz w:val="20"/>
          <w:szCs w:val="20"/>
          <w:lang w:val="ru-RU"/>
        </w:rPr>
        <w:t>ценности научного познания и практической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ценности науки как фундамента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развитие интереса к исследовательской деятельности, реализации на практике достижений науки;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5)</w:t>
      </w:r>
      <w:r w:rsidRPr="002B1AD1">
        <w:rPr>
          <w:rFonts w:ascii="Times New Roman" w:hAnsi="Times New Roman"/>
          <w:sz w:val="20"/>
          <w:szCs w:val="20"/>
        </w:rPr>
        <w:t> </w:t>
      </w:r>
      <w:r w:rsidRPr="002B1AD1">
        <w:rPr>
          <w:rFonts w:ascii="Times New Roman" w:hAnsi="Times New Roman"/>
          <w:sz w:val="20"/>
          <w:szCs w:val="20"/>
          <w:lang w:val="ru-RU"/>
        </w:rPr>
        <w:t>формирования культуры здоровья и эмоционального благополучия: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распознавать информационные угрозы и осуществлять защиту личности от этих угроз;</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6)</w:t>
      </w:r>
      <w:r w:rsidRPr="002B1AD1">
        <w:rPr>
          <w:rFonts w:ascii="Times New Roman" w:hAnsi="Times New Roman"/>
          <w:sz w:val="20"/>
          <w:szCs w:val="20"/>
        </w:rPr>
        <w:t> </w:t>
      </w:r>
      <w:r w:rsidRPr="002B1AD1">
        <w:rPr>
          <w:rFonts w:ascii="Times New Roman" w:hAnsi="Times New Roman"/>
          <w:sz w:val="20"/>
          <w:szCs w:val="20"/>
          <w:lang w:val="ru-RU"/>
        </w:rPr>
        <w:t>трудового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уважение к труду, трудящимся, результатам труда (своего и других людей);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ориентироваться в мире современных профессий;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умение осознанно выбирать индивидуальную траекторию развития с учетом личных и общественных интересов, потребностей;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ориентация на достижение выдающихся результатов в профессиональной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7)</w:t>
      </w:r>
      <w:r w:rsidRPr="002B1AD1">
        <w:rPr>
          <w:rFonts w:ascii="Times New Roman" w:hAnsi="Times New Roman"/>
          <w:sz w:val="20"/>
          <w:szCs w:val="20"/>
        </w:rPr>
        <w:t> </w:t>
      </w:r>
      <w:r w:rsidRPr="002B1AD1">
        <w:rPr>
          <w:rFonts w:ascii="Times New Roman" w:hAnsi="Times New Roman"/>
          <w:sz w:val="20"/>
          <w:szCs w:val="20"/>
          <w:lang w:val="ru-RU"/>
        </w:rPr>
        <w:t>экологического воспитания: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воспитание бережного отношения к окружающей среде, понимание необходимости соблюдения баланса между природой и техносферой;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осознание пределов преобразовательной деятельности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и характеризовать существенные признаки природных   и рукотворных объектов;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существенный признак классификации, основание   для обобщения и сравнения;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закономерности и противоречия в рассматриваемых фактах, данных и наблюдениях, относящихся к внешнему миру;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причинно-следственные связи при изучении природных явлений   и процессов, а также процессов, происходящих в техносфере;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проектные действия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проблемы, связанные с ними цели и задачи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планирование проектной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разрабатывать и реализовывать проектный замысел и оформлять его в форме «продукта»;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самооценку процесса и результата проектной деятельности, взаимооценку.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вопросы как исследовательский инструмент познания;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формировать запросы к информационной системе с целью получения необходимой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оценивать полноту, достоверность и актуальность полученной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опытным путем изучать свойства различных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строить и оценивать модели объектов, явлений и процессов;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создавать, применять и преобразовывать знаки и символы, модели   и схемы для решения учебных и познавательных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оценивать правильность выполнения учебной задачи, собственные возможности ее решения;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прогнозировать поведение технической системы, в том числе с учетом синергетических эффектов.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работать   с информацией как часть познавательных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форму представления информации в зависимости от поставленной задачи;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различие между данными, информацией и знаниями;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начальными навыками работы с «большими данными»;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владеть технологией трансформации данных в информацию, информации   в знания. </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самоорганизации   как часть регулятивных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делать выбор и брать ответственность за решение.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самоконтроля (рефлексии) как часть регулятивных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давать адекватную оценку ситуации и предлагать план ее изменения;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причины достижения (недостижения) результатов преобразовательной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вносить необходимые коррективы в деятельность по решению задачи   или по осуществлению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соответствие результата цели и условиям и при необходимости корректировать цель и процесс ее достижения.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принятия себя   и других людей как часть регулятивных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признавать свое право на ошибку при решении задач или при реализации проекта, такое же право другого человека на подобные ошибки.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общения как часть коммуникативных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обсуждения учебного материала, планирования и осуществления учебного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рамках публичного представления результатов проектной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совместного решения задачи с использованием облачных сервисов;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 ходе общения с представителями других культур, в частности, в социальных сетях.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 обучающегося будут сформированы умения совместной деятельности как часть коммуникативных универсальных учебных действий: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и использовать преимущества командной работы при реализации учебного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необходимость выработки знаково-символических средств   как необходимого условия успешной проектной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адекватно интерпретировать высказывания собеседника – участника совместной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навыками отстаивания своей точки зрения, используя при этом законы логики;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распознавать некорректную аргументацию.</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программы по труду (технологии) на уровне основного общего образования.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Для всех модулей обязательные предметные результаты: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организовывать рабочее место в соответствии с изучаемым предметом;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использования ручных   и электрифицированных инструментов и оборудования;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грамотно и осознанно выполнять технологические операции в соответствии   с изучаемой технологией.</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содержания модуля «Производство и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потребности человека;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технику, описывать назначение 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метод учебного проектирования, выполнять учебные проекты;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профессии, связанные с миром техники   и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машины и механизмы;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характеризовать предметы труда в различных видах материального производства;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профессии, связанные с инженерной и изобретательской деятельностью.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развития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народные промыслы и ремесла России;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области применения технологий, понимать их возможности   и ограничения;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условия и риски применимости технологий с позиций экологических последствий;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выявлять экологические проблемы;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профессии, связанные со сферой дизайна.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основные принципы управления производственным   и технологическим процессами;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возможности и сферу применения современных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направления развития и особенности перспективных технологий;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предлагать предпринимательские идеи, обосновывать их решение;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проблему, анализировать потребности в продукте;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изучаемыми технологиями,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культуру предпринимательства, виды предпринимательской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модели экономической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разрабатывать бизнес-проект;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оценивать эффективность предпринимательской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планировать свое профессиональное образование и профессиональную карьеру.</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содержания модуля «Компьютерная графика. Черчение».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виды и области применения графической информации;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основные элементы графических изображений (точка, линия, контур, буквы и цифры, условные знаки);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применять чертежные инструменты;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читать и выполнять чертежи на листе А4 (рамка, основная надпись, масштаб, виды, нанесение размеров);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черчением, компьютерной графикой,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выполнять основные правила выполнения чертежей с использованием чертежных инструментов;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использовать для выполнения чертежей инструменты графического редактора;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понимать смысл условных графических обозначений, создавать с их помощью графические тексты;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тексты, рисунки в графическом редакторе;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черчением, компьютерной графикой,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виды конструкторской документации;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виды графических моделей;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и оформлять сборочный чертеж;</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ручными способами вычерчивания чертежей, эскизов и технических рисунков деталей;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автоматизированными способами вычерчивания чертежей, эскизов   и технических рисунков;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читать чертежи деталей и осуществлять расчеты по чертежам;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черчением, компьютерной графикой,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программное обеспечение для создания проектной документации;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различные виды документов;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способами создания, редактирования и трансформации графических объектов;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и редактировать сложные 3</w:t>
      </w:r>
      <w:r w:rsidRPr="002B1AD1">
        <w:rPr>
          <w:rFonts w:ascii="Times New Roman" w:hAnsi="Times New Roman"/>
          <w:sz w:val="20"/>
          <w:szCs w:val="20"/>
        </w:rPr>
        <w:t>D</w:t>
      </w:r>
      <w:r w:rsidRPr="002B1AD1">
        <w:rPr>
          <w:rFonts w:ascii="Times New Roman" w:hAnsi="Times New Roman"/>
          <w:sz w:val="20"/>
          <w:szCs w:val="20"/>
          <w:lang w:val="ru-RU"/>
        </w:rPr>
        <w:t>-модели и сборочные чертежи;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черчением, компьютерной графикой,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эскизы, схемы, чертежи с использованием чертежных инструментов и приспособлений и (или) в САПР;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3</w:t>
      </w:r>
      <w:r w:rsidRPr="002B1AD1">
        <w:rPr>
          <w:rFonts w:ascii="Times New Roman" w:hAnsi="Times New Roman"/>
          <w:sz w:val="20"/>
          <w:szCs w:val="20"/>
        </w:rPr>
        <w:t>D</w:t>
      </w:r>
      <w:r w:rsidRPr="002B1AD1">
        <w:rPr>
          <w:rFonts w:ascii="Times New Roman" w:hAnsi="Times New Roman"/>
          <w:sz w:val="20"/>
          <w:szCs w:val="20"/>
          <w:lang w:val="ru-RU"/>
        </w:rPr>
        <w:t>-модели в САПР;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оформлять конструкторскую документацию, в том числе с использованием САПР;</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характеризовать мир профессий, связанных с изучаемыми технологиями, их востребованность на рынке </w:t>
      </w:r>
      <w:r w:rsidRPr="002B1AD1">
        <w:rPr>
          <w:rFonts w:ascii="Times New Roman" w:hAnsi="Times New Roman"/>
          <w:sz w:val="20"/>
          <w:szCs w:val="20"/>
          <w:lang w:val="ru-RU"/>
        </w:rPr>
        <w:lastRenderedPageBreak/>
        <w:t>труда.</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содержания модуля «3</w:t>
      </w:r>
      <w:r w:rsidRPr="002B1AD1">
        <w:rPr>
          <w:rFonts w:ascii="Times New Roman" w:hAnsi="Times New Roman"/>
          <w:sz w:val="20"/>
          <w:szCs w:val="20"/>
        </w:rPr>
        <w:t>D</w:t>
      </w:r>
      <w:r w:rsidRPr="002B1AD1">
        <w:rPr>
          <w:rFonts w:ascii="Times New Roman" w:hAnsi="Times New Roman"/>
          <w:sz w:val="20"/>
          <w:szCs w:val="20"/>
          <w:lang w:val="ru-RU"/>
        </w:rPr>
        <w:t>-моделирование, прототипирование, макетирование».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виды, свойства и назначение моделей;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виды макетов и их назначение;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макеты различных видов, в том числе с использованием программного обеспечения;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развертку и соединять фрагменты макета;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сборку деталей макета;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разрабатывать графическую документацию;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изучаемыми технологиями макетирования,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разрабатывать оригинальные конструкции с использованием 3</w:t>
      </w:r>
      <w:r w:rsidRPr="002B1AD1">
        <w:rPr>
          <w:rFonts w:ascii="Times New Roman" w:hAnsi="Times New Roman"/>
          <w:sz w:val="20"/>
          <w:szCs w:val="20"/>
        </w:rPr>
        <w:t>D</w:t>
      </w:r>
      <w:r w:rsidRPr="002B1AD1">
        <w:rPr>
          <w:rFonts w:ascii="Times New Roman" w:hAnsi="Times New Roman"/>
          <w:sz w:val="20"/>
          <w:szCs w:val="20"/>
          <w:lang w:val="ru-RU"/>
        </w:rPr>
        <w:t>-моделей, проводить их испытание, анализ, способы модернизации в зависимости   от результатов испытания;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3</w:t>
      </w:r>
      <w:r w:rsidRPr="002B1AD1">
        <w:rPr>
          <w:rFonts w:ascii="Times New Roman" w:hAnsi="Times New Roman"/>
          <w:sz w:val="20"/>
          <w:szCs w:val="20"/>
        </w:rPr>
        <w:t>D</w:t>
      </w:r>
      <w:r w:rsidRPr="002B1AD1">
        <w:rPr>
          <w:rFonts w:ascii="Times New Roman" w:hAnsi="Times New Roman"/>
          <w:sz w:val="20"/>
          <w:szCs w:val="20"/>
          <w:lang w:val="ru-RU"/>
        </w:rPr>
        <w:t>-модели, используя программное обеспечение;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устанавливать адекватность модели объекту и целям моделирования;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проводить анализ и модернизацию компьютерной модели;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изготавливать прототипы с использованием технологического оборудования (3</w:t>
      </w:r>
      <w:r w:rsidRPr="002B1AD1">
        <w:rPr>
          <w:rFonts w:ascii="Times New Roman" w:hAnsi="Times New Roman"/>
          <w:sz w:val="20"/>
          <w:szCs w:val="20"/>
        </w:rPr>
        <w:t>D</w:t>
      </w:r>
      <w:r w:rsidRPr="002B1AD1">
        <w:rPr>
          <w:rFonts w:ascii="Times New Roman" w:hAnsi="Times New Roman"/>
          <w:sz w:val="20"/>
          <w:szCs w:val="20"/>
          <w:lang w:val="ru-RU"/>
        </w:rPr>
        <w:t>-принтер, лазерный гравер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модернизировать прототип в соответствии с поставленной задачей;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презентовать изделие;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изучаемыми технологиями   3</w:t>
      </w:r>
      <w:r w:rsidRPr="002B1AD1">
        <w:rPr>
          <w:rFonts w:ascii="Times New Roman" w:hAnsi="Times New Roman"/>
          <w:sz w:val="20"/>
          <w:szCs w:val="20"/>
        </w:rPr>
        <w:t>D</w:t>
      </w:r>
      <w:r w:rsidRPr="002B1AD1">
        <w:rPr>
          <w:rFonts w:ascii="Times New Roman" w:hAnsi="Times New Roman"/>
          <w:sz w:val="20"/>
          <w:szCs w:val="20"/>
          <w:lang w:val="ru-RU"/>
        </w:rPr>
        <w:t>-моделирования,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редактор компьютерного трехмерного проектирования   для создания моделей сложных объектов;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изготавливать прототипы с использованием технологического оборудования (3</w:t>
      </w:r>
      <w:r w:rsidRPr="002B1AD1">
        <w:rPr>
          <w:rFonts w:ascii="Times New Roman" w:hAnsi="Times New Roman"/>
          <w:sz w:val="20"/>
          <w:szCs w:val="20"/>
        </w:rPr>
        <w:t>D</w:t>
      </w:r>
      <w:r w:rsidRPr="002B1AD1">
        <w:rPr>
          <w:rFonts w:ascii="Times New Roman" w:hAnsi="Times New Roman"/>
          <w:sz w:val="20"/>
          <w:szCs w:val="20"/>
          <w:lang w:val="ru-RU"/>
        </w:rPr>
        <w:t>-принтер, лазерный гравер и другие);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выполнять этапы аддитивного производства;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модернизировать прототип в соответствии с поставленной задачей;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области применения 3</w:t>
      </w:r>
      <w:r w:rsidRPr="002B1AD1">
        <w:rPr>
          <w:rFonts w:ascii="Times New Roman" w:hAnsi="Times New Roman"/>
          <w:sz w:val="20"/>
          <w:szCs w:val="20"/>
        </w:rPr>
        <w:t>D</w:t>
      </w:r>
      <w:r w:rsidRPr="002B1AD1">
        <w:rPr>
          <w:rFonts w:ascii="Times New Roman" w:hAnsi="Times New Roman"/>
          <w:sz w:val="20"/>
          <w:szCs w:val="20"/>
          <w:lang w:val="ru-RU"/>
        </w:rPr>
        <w:t>-моделирования;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изучаемыми технологиями   3</w:t>
      </w:r>
      <w:r w:rsidRPr="002B1AD1">
        <w:rPr>
          <w:rFonts w:ascii="Times New Roman" w:hAnsi="Times New Roman"/>
          <w:sz w:val="20"/>
          <w:szCs w:val="20"/>
        </w:rPr>
        <w:t>D</w:t>
      </w:r>
      <w:r w:rsidRPr="002B1AD1">
        <w:rPr>
          <w:rFonts w:ascii="Times New Roman" w:hAnsi="Times New Roman"/>
          <w:sz w:val="20"/>
          <w:szCs w:val="20"/>
          <w:lang w:val="ru-RU"/>
        </w:rPr>
        <w:t>-моделирования, их востребованность на рынке труда.</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содержания модуля «Технологии обработки материалов и пищевых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виды бумаги, ее свойства, способы ее получения   и применения;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народные промыслы по обработке древесины;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свойства конструкционных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материалы для изготовления изделий с учетом их свойств, технологий обработки, инструментов и приспособлений;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виды древесины, пиломатериалов;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исследовать, анализировать и сравнивать свойства древесины разных пород деревьев;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называть пищевую ценность яиц, круп, овощей;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обработки пищевых продуктов, позволяющие максимально сохранять их пищевую ценность;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выполнять технологии первичной обработки овощей, круп;</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выполнять технологии приготовления блюд из яиц, овощей, круп;</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виды планировки кухни; способы рационального размещения мебели;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текстильные материалы, классифицировать   их, описывать основные этапы производства;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и сравнивать свойства текстильных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материалы, инструменты и оборудование для выполнения швейных работ;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ручные инструменты для выполнения швейных работ;</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последовательность изготовления швейных изделий, осуществлять контроль качества;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характеризовать группы профессий, описывать тенденции их развития, объяснять социальное значение групп профессий.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свойства конструкционных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народные промыслы по обработке металла;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и характеризовать виды металлов и их сплавов;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исследовать, анализировать и сравнивать свойства металлов и их сплавов;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и характеризовать инструменты, приспособления   и технологическое оборудование;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инструменты, приспособления и технологическое оборудование при обработке тонколистового металла, проволоки;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технологические операции с использованием ручных инструментов, приспособлений, технологического оборудования;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обрабатывать металлы и их сплавы слесарным инструментом;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пищевую ценность молока и молочных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определять качество молочных продуктов, знать правила хранения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применять технологии приготовления блюд из молока   и молочных продуктов;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виды теста, технологии приготовления разных видов теста;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национальные блюда из разных видов теста;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виды одежды, характеризовать стили одежды;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современные текстильные материалы, их получение   и свойства;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текстильные материалы для изделий с учетом их свойств;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выполнять чертеж выкроек швейного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последовательность технологических операций по раскрою, пошиву и отделке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учебные проекты, соблюдая этапы и технологии изготовления проектных изделий;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изучаемыми технологиями,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исследовать и анализировать свойства конструкционных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инструменты и оборудование, необходимые для изготовления выбранного изделия по данной технологии;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технологии механической обработки конструкционных материалов;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доступными средствами контроль качества изготавливаемого изделия, находить и устранять допущенные дефекты;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художественное оформление изделий;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современные материалы, анализировать их свойства, возможность применения в быту и на производстве;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пищевую ценность рыбы, морепродуктов; определять качество рыбы;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пищевую ценность мяса животных, мяса птицы, определять их качество;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уметь применять технологии приготовления блюд из рыбы,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технологии приготовления из мяса животных, мяса птицы;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называть блюда национальной кухни из рыбы, мяса;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конструкционные особенности костюма;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выбирать текстильные материалы для изделий с учетом их свойств;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выполнять чертеж выкроек швейного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последовательность технологических операций по раскрою, пошиву и отделке изделия;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изучаемыми технологиями, их востребованность на рынке труда.</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содержания модуля «Робототехника».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5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и характеризовать роботов по видам и назначению;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основные законы робототехники;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характеризовать назначение деталей робототехнического конструктора;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составные части роботов, датчики в современных робототехнических системах;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получить опыт моделирования машин и механизмов с помощью робототехнического конструктора;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применять навыки моделирования машин и механизмов с помощью робототехнического конструктора;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навыками индивидуальной и коллективной деятельности, направленной на создание робототехнического продукта;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робототехникой.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6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виды транспортных роботов, описывать их назначение;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конструировать мобильного робота по схеме; усовершенствовать конструкцию;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программировать мобильного робота;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управлять мобильными роботами в компьютерно-управляемых средах;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и характеризовать датчики, использованные при проектировании мобильного робота;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уметь осуществлять робототехнические проекты;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lastRenderedPageBreak/>
        <w:t>презентовать изделие;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робототехникой.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виды промышленных роботов, описывать их назначение и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беспилотные автоматизированные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виды бытовых роботов, описывать их назначение и функции;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датчики и программировать действие учебного робота   в зависимости от задач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робототехнические проекты, совершенствовать конструкцию, испытывать и презентовать результат проекта;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робототехникой.</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8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приводить примеры из истории развития беспилотного авиастроения, применения беспилотных летательных аппаратов;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конструкцию беспилотных летательных аппаратов; описывать сферы их применения;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сборку беспилотного летательного аппарата;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выполнять пилотирование беспилотных летательных аппаратов;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пилотирования беспилотных летательных аппаратов;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робототехникой, их востребованность на рынке труда.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9 классе: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автоматизированные и роботизированные системы;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принципы работы системы интернет вещей; сферы применения системы интернет вещей в промышленности и быту;</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анализировать перспективы развития беспилотной робототехники;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составлять алгоритмы и программы по управлению робототехническими системами;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использовать языки программирования для управления роботами;</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осуществлять управление групповым взаимодействием роботов;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соблюдать правила безопасного пилотирования беспилотных летательных аппаратов;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самостоятельно осуществлять робототехнические проекты;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робототехникой, их востребованность на рынке труда.</w:t>
      </w:r>
    </w:p>
    <w:p w:rsidR="00190DD4" w:rsidRPr="002B1AD1" w:rsidRDefault="00190DD4" w:rsidP="00033C2A">
      <w:pPr>
        <w:spacing w:after="0" w:line="240" w:lineRule="auto"/>
        <w:ind w:firstLine="709"/>
        <w:jc w:val="both"/>
        <w:rPr>
          <w:rFonts w:ascii="Times New Roman" w:hAnsi="Times New Roman"/>
          <w:sz w:val="20"/>
          <w:szCs w:val="20"/>
          <w:lang w:val="ru-RU"/>
        </w:rPr>
      </w:pP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Предметные результаты освоения содержания модуля «Животноводство».</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К концу обучения в 7–8 классах:</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характеризовать основные направления животноводства;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характеризовать особенности основных видов сельскохозяйственных животных своего региона;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описывать полный технологический цикл получения продукции животноводства своего региона;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знать виды сельскохозяйственных животных, характерных для данного региона;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оценивать условия содержания животных в различных условиях;</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владеть навыками оказания первой помощи заболевшим или раненным животным;</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характеризовать способы переработки и хранения продукции животноводства;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характеризовать пути цифровизации животноводческого производства;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объяснять особенности сельскохозяйственного производства своего региона;</w:t>
      </w:r>
    </w:p>
    <w:p w:rsidR="00C02C91" w:rsidRPr="006E41BF" w:rsidRDefault="00176507" w:rsidP="00033C2A">
      <w:pPr>
        <w:spacing w:after="0" w:line="240" w:lineRule="auto"/>
        <w:ind w:firstLine="709"/>
        <w:jc w:val="both"/>
        <w:rPr>
          <w:rFonts w:ascii="Times New Roman" w:hAnsi="Times New Roman"/>
          <w:sz w:val="20"/>
          <w:szCs w:val="20"/>
          <w:lang w:val="ru-RU"/>
        </w:rPr>
      </w:pPr>
      <w:r w:rsidRPr="006E41BF">
        <w:rPr>
          <w:rFonts w:ascii="Times New Roman" w:hAnsi="Times New Roman"/>
          <w:sz w:val="20"/>
          <w:szCs w:val="20"/>
          <w:lang w:val="ru-RU"/>
        </w:rPr>
        <w:t>характеризовать мир профессий, связанных с животноводством, их востребованность на региональном рынке труда.</w:t>
      </w:r>
    </w:p>
    <w:p w:rsidR="00190DD4" w:rsidRPr="000B38BA" w:rsidRDefault="00190DD4" w:rsidP="00033C2A">
      <w:pPr>
        <w:spacing w:after="0" w:line="240" w:lineRule="auto"/>
        <w:ind w:firstLine="709"/>
        <w:jc w:val="both"/>
        <w:rPr>
          <w:rFonts w:ascii="Times New Roman" w:hAnsi="Times New Roman"/>
          <w:color w:val="0070C0"/>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Предметные результаты освоения содержания модуля «Растениеводство».</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 концу обучения в 7–8 классах:</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направления растениеводства;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описывать полный технологический цикл получения наиболее распространенной растениеводческой продукции своего региона;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виды и свойства почв данного региона;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ручные и механизированные инструменты обработки почвы;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классифицировать культурные растения по различным основаниям;</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полезные дикорастущие растения и их свойства;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опасные для человека дикорастущие растения;</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полезные для человека грибы;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знать опасные для человека грибы;</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методами сбора, переработки и хранения полезных дикорастущих растений и их плодов;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владеть методами сбора, переработки и хранения полезных для человека грибов;</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основные направления цифровизации и роботизации   в растениеводстве;</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получить опыт использования цифровых устройств и программных сервисов   в технологии растениеводства;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характеризовать мир профессий, связанных с растениеводством, их востребованность на региональном рынке труда.</w:t>
      </w:r>
    </w:p>
    <w:p w:rsidR="00190DD4" w:rsidRPr="002B1AD1" w:rsidRDefault="00190DD4" w:rsidP="00033C2A">
      <w:pPr>
        <w:pStyle w:val="afff2"/>
        <w:spacing w:line="240" w:lineRule="auto"/>
        <w:ind w:left="0" w:firstLine="709"/>
        <w:rPr>
          <w:rFonts w:ascii="Times New Roman" w:hAnsi="Times New Roman" w:cs="Times New Roman"/>
          <w:bCs/>
        </w:rPr>
      </w:pPr>
    </w:p>
    <w:p w:rsidR="00190DD4" w:rsidRPr="002B1AD1" w:rsidRDefault="00190DD4" w:rsidP="00033C2A">
      <w:pPr>
        <w:pStyle w:val="afff2"/>
        <w:spacing w:line="240" w:lineRule="auto"/>
        <w:ind w:left="0" w:firstLine="709"/>
        <w:rPr>
          <w:rFonts w:ascii="Times New Roman" w:hAnsi="Times New Roman" w:cs="Times New Roman"/>
          <w:b/>
          <w:bCs/>
        </w:rPr>
      </w:pPr>
      <w:r w:rsidRPr="002B1AD1">
        <w:rPr>
          <w:rFonts w:ascii="Times New Roman" w:hAnsi="Times New Roman" w:cs="Times New Roman"/>
          <w:b/>
          <w:bCs/>
        </w:rPr>
        <w:t>17. Рабочая программа предмета «Основы безопасности и защиты Родины».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ОБЗР входит в предметную область «Основы безопасности </w:t>
      </w:r>
      <w:r w:rsidRPr="002B1AD1">
        <w:rPr>
          <w:rFonts w:ascii="Times New Roman" w:hAnsi="Times New Roman" w:cs="Times New Roman"/>
        </w:rPr>
        <w:br/>
        <w:t>и защиты Родины», является обязательным для изучения на уровне основного общего образования.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2B1AD1">
        <w:rPr>
          <w:rFonts w:ascii="Times New Roman" w:hAnsi="Times New Roman" w:cs="Times New Roman"/>
        </w:rPr>
        <w:br/>
        <w:t>и чрезвычайных ситуаций природного, техногенного и социального характера.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bCs/>
        </w:rPr>
      </w:pPr>
      <w:r w:rsidRPr="002B1AD1">
        <w:rPr>
          <w:rFonts w:ascii="Times New Roman" w:hAnsi="Times New Roman" w:cs="Times New Roman"/>
          <w:bCs/>
        </w:rPr>
        <w:t>Содержание обучения: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1 «Безопасное и устойчивое развитие личности, общества, государства»: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стратегия национальной безопасности, национальные интересы и угрозы национальной безопасности;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чрезвычайные ситуации природного, техногенного и биолого-социального характера;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информирование и оповещение населения о чрезвычайных ситуациях, система ОКСИОН;</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история развития гражданской обороны;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сигнал «Внимание всем!», порядок действий населения при его получении;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C02C91" w:rsidRPr="002B1AD1" w:rsidRDefault="00176507" w:rsidP="00033C2A">
      <w:pPr>
        <w:pStyle w:val="afff2"/>
        <w:spacing w:line="240" w:lineRule="auto"/>
        <w:ind w:left="0" w:firstLine="709"/>
        <w:rPr>
          <w:rFonts w:ascii="Times New Roman" w:hAnsi="Times New Roman" w:cs="Times New Roman"/>
          <w:bCs/>
        </w:rPr>
      </w:pPr>
      <w:r w:rsidRPr="002B1AD1">
        <w:rPr>
          <w:rFonts w:ascii="Times New Roman" w:hAnsi="Times New Roman" w:cs="Times New Roman"/>
        </w:rPr>
        <w:t>современная армия, воинская обязанность и военная служба, добровольная и обязательная подготовка к службе в армии.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2 «Военная подготовка. Основы военных знаний»: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история возникновения и развития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этапы становления современных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основные направления подготовки к военной службе;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организационная структура Вооруженных Сил Российской Федерации;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функции и основные задачи современных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особенности видов и родов войск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воинские символы современных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организационно-штатная структура и боевые возможности отделения, задачи отделения в различных видах боя;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состав, назначение, характеристики, порядок размещения современных средств индивидуальной бронезащиты и экипировки военнослужащего;</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вооружение мотострелкового отделения, назначение и тактико-технические характеристики основных </w:t>
      </w:r>
      <w:r w:rsidRPr="002B1AD1">
        <w:rPr>
          <w:rFonts w:ascii="Times New Roman" w:hAnsi="Times New Roman" w:cs="Times New Roman"/>
        </w:rPr>
        <w:lastRenderedPageBreak/>
        <w:t>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назначение и тактико-технические характеристики основных видов ручных гранат (наступательная ручная </w:t>
      </w:r>
      <w:r w:rsidRPr="002B1AD1">
        <w:rPr>
          <w:rFonts w:ascii="Times New Roman" w:hAnsi="Times New Roman" w:cs="Times New Roman"/>
          <w:bCs/>
          <w:i/>
          <w:iCs/>
        </w:rPr>
        <w:t>граната</w:t>
      </w:r>
      <w:r w:rsidRPr="002B1AD1">
        <w:rPr>
          <w:rFonts w:ascii="Times New Roman" w:hAnsi="Times New Roman" w:cs="Times New Roman"/>
        </w:rPr>
        <w:t>РГД-5, ручная оборонительная граната Ф-1, ручная граната оборонительная (РГО), ручная граната наступательная (РГН);</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история создания общевоинских уставов;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этапы становления современных общевоинских уставов;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сущность единоначалия;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командиры (начальники) и подчинённые;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старшие и младшие;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приказ (приказание), порядок его отдачи и выполнения;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воинские звания и военная форма одежды;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воинская дисциплина, её сущность и значение;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обязанности военнослужащих по соблюдению требований воинской дисциплины;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способы достижения воинской дисциплины;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положения Строевого устава;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обязанности военнослужащих перед построением и в строю;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2B1AD1">
        <w:rPr>
          <w:rFonts w:ascii="Times New Roman" w:hAnsi="Times New Roman" w:cs="Times New Roman"/>
        </w:rPr>
        <w:br/>
        <w:t>на месте.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Модуль № 3 «Культура безопасности жизнедеятельности </w:t>
      </w:r>
      <w:r w:rsidRPr="002B1AD1">
        <w:rPr>
          <w:rFonts w:ascii="Times New Roman" w:hAnsi="Times New Roman" w:cs="Times New Roman"/>
        </w:rPr>
        <w:br/>
        <w:t>в современном обществе»: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безопасность жизнедеятельности: ключевые понятия и значение для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смысл понятий «опасность», «безопасность», «риск», «культура безопасности жизнедеятельности»;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источники и факторы опасности, их классификация;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общие принципы безопасного поведения;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понятия опасной и чрезвычайной ситуации, сходство и различия опасной </w:t>
      </w:r>
      <w:r w:rsidRPr="002B1AD1">
        <w:rPr>
          <w:rFonts w:ascii="Times New Roman" w:hAnsi="Times New Roman" w:cs="Times New Roman"/>
        </w:rPr>
        <w:br/>
        <w:t>и чрезвычайной ситуации;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4 «Безопасность в быту»: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основные источники опасности в быту и их классификация;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защита прав потребителя, сроки годности и состав продуктов питания;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бытовые отравления и причины их возникновения;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признаки отравления, приёмы и правила оказания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комплектования и хранения домашней аптечки;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бытовые травмы и правила их предупреждения, приёмы и правила оказания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правила обращения с газовыми и электрическими приборами; приемы </w:t>
      </w:r>
      <w:r w:rsidRPr="002B1AD1">
        <w:rPr>
          <w:rFonts w:ascii="Times New Roman" w:hAnsi="Times New Roman" w:cs="Times New Roman"/>
        </w:rPr>
        <w:br/>
        <w:t>и правила оказания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поведения в подъезде и лифте, а также при входе и выходе из 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пожар и факторы его развития;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первичные средства пожаротушения;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права, обязанности и ответственность граждан в области пожарной безопасности;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ситуации криминогенного характера,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поведения с малознакомыми людьми;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классификация аварийных ситуаций на коммунальных системах жизнеобеспечения;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предупреждения возможных аварий на коммунальных системах, порядок действий при авариях на коммунальных системах.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5 «Безопасность на транспорте»: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правила дорожного движения и их значение;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условия обеспечения безопасности участников дорожного движения;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дорожного движения и дорожные знаки для пешеходов;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«дорожные ловушки» и правила их предупреждения; световозвращающие элементы и правила их применения;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дорожного движения для пассажиров;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пассажиров в маршрутных транспортных средствах при опасных и чрезвычайных ситуациях;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поведения пассажира мотоцикла;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lastRenderedPageBreak/>
        <w:t>правила дорожного движения для водителя велосипеда, мопеда и иных средств индивидиальной мобильности;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дорожные знаки для водителя велосипеда, сигналы велосипедиста;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подготовки велосипеда к пользованию;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дорожно-транспортные происшествия и причины их возникновения;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основные факторы риска возникновения дорожно-транспортных происшествий;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очевидца дорожно-транспортного происшествия;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пожаре на транспорте;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особенности различных видов транспорта (внеуличного, железнодорожного, водного, воздушного);</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приёмы и правила оказания первой помощи при различных травмах </w:t>
      </w:r>
      <w:r w:rsidRPr="002B1AD1">
        <w:rPr>
          <w:rFonts w:ascii="Times New Roman" w:hAnsi="Times New Roman" w:cs="Times New Roman"/>
        </w:rPr>
        <w:br/>
        <w:t>в результате чрезвычайных ситуаций на транспорте.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6 «Безопасность в общественных местах»: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вызова экстренных служб и порядок взаимодействия с ними;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массовые мероприятия и правила подготовки к ним;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беспорядках в местах массового пребывания людей;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попадании в толпу и давку;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обнаружении угрозы возникновения пожара;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эвакуации из общественных мест и зданий;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взаимодействии с правоохранительными органами.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7 «Безопасность в природной среде»: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природные чрезвычайные ситуации и их классификация;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опасности в природной среде: дикие животные, змеи, насекомые </w:t>
      </w:r>
      <w:r w:rsidRPr="002B1AD1">
        <w:rPr>
          <w:rFonts w:ascii="Times New Roman" w:hAnsi="Times New Roman" w:cs="Times New Roman"/>
        </w:rPr>
        <w:br/>
        <w:t>и паукообразные, ядовитые грибы и растения;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автономные условия, их особенности и опасности, правила подготовки </w:t>
      </w:r>
      <w:r w:rsidRPr="002B1AD1">
        <w:rPr>
          <w:rFonts w:ascii="Times New Roman" w:hAnsi="Times New Roman" w:cs="Times New Roman"/>
        </w:rPr>
        <w:br/>
        <w:t>к длительному автономному существованию;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автономном пребывании в природной среде;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ориентирования на местности, способы подачи сигналов бедствия;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природные пожары, их виды и опасности, факторы и причины </w:t>
      </w:r>
      <w:r w:rsidRPr="002B1AD1">
        <w:rPr>
          <w:rFonts w:ascii="Times New Roman" w:hAnsi="Times New Roman" w:cs="Times New Roman"/>
        </w:rPr>
        <w:br/>
        <w:t>их возникновения, порядок действий при нахождении в зоне природного пожара;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безопасного поведения в горах;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снежные лавины, их характеристики и опасности, порядок действий, необходимый для снижения риска попадания в лавину;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сели, их характеристики и опасности, порядок действий при попадании </w:t>
      </w:r>
      <w:r w:rsidRPr="002B1AD1">
        <w:rPr>
          <w:rFonts w:ascii="Times New Roman" w:hAnsi="Times New Roman" w:cs="Times New Roman"/>
        </w:rPr>
        <w:br/>
        <w:t>в зону селя;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оползни, их характеристики и опасности, порядок действий при начале оползня;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общие правила безопасного поведения на водоёмах, правила купания </w:t>
      </w:r>
      <w:r w:rsidRPr="002B1AD1">
        <w:rPr>
          <w:rFonts w:ascii="Times New Roman" w:hAnsi="Times New Roman" w:cs="Times New Roman"/>
        </w:rPr>
        <w:br/>
        <w:t>на оборудованных и необорудованных пляжах;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наводнения, их характеристики и опасности, порядок действий </w:t>
      </w:r>
      <w:r w:rsidRPr="002B1AD1">
        <w:rPr>
          <w:rFonts w:ascii="Times New Roman" w:hAnsi="Times New Roman" w:cs="Times New Roman"/>
        </w:rPr>
        <w:br/>
        <w:t>при наводнении;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цунами, их характеристики и опасности, порядок действий при нахождении в зоне цунами;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ураганы, смерчи, их характеристики и опасности, порядок действий </w:t>
      </w:r>
      <w:r w:rsidRPr="002B1AD1">
        <w:rPr>
          <w:rFonts w:ascii="Times New Roman" w:hAnsi="Times New Roman" w:cs="Times New Roman"/>
        </w:rPr>
        <w:br/>
        <w:t>при ураганах, бурях и смерчах;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грозы, их характеристики и опасности, порядок действий при попадании </w:t>
      </w:r>
      <w:r w:rsidRPr="002B1AD1">
        <w:rPr>
          <w:rFonts w:ascii="Times New Roman" w:hAnsi="Times New Roman" w:cs="Times New Roman"/>
        </w:rPr>
        <w:br/>
        <w:t>в грозу;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2B1AD1">
        <w:rPr>
          <w:rFonts w:ascii="Times New Roman" w:hAnsi="Times New Roman" w:cs="Times New Roman"/>
        </w:rPr>
        <w:br/>
        <w:t>при нахождении в зоне извержения вулкана;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безопасного поведения при неблагоприятной экологической обстановке (загрязнении атмосферы).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8 «Основы медицинских знаний. Оказание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смысл понятий «здоровье» и «здоровый образ жизни», их содержание </w:t>
      </w:r>
      <w:r w:rsidRPr="002B1AD1">
        <w:rPr>
          <w:rFonts w:ascii="Times New Roman" w:hAnsi="Times New Roman" w:cs="Times New Roman"/>
        </w:rPr>
        <w:br/>
        <w:t>и значение для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факторы, влияющие на здоровье человека, опасность вредных привычек;</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элементы здорового образа жизни, ответственность за сохранение здоровья;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понятие «инфекционные заболевания», причины их возникновения;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lastRenderedPageBreak/>
        <w:t xml:space="preserve">механизм распространения инфекционных заболеваний, меры </w:t>
      </w:r>
      <w:r w:rsidRPr="002B1AD1">
        <w:rPr>
          <w:rFonts w:ascii="Times New Roman" w:hAnsi="Times New Roman" w:cs="Times New Roman"/>
        </w:rPr>
        <w:br/>
        <w:t>их профилактики и защиты от 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меры профилактики неинфекционных заболеваний и защиты от 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диспансеризация и её задачи;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понятия «психическое здоровье» и «психологическое благополучие»;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стресс и его влияние на человека, меры профилактики стресса, способы саморегуляции эмоциональных состояний;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назначение и состав аптечки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Модуль № 9 «Безопасность в социуме»: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общение и его значение для человека, способы эффективного общения;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понятие «конфликт» и стадии его развития, факторы и причины развития конфликта;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поведения для снижения риска конфликта и порядок действий</w:t>
      </w:r>
      <w:r w:rsidRPr="002B1AD1">
        <w:rPr>
          <w:rFonts w:ascii="Times New Roman" w:hAnsi="Times New Roman" w:cs="Times New Roman"/>
        </w:rPr>
        <w:br/>
        <w:t>при его опасных проявлениях;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способ разрешения конфликта с помощью третьей стороны (медиатора);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опасные формы проявления конфликта: агрессия, домашнее насилие </w:t>
      </w:r>
      <w:r w:rsidRPr="002B1AD1">
        <w:rPr>
          <w:rFonts w:ascii="Times New Roman" w:hAnsi="Times New Roman" w:cs="Times New Roman"/>
        </w:rPr>
        <w:br/>
        <w:t>и буллинг;</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современные молодёжные увлечения и опасности, связанные с ними, правила безопасного поведения;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безопасной коммуникации с незнакомыми людьми.</w:t>
      </w:r>
    </w:p>
    <w:p w:rsidR="00C02C91" w:rsidRPr="002B1AD1" w:rsidRDefault="00176507" w:rsidP="00033C2A">
      <w:pPr>
        <w:pStyle w:val="afff2"/>
        <w:spacing w:line="240" w:lineRule="auto"/>
        <w:ind w:left="0" w:firstLine="709"/>
        <w:rPr>
          <w:rFonts w:ascii="Times New Roman" w:hAnsi="Times New Roman" w:cs="Times New Roman"/>
          <w:bCs/>
        </w:rPr>
      </w:pPr>
      <w:r w:rsidRPr="002B1AD1">
        <w:rPr>
          <w:rFonts w:ascii="Times New Roman" w:hAnsi="Times New Roman" w:cs="Times New Roman"/>
        </w:rPr>
        <w:t>Модуль № 10 «Безопасность в информационном пространстве</w:t>
      </w:r>
      <w:r w:rsidRPr="002B1AD1">
        <w:rPr>
          <w:rFonts w:ascii="Times New Roman" w:hAnsi="Times New Roman" w:cs="Times New Roman"/>
          <w:bCs/>
        </w:rPr>
        <w:t>»:</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риски и угрозы при использовании Интернета;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общие принципы безопасного поведения, необходимые для предупреждения возникновения опасных ситуаций в личном цифровом пространстве;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опасные явления цифровой среды: вредоносные программы и приложения и их разновидности;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кибергигиены, необходимые для предупреждения возникновения опасных ситуаций в цифровой среде;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основные виды опасного и запрещённого контента в Интернете </w:t>
      </w:r>
      <w:r w:rsidRPr="002B1AD1">
        <w:rPr>
          <w:rFonts w:ascii="Times New Roman" w:hAnsi="Times New Roman" w:cs="Times New Roman"/>
        </w:rPr>
        <w:br/>
        <w:t>и его признаки, приёмы распознавания опасностей при использовании Интернета;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противоправные действия в Интернете;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2B1AD1">
        <w:rPr>
          <w:rFonts w:ascii="Times New Roman" w:hAnsi="Times New Roman" w:cs="Times New Roman"/>
        </w:rPr>
        <w:br/>
        <w:t>и группы);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02C91" w:rsidRPr="002B1AD1" w:rsidRDefault="00176507" w:rsidP="00033C2A">
      <w:pPr>
        <w:pStyle w:val="afff2"/>
        <w:spacing w:line="240" w:lineRule="auto"/>
        <w:ind w:left="0" w:firstLine="709"/>
        <w:rPr>
          <w:rFonts w:ascii="Times New Roman" w:hAnsi="Times New Roman" w:cs="Times New Roman"/>
          <w:bCs/>
        </w:rPr>
      </w:pPr>
      <w:r w:rsidRPr="002B1AD1">
        <w:rPr>
          <w:rFonts w:ascii="Times New Roman" w:hAnsi="Times New Roman" w:cs="Times New Roman"/>
        </w:rPr>
        <w:t xml:space="preserve">Модуль № 11 «Основы противодействия экстремизму </w:t>
      </w:r>
      <w:r w:rsidRPr="002B1AD1">
        <w:rPr>
          <w:rFonts w:ascii="Times New Roman" w:hAnsi="Times New Roman" w:cs="Times New Roman"/>
        </w:rPr>
        <w:br/>
        <w:t>и терроризму</w:t>
      </w:r>
      <w:r w:rsidRPr="002B1AD1">
        <w:rPr>
          <w:rFonts w:ascii="Times New Roman" w:hAnsi="Times New Roman" w:cs="Times New Roman"/>
          <w:bCs/>
        </w:rPr>
        <w:t>»:</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признаки вовлечения в террористическую деятельность, правила антитеррористического поведения;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признаки угроз и подготовки различных форм терактов, порядок действий при их обнаружении;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правила безопасного поведения в случае теракта (нападение террористов</w:t>
      </w:r>
      <w:r w:rsidRPr="002B1AD1">
        <w:rPr>
          <w:rFonts w:ascii="Times New Roman" w:hAnsi="Times New Roman" w:cs="Times New Roman"/>
        </w:rPr>
        <w:br/>
        <w:t>и попытка захвата заложников, попадание в заложники, огневой налёт, наезд транспортного средства, подрыв взрывного устройства).</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Планируемые результаты освоения программы по основам безопасности и защиты Родины  на уровне </w:t>
      </w:r>
      <w:r w:rsidRPr="002B1AD1">
        <w:rPr>
          <w:rFonts w:ascii="Times New Roman" w:hAnsi="Times New Roman" w:cs="Times New Roman"/>
        </w:rPr>
        <w:lastRenderedPageBreak/>
        <w:t>основного общего образования.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Личностные результаты достигаются в единстве учебной </w:t>
      </w:r>
      <w:r w:rsidRPr="002B1AD1">
        <w:rPr>
          <w:rFonts w:ascii="Times New Roman" w:hAnsi="Times New Roman" w:cs="Times New Roman"/>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Личностные результаты изучения ОБЗР включают:</w:t>
      </w:r>
    </w:p>
    <w:p w:rsidR="00C02C91" w:rsidRPr="002B1AD1" w:rsidRDefault="00176507" w:rsidP="0018192B">
      <w:pPr>
        <w:pStyle w:val="afff2"/>
        <w:numPr>
          <w:ilvl w:val="0"/>
          <w:numId w:val="11"/>
        </w:numPr>
        <w:spacing w:line="240" w:lineRule="auto"/>
        <w:ind w:left="0" w:firstLine="709"/>
        <w:rPr>
          <w:rFonts w:ascii="Times New Roman" w:hAnsi="Times New Roman" w:cs="Times New Roman"/>
        </w:rPr>
      </w:pPr>
      <w:r w:rsidRPr="002B1AD1">
        <w:rPr>
          <w:rFonts w:ascii="Times New Roman" w:hAnsi="Times New Roman" w:cs="Times New Roman"/>
        </w:rPr>
        <w:t xml:space="preserve">патриотическое воспитание: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осознание российской гражданской идентичности в поликультурном </w:t>
      </w:r>
      <w:r w:rsidRPr="002B1AD1">
        <w:rPr>
          <w:rFonts w:ascii="Times New Roman" w:hAnsi="Times New Roman" w:cs="Times New Roman"/>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C02C91" w:rsidRPr="002B1AD1" w:rsidRDefault="00176507" w:rsidP="0018192B">
      <w:pPr>
        <w:pStyle w:val="afff2"/>
        <w:numPr>
          <w:ilvl w:val="0"/>
          <w:numId w:val="11"/>
        </w:numPr>
        <w:spacing w:line="240" w:lineRule="auto"/>
        <w:ind w:left="0" w:firstLine="709"/>
        <w:rPr>
          <w:rFonts w:ascii="Times New Roman" w:hAnsi="Times New Roman" w:cs="Times New Roman"/>
        </w:rPr>
      </w:pPr>
      <w:r w:rsidRPr="002B1AD1">
        <w:rPr>
          <w:rFonts w:ascii="Times New Roman" w:hAnsi="Times New Roman" w:cs="Times New Roman"/>
        </w:rPr>
        <w:t xml:space="preserve">гражданское воспитание: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активное участие в жизни семьи, организации, местного сообщества, родного края, страны;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неприятие любых форм экстремизма, дискриминации;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2B1AD1">
        <w:rPr>
          <w:rFonts w:ascii="Times New Roman" w:hAnsi="Times New Roman" w:cs="Times New Roman"/>
        </w:rPr>
        <w:br/>
        <w:t xml:space="preserve">и многоконфессиональном обществе;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представление о способах противодействия коррупции;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готовность к разнообразной совместной деятельности, стремление </w:t>
      </w:r>
      <w:r w:rsidRPr="002B1AD1">
        <w:rPr>
          <w:rFonts w:ascii="Times New Roman" w:hAnsi="Times New Roman" w:cs="Times New Roman"/>
        </w:rPr>
        <w:br/>
        <w:t xml:space="preserve">к взаимопониманию и взаимопомощи, активное участие в самоуправлении </w:t>
      </w:r>
      <w:r w:rsidRPr="002B1AD1">
        <w:rPr>
          <w:rFonts w:ascii="Times New Roman" w:hAnsi="Times New Roman" w:cs="Times New Roman"/>
        </w:rPr>
        <w:br/>
        <w:t xml:space="preserve">в образовательной организации;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готовность к участию в гуманитарной деятельности (волонтёрство, помощь людям, нуждающимся в ней);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2B1AD1">
        <w:rPr>
          <w:rFonts w:ascii="Times New Roman" w:hAnsi="Times New Roman" w:cs="Times New Roman"/>
        </w:rPr>
        <w:br/>
        <w:t>и чрезвычайных ситуаций природного, техногенного и социального характера;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3) духовно–нравственное воспитание: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ориентация на моральные ценности и нормы в ситуациях нравственного выбора;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готовность оценивать своё поведение и поступки, а также поведение </w:t>
      </w:r>
      <w:r w:rsidRPr="002B1AD1">
        <w:rPr>
          <w:rFonts w:ascii="Times New Roman" w:hAnsi="Times New Roman" w:cs="Times New Roman"/>
        </w:rPr>
        <w:br/>
        <w:t xml:space="preserve">и поступки других людей с позиции нравственных и правовых норм с учётом осознания последствий поступков;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4) эстетическое воспитание: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5) ценности научного познания: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2B1AD1">
        <w:rPr>
          <w:rFonts w:ascii="Times New Roman" w:hAnsi="Times New Roman" w:cs="Times New Roman"/>
        </w:rPr>
        <w:lastRenderedPageBreak/>
        <w:t>благополучия;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2B1AD1">
        <w:rPr>
          <w:rFonts w:ascii="Times New Roman" w:hAnsi="Times New Roman" w:cs="Times New Roman"/>
        </w:rPr>
        <w:br/>
        <w:t xml:space="preserve">и чрезвычайных ситуаций, которые могут произойти во время пребывания </w:t>
      </w:r>
      <w:r w:rsidRPr="002B1AD1">
        <w:rPr>
          <w:rFonts w:ascii="Times New Roman" w:hAnsi="Times New Roman" w:cs="Times New Roman"/>
        </w:rPr>
        <w:br/>
        <w:t>в различных средах (бытовые условия, дорожное движение, общественные места и социум, природа, коммуникационные связи и каналы);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6) физическое воспитание, формирование культуры здоровья </w:t>
      </w:r>
      <w:r w:rsidRPr="002B1AD1">
        <w:rPr>
          <w:rFonts w:ascii="Times New Roman" w:hAnsi="Times New Roman" w:cs="Times New Roman"/>
        </w:rPr>
        <w:br/>
        <w:t>и эмоционального благополучия: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понимание личностного смысла изучения учебного предмета ОБЗР, </w:t>
      </w:r>
      <w:r w:rsidRPr="002B1AD1">
        <w:rPr>
          <w:rFonts w:ascii="Times New Roman" w:hAnsi="Times New Roman" w:cs="Times New Roman"/>
        </w:rPr>
        <w:br/>
        <w:t>его значения для безопасной и продуктивной жизнедеятельности человека, общества и государства;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осознание ценности жизни;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2B1AD1">
        <w:rPr>
          <w:rFonts w:ascii="Times New Roman" w:hAnsi="Times New Roman" w:cs="Times New Roman"/>
        </w:rPr>
        <w:br/>
        <w:t xml:space="preserve">и психического здоровья;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соблюдение правил безопасности, в том числе навыков безопасного поведения в Интернет–среде;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умение принимать себя и других людей, не осуждая;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умение осознавать эмоциональное состояние своё и других людей, уметь управлять собственным эмоциональным состоянием;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7) трудовое воспитание: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интерес к практическому изучению профессий и труда различного рода, </w:t>
      </w:r>
      <w:r w:rsidRPr="002B1AD1">
        <w:rPr>
          <w:rFonts w:ascii="Times New Roman" w:hAnsi="Times New Roman" w:cs="Times New Roman"/>
        </w:rPr>
        <w:br/>
        <w:t xml:space="preserve">в том числе на основе применения изучаемого предметного знания;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готовность адаптироваться в профессиональной среде;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уважение к труду и результатам трудовой деятельности;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установка на овладение знаниями и умениями предупреждения опасных </w:t>
      </w:r>
      <w:r w:rsidRPr="002B1AD1">
        <w:rPr>
          <w:rFonts w:ascii="Times New Roman" w:hAnsi="Times New Roman" w:cs="Times New Roman"/>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8) экологическое воспитание: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ориентация на применение знаний из социальных и естественных наук </w:t>
      </w:r>
      <w:r w:rsidRPr="002B1AD1">
        <w:rPr>
          <w:rFonts w:ascii="Times New Roman" w:hAnsi="Times New Roman" w:cs="Times New Roman"/>
        </w:rPr>
        <w:br/>
        <w:t xml:space="preserve">для решения задач в области окружающей среды, планирования поступков </w:t>
      </w:r>
      <w:r w:rsidRPr="002B1AD1">
        <w:rPr>
          <w:rFonts w:ascii="Times New Roman" w:hAnsi="Times New Roman" w:cs="Times New Roman"/>
        </w:rPr>
        <w:br/>
        <w:t xml:space="preserve">и оценки их возможных последствий для окружающей среды;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готовность к участию в практической деятельности экологической направленности;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выявлять и характеризовать существенные признаки объектов (явлений);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устанавливать существенный признак классификации, основания </w:t>
      </w:r>
      <w:r w:rsidRPr="002B1AD1">
        <w:rPr>
          <w:rFonts w:ascii="Times New Roman" w:hAnsi="Times New Roman" w:cs="Times New Roman"/>
        </w:rPr>
        <w:br/>
      </w:r>
      <w:r w:rsidRPr="002B1AD1">
        <w:rPr>
          <w:rFonts w:ascii="Times New Roman" w:hAnsi="Times New Roman" w:cs="Times New Roman"/>
        </w:rPr>
        <w:lastRenderedPageBreak/>
        <w:t>для обобщения и сравнения, критерии проводимого анализа;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с учётом предложенной задачи выявлять закономерности и противоречия </w:t>
      </w:r>
      <w:r w:rsidRPr="002B1AD1">
        <w:rPr>
          <w:rFonts w:ascii="Times New Roman" w:hAnsi="Times New Roman" w:cs="Times New Roman"/>
        </w:rPr>
        <w:br/>
        <w:t xml:space="preserve">в рассматриваемых фактах, данных и наблюдениях;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предлагать критерии для выявления закономерностей и противоречий;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выявлять дефицит информации, данных, необходимых для решения поставленной задачи;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формулировать проблемные вопросы, отражающие несоответствие </w:t>
      </w:r>
      <w:r w:rsidRPr="002B1AD1">
        <w:rPr>
          <w:rFonts w:ascii="Times New Roman" w:hAnsi="Times New Roman" w:cs="Times New Roman"/>
        </w:rPr>
        <w:br/>
        <w:t>между рассматриваемым и наиболее благоприятным состоянием объекта (явления) повседневной жизни;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2B1AD1">
        <w:rPr>
          <w:rFonts w:ascii="Times New Roman" w:hAnsi="Times New Roman" w:cs="Times New Roman"/>
        </w:rPr>
        <w:br/>
        <w:t>по результатам исследования;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прогнозировать возможное дальнейшее развитие процессов, событий </w:t>
      </w:r>
      <w:r w:rsidRPr="002B1AD1">
        <w:rPr>
          <w:rFonts w:ascii="Times New Roman" w:hAnsi="Times New Roman" w:cs="Times New Roman"/>
        </w:rPr>
        <w:br/>
        <w:t>и их последствия в аналогичных или сходных ситуациях, а также выдвигать предположения об их развитии в новых условиях и контекстах.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У обучающегося будут сформированы умения работать </w:t>
      </w:r>
      <w:r w:rsidRPr="002B1AD1">
        <w:rPr>
          <w:rFonts w:ascii="Times New Roman" w:hAnsi="Times New Roman" w:cs="Times New Roman"/>
        </w:rPr>
        <w:br/>
        <w:t>с информацией как часть познавательных универсальных учебных действий: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эффективно запоминать и систематизировать информацию;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выявлять проблемные вопросы, требующие решения в жизненных и учебных ситуациях;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составлять план действий, находить необходимые ресурсы </w:t>
      </w:r>
      <w:r w:rsidRPr="002B1AD1">
        <w:rPr>
          <w:rFonts w:ascii="Times New Roman" w:hAnsi="Times New Roman" w:cs="Times New Roman"/>
        </w:rPr>
        <w:br/>
        <w:t>для его выполнения, при необходимости корректировать предложенный алгоритм, брать ответственность за принятое решение.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оценивать соответствие результата цели и условиям;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управлять собственными эмоциями и не поддаваться эмоциям других людей, выявлять и анализировать их причины;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lastRenderedPageBreak/>
        <w:t>ставить себя на место другого человека, понимать мотивы и намерения другого человека, регулировать способ выражения эмоций;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осознанно относиться к другому человеку, его мнению, признавать право </w:t>
      </w:r>
      <w:r w:rsidRPr="002B1AD1">
        <w:rPr>
          <w:rFonts w:ascii="Times New Roman" w:hAnsi="Times New Roman" w:cs="Times New Roman"/>
        </w:rPr>
        <w:br/>
        <w:t>на ошибку свою и чужую;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быть открытым себе и другим людям, осознавать невозможность контроля всего вокруг.</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bCs/>
        </w:rPr>
        <w:t>У</w:t>
      </w:r>
      <w:r w:rsidRPr="002B1AD1">
        <w:rPr>
          <w:rFonts w:ascii="Times New Roman" w:hAnsi="Times New Roman" w:cs="Times New Roman"/>
        </w:rPr>
        <w:t xml:space="preserve"> обучающегося будут сформированы умения совместной деятельности: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планировать организацию совместной деятельности (распределять роли </w:t>
      </w:r>
      <w:r w:rsidRPr="002B1AD1">
        <w:rPr>
          <w:rFonts w:ascii="Times New Roman" w:hAnsi="Times New Roman" w:cs="Times New Roman"/>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определять свои действия и действия партнёра, которые помогали </w:t>
      </w:r>
      <w:r w:rsidRPr="002B1AD1">
        <w:rPr>
          <w:rFonts w:ascii="Times New Roman" w:hAnsi="Times New Roman" w:cs="Times New Roman"/>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освоения программы ОБЗР на уровне основного общего образования.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Предметные результаты характеризуют сформированность </w:t>
      </w:r>
      <w:r w:rsidRPr="002B1AD1">
        <w:rPr>
          <w:rFonts w:ascii="Times New Roman" w:hAnsi="Times New Roman" w:cs="Times New Roman"/>
        </w:rPr>
        <w:br/>
        <w:t xml:space="preserve">у обучающихся основ культуры безопасности и защиты Родины и проявляются </w:t>
      </w:r>
      <w:r w:rsidRPr="002B1AD1">
        <w:rPr>
          <w:rFonts w:ascii="Times New Roman" w:hAnsi="Times New Roman" w:cs="Times New Roman"/>
        </w:rPr>
        <w:br/>
        <w:t>в способности построения и следования модели индивидуального безопасного поведения и опыте её применения в повседневной жизни.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ОБЗР должны обеспечивать:</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 xml:space="preserve">сформированность представлений о назначении, боевых свойствах и общем устройстве стрелкового оружия; </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2B1AD1">
        <w:rPr>
          <w:rFonts w:ascii="Times New Roman" w:hAnsi="Times New Roman" w:cs="Times New Roman"/>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w:t>
      </w:r>
      <w:r w:rsidRPr="002B1AD1">
        <w:rPr>
          <w:rFonts w:ascii="Times New Roman" w:hAnsi="Times New Roman" w:cs="Times New Roman"/>
        </w:rPr>
        <w:lastRenderedPageBreak/>
        <w:t>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02C91" w:rsidRPr="002B1AD1" w:rsidRDefault="00176507" w:rsidP="0018192B">
      <w:pPr>
        <w:pStyle w:val="afff2"/>
        <w:numPr>
          <w:ilvl w:val="0"/>
          <w:numId w:val="12"/>
        </w:numPr>
        <w:spacing w:line="240" w:lineRule="auto"/>
        <w:ind w:left="0" w:firstLine="709"/>
        <w:rPr>
          <w:rFonts w:ascii="Times New Roman" w:hAnsi="Times New Roman" w:cs="Times New Roman"/>
        </w:rPr>
      </w:pPr>
      <w:r w:rsidRPr="002B1AD1">
        <w:rPr>
          <w:rFonts w:ascii="Times New Roman" w:hAnsi="Times New Roman" w:cs="Times New Roman"/>
        </w:rPr>
        <w:t xml:space="preserve"> понимание роли государства в обеспечении государственной </w:t>
      </w:r>
      <w:r w:rsidRPr="002B1AD1">
        <w:rPr>
          <w:rFonts w:ascii="Times New Roman" w:hAnsi="Times New Roman" w:cs="Times New Roman"/>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модулю № 1 «Безопасное и устойчивое развитие личности, общества, государства»: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значение Конституции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содержание статей 2, 4, 20, 41, 42, 58, 59 Конституции Российской Федерации, пояснять их значение для личности и общества;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2B1AD1">
        <w:rPr>
          <w:rFonts w:ascii="Times New Roman" w:hAnsi="Times New Roman" w:cs="Times New Roman"/>
        </w:rPr>
        <w:br/>
        <w:t>от 2 июля 2021 г. № 400;</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понятия «национальные интересы» и «угрозы национальной безопасности», приводить примеры;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раскрывать классификацию чрезвычайных ситуаций по масштабам </w:t>
      </w:r>
      <w:r w:rsidRPr="002B1AD1">
        <w:rPr>
          <w:rFonts w:ascii="Times New Roman" w:hAnsi="Times New Roman" w:cs="Times New Roman"/>
        </w:rPr>
        <w:br/>
        <w:t>и источникам возникновения, приводить примеры;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раскрывать способы информирования и оповещения населения </w:t>
      </w:r>
      <w:r w:rsidRPr="002B1AD1">
        <w:rPr>
          <w:rFonts w:ascii="Times New Roman" w:hAnsi="Times New Roman" w:cs="Times New Roman"/>
        </w:rPr>
        <w:br/>
        <w:t>о чрезвычайных ситуациях;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перечислять основные этапы развития гражданской обороны, характеризовать роль гражданской обороны при чрезвычайных ситуациях</w:t>
      </w:r>
      <w:r w:rsidRPr="002B1AD1">
        <w:rPr>
          <w:rFonts w:ascii="Times New Roman" w:hAnsi="Times New Roman" w:cs="Times New Roman"/>
        </w:rPr>
        <w:br/>
        <w:t>и угрозах военного характера;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порядок действий населения при объявлении эвакуации;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современное состояние Вооружённых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приводить примеры применения Вооружённых Сил Российской Федерации в борьбе с неонацизмом и международным терроризмом;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понятия «воинская обязанность», «военная служба»;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содержание подготовки к службе в армии.</w:t>
      </w:r>
    </w:p>
    <w:p w:rsidR="009C541D" w:rsidRPr="002B1AD1" w:rsidRDefault="009C541D" w:rsidP="00033C2A">
      <w:pPr>
        <w:pStyle w:val="afff2"/>
        <w:spacing w:line="240" w:lineRule="auto"/>
        <w:ind w:left="0" w:firstLine="709"/>
        <w:rPr>
          <w:rFonts w:ascii="Times New Roman" w:hAnsi="Times New Roman" w:cs="Times New Roman"/>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модулю № 2 «Военная подготовка. Основы военных знаний»: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об истории зарождения и развития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владеть информацией о направлениях подготовки к военной службе;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понимать необходимость подготовки к военной службе по основным направлениям;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осознавать значимость каждого направления подготовки к военной службе в решении комплексных задач;</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составе, предназначении видов и родов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понимать функции и задачи Вооруженных Сил Российской Федерации </w:t>
      </w:r>
      <w:r w:rsidRPr="002B1AD1">
        <w:rPr>
          <w:rFonts w:ascii="Times New Roman" w:hAnsi="Times New Roman" w:cs="Times New Roman"/>
        </w:rPr>
        <w:br/>
        <w:t>на современном этапе;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понимать значимость военной присяги для формирования образа российского военнослужащего – защитника Отечества;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об основных образцах вооружения и военной техники;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классификации виды вооружения и военной техники;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об основных тактико-технических характеристиках вооружения и военной техники;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об организационной структуре отделения и задачах личного состава в бою;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иметь представление о современных элементах экипировки и бронезащиты военнослужащего;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алгоритм надевания экипировки и средств бронезащиты;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вооружении отделения и тактико-технических характеристиках стрелкового оружия;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основные характеристики стрелкового оружия и ручных гранат;</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историю создания уставов и этапов становления современных общевоинских уставов Вооруженных Сил Российской Федерации;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структуру современных общевоинских уставов и понимать их значение для повседневной жизнедеятельности войск;</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понимать принцип единоначалия, принятый в Вооруженных Силах Российской Федерации;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порядке подчиненности и взаимоотношениях военнослужащих;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понимать порядок отдачи приказа (приказания) и их выполнения;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различать воинские звания и образцы военной формы одежды;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воинской дисциплине, ее сущности и значении;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понимать принципы достижения воинской дисциплины;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уметь оценивать риски нарушения воинской дисциплины;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основные положения Строевого устава;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знать обязанности военнослужащего перед построением и в строю; </w:t>
      </w:r>
    </w:p>
    <w:p w:rsidR="00C02C91" w:rsidRPr="002B1AD1" w:rsidRDefault="00176507" w:rsidP="00033C2A">
      <w:pPr>
        <w:pStyle w:val="afff2"/>
        <w:spacing w:line="240" w:lineRule="auto"/>
        <w:ind w:left="0" w:firstLine="709"/>
        <w:rPr>
          <w:rFonts w:ascii="Times New Roman" w:hAnsi="Times New Roman" w:cs="Times New Roman"/>
        </w:rPr>
      </w:pPr>
      <w:bookmarkStart w:id="65" w:name="_Hlk157527278"/>
      <w:r w:rsidRPr="002B1AD1">
        <w:rPr>
          <w:rFonts w:ascii="Times New Roman" w:hAnsi="Times New Roman" w:cs="Times New Roman"/>
        </w:rPr>
        <w:lastRenderedPageBreak/>
        <w:t>знать строевые приёмы на месте без оружия;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выполнять строевые приёмы на месте без оружия</w:t>
      </w:r>
      <w:bookmarkEnd w:id="65"/>
      <w:r w:rsidRPr="002B1AD1">
        <w:rPr>
          <w:rFonts w:ascii="Times New Roman" w:hAnsi="Times New Roman" w:cs="Times New Roman"/>
        </w:rPr>
        <w:t>.</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модулю № 3 «Культура безопасности жизнедеятельности в современном обществе»: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значение безопасности жизнедеятельности для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смысл понятий «опасность», «безопасность», «риск», «культура безопасности жизнедеятельности»;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и характеризовать источники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и обосновывать общие принципы безопасного поведения; моделировать реальные ситуации и решать ситуационные задачи;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сходство и различия опасной и чрезвычайной ситуаций;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механизм перерастания повседневной ситуации в чрезвычайную ситуацию;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приводить примеры различных угроз безопасности и характеризовать 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и обосновывать правила поведения в опасных и чрезвычайных ситуациях.</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модулю № 4 «Безопасность в быту»: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особенности жизнеобеспечения жилища;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основные источники опасности в быту;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права потребителя, выработать навыки безопасного выбора продуктов питания;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характеризовать бытовые отравления и причины их возникновения;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признаки отравления, иметь навыки профилактики пищевых отравлений;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знать правила и приёмы оказания первой помощи, иметь навыки безопасных действий при отравлениях, промывании желудка;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бытовые травмы и объяснять правила их предупреждения;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безопасного обращения с инструментами;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меры предосторожности от укусов различных животных;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владеть правилами комплектования и хранения домашней аптечки;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владеть правилами безопасного поведения и иметь навыки безопасных действий при обращении с газовыми и электрическими приборами;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владеть правилами безопасного поведения и иметь навыки безопасных действий при опасных ситуациях в подъезде и лифте;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владеть правилами и иметь навыки приёмов оказания первой помощи</w:t>
      </w:r>
      <w:r w:rsidRPr="002B1AD1">
        <w:rPr>
          <w:rFonts w:ascii="Times New Roman" w:hAnsi="Times New Roman" w:cs="Times New Roman"/>
        </w:rPr>
        <w:br/>
        <w:t>при отравлении газом и электротравме;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пожар, его факторы и стадии развития;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объяснять условия и причины возникновения пожаров, характеризовать </w:t>
      </w:r>
      <w:r w:rsidRPr="002B1AD1">
        <w:rPr>
          <w:rFonts w:ascii="Times New Roman" w:hAnsi="Times New Roman" w:cs="Times New Roman"/>
        </w:rPr>
        <w:br/>
        <w:t>их возможные последствия;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безопасных действий при пожаре дома, на балконе, в подъезде,</w:t>
      </w:r>
      <w:r w:rsidRPr="002B1AD1">
        <w:rPr>
          <w:rFonts w:ascii="Times New Roman" w:hAnsi="Times New Roman" w:cs="Times New Roman"/>
        </w:rPr>
        <w:br/>
        <w:t>в лифте;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правильного использования первичных средств пожаротушения, оказания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права, обязанности и иметь представление об ответственности граждан в области пожарной безопасности;</w:t>
      </w:r>
    </w:p>
    <w:p w:rsidR="00C02C91" w:rsidRPr="002B1AD1" w:rsidRDefault="00176507" w:rsidP="00033C2A">
      <w:pPr>
        <w:pStyle w:val="afff2"/>
        <w:spacing w:line="240" w:lineRule="auto"/>
        <w:ind w:left="0" w:firstLine="709"/>
        <w:rPr>
          <w:rFonts w:ascii="Times New Roman" w:hAnsi="Times New Roman" w:cs="Times New Roman"/>
          <w:u w:val="single"/>
        </w:rPr>
      </w:pPr>
      <w:r w:rsidRPr="002B1AD1">
        <w:rPr>
          <w:rFonts w:ascii="Times New Roman" w:hAnsi="Times New Roman" w:cs="Times New Roman"/>
        </w:rPr>
        <w:t>знать порядок и иметь навыки вызова экстренных служб; знать порядок взаимодействия с экстренным службами;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об ответственности за ложные сообщения;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меры по предотвращению проникновения злоумышленников в дом;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ситуации криминогенного характера;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поведения с малознакомыми людьми;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поведения и иметь навыки безопасных действий при попытке проникновения в дом посторонних;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аварийные ситуации на коммунальных системах жизнеобеспечения;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безопасных действий при авариях на коммунальных системах жизнеобеспечения.</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Предметные результаты по модулю № 5 «Безопасность </w:t>
      </w:r>
      <w:r w:rsidRPr="002B1AD1">
        <w:rPr>
          <w:rFonts w:ascii="Times New Roman" w:hAnsi="Times New Roman" w:cs="Times New Roman"/>
        </w:rPr>
        <w:br/>
        <w:t>на транспорте»: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дорожного движения и объяснять их значение;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перечислять и характеризовать участников дорожного движения и элементы дороги;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условия обеспечения безопасности участников дорожного движения;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дорожного движения для пешеходов;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и характеризовать дорожные знаки для пешеходов;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знать «дорожные ловушки» и объяснять правила </w:t>
      </w:r>
      <w:r w:rsidRPr="002B1AD1">
        <w:rPr>
          <w:rFonts w:ascii="Times New Roman" w:hAnsi="Times New Roman" w:cs="Times New Roman"/>
        </w:rPr>
        <w:br/>
        <w:t>их предупреждения;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безопасного перехода дороги;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применения световозвращающих элементов;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lastRenderedPageBreak/>
        <w:t>знать правила дорожного движения для пассажиров;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обязанности пассажиров маршрутных транспортных средств;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применения ремня безопасности и детских удерживающих устройств;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безопасных действий пассажиров при опасных и чрезвычайных ситуациях в маршрутных транспортных средствах;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поведения пассажира мотоцикла;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дорожного движения для водителя велосипеда, мопеда, лиц, использующих средства индивидуальной мобильности;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дорожные знаки для водителя велосипеда, сигналы велосипедиста;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подготовки и выработать навыки безопасного использования велосипеда;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требования правил дорожного движения к водителю мотоцикла;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дорожно-транспортные происшествия и характеризовать причины их возникновения;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безопасных действий очевидца дорожно-транспортного происшествия;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порядок действий при пожаре на транспорте;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особенности и опасности на различных видах транспорта (внеуличного, железнодорожного, водного, воздушного);</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обязанности пассажиров отдельных видов транспорта;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иметь навыки безопасного поведения пассажиров при различных происшествиях на отдельных видах транспорта;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и иметь навыки оказания первой помощи при различных травмах в результате чрезвычайных ситуаций на транспорте;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способы извлечения пострадавшего из транспорта.</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модулю № 6 «Безопасность</w:t>
      </w:r>
      <w:r w:rsidRPr="002B1AD1">
        <w:rPr>
          <w:rFonts w:ascii="Times New Roman" w:hAnsi="Times New Roman" w:cs="Times New Roman"/>
        </w:rPr>
        <w:br/>
        <w:t>в общественных местах»: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классифицировать общественные места;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потенциальные источники опасности в общественных местах;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вызова экстренных служб и порядок взаимодействия с ними;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уметь планировать действия в случае возникновения опасной или чрезвычайной ситуации;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риски массовых мероприятий и объяснять правила подготовки к посещению массовых мероприятий;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безопасного поведения при беспорядках в местах массового пребывания людей;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безопасных действий при попадании в толпу и давку;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безопасных действий при обнаружении угрозы возникновения пожара;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и иметь навыки безопасных действий при эвакуации</w:t>
      </w:r>
      <w:r w:rsidRPr="002B1AD1">
        <w:rPr>
          <w:rFonts w:ascii="Times New Roman" w:hAnsi="Times New Roman" w:cs="Times New Roman"/>
        </w:rPr>
        <w:br/>
        <w:t>из общественных мест и зданий;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навыки безопасных действий при обрушениях зданий и сооружений;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опасности криминогенного и антиобщественного характера в общественных местах;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действий при взаимодействии с правоохранительными органами.</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Предметные результаты по модулю № 7  «Безопасность </w:t>
      </w:r>
      <w:r w:rsidRPr="002B1AD1">
        <w:rPr>
          <w:rFonts w:ascii="Times New Roman" w:hAnsi="Times New Roman" w:cs="Times New Roman"/>
        </w:rPr>
        <w:br/>
        <w:t>в природной среде»: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и характеризовать чрезвычайные ситуации природного характера;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опасности в природной среде: дикие животные, змеи, насекомые и паукообразные, ядовитые грибы и растения;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при встрече с дикими животными, змеями, насекомыми и паукообразными;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поведения для снижения риска отравления ядовитыми грибами и растениями;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автономные условия, раскрывать их опасности и порядок подготовки к ним;</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и характеризовать природные пожары и их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факторы и причины возникновения пожаров;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представления о безопасных действиях при нахождении в зоне природного пожара;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правилах безопасного поведения в горах;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снежные лавины, камнепады, сели, оползни, их внешние признаки и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общие правила безопасного поведения на водоёмах;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знать правила купания, понимать различия между оборудованными </w:t>
      </w:r>
      <w:r w:rsidRPr="002B1AD1">
        <w:rPr>
          <w:rFonts w:ascii="Times New Roman" w:hAnsi="Times New Roman" w:cs="Times New Roman"/>
        </w:rPr>
        <w:br/>
        <w:t>и необорудованными пляжами;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само- и взаимопомощи терпящим бедствие на воде;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при обнаружении тонущего человека летом и человека в полынье;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lastRenderedPageBreak/>
        <w:t>знать правила поведения при нахождении на плавсредствах и на льду;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наводнения, их внешние признаки и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при наводнении;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цунами, их внешние признаки и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иметь представление о безопасных действиях при нахождении в зоне цунами;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ураганы, смерчи, их внешние признаки и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при ураганах и смерчах;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грозы, их внешние признаки и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безопасных действий при попадании в грозу;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землетрясения и извержения вулканов и их опасности;</w:t>
      </w:r>
    </w:p>
    <w:p w:rsidR="00C02C91" w:rsidRPr="002B1AD1" w:rsidRDefault="00176507" w:rsidP="00033C2A">
      <w:pPr>
        <w:pStyle w:val="afff2"/>
        <w:spacing w:line="240" w:lineRule="auto"/>
        <w:ind w:left="0" w:firstLine="709"/>
        <w:rPr>
          <w:rFonts w:ascii="Times New Roman" w:hAnsi="Times New Roman" w:cs="Times New Roman"/>
        </w:rPr>
      </w:pPr>
      <w:bookmarkStart w:id="66" w:name="_Hlk157533626"/>
      <w:r w:rsidRPr="002B1AD1">
        <w:rPr>
          <w:rFonts w:ascii="Times New Roman" w:hAnsi="Times New Roman" w:cs="Times New Roman"/>
        </w:rPr>
        <w:t xml:space="preserve">иметь представление о </w:t>
      </w:r>
      <w:bookmarkEnd w:id="66"/>
      <w:r w:rsidRPr="002B1AD1">
        <w:rPr>
          <w:rFonts w:ascii="Times New Roman" w:hAnsi="Times New Roman" w:cs="Times New Roman"/>
        </w:rPr>
        <w:t>безопасных действиях при землетрясении, в том числе при попадании под завал;</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при нахождении в зоне извержения вулкана;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смысл понятий «экология» и «экологическая культура»;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значение экологии для устойчивого развития общества;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правила безопасного поведения при неблагоприятной экологической обстановке (загрязнении атмосферы).</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модулю № 8 «Основы медицинских знаний. Оказание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раскрывать смысл понятий «здоровье» и «здоровый образ жизни» </w:t>
      </w:r>
      <w:r w:rsidRPr="002B1AD1">
        <w:rPr>
          <w:rFonts w:ascii="Times New Roman" w:hAnsi="Times New Roman" w:cs="Times New Roman"/>
        </w:rPr>
        <w:br/>
        <w:t>и их содержание, объяснять значение здоровья для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факторы, влияющие на здоровье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содержание элементов здорового образа жизни, объяснять пагубность вредных привычек;</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обосновывать личную ответственность за сохранение здоровья;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раскрывать понятие «инфекционные заболевания», объяснять причины </w:t>
      </w:r>
      <w:r w:rsidRPr="002B1AD1">
        <w:rPr>
          <w:rFonts w:ascii="Times New Roman" w:hAnsi="Times New Roman" w:cs="Times New Roman"/>
        </w:rPr>
        <w:br/>
        <w:t>их возникновения;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механизм распространения инфекционных заболеваний, выработать навыки соблюдения мер их профилактики и защиты от 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характеризовать основные мероприятия, проводимые государством </w:t>
      </w:r>
      <w:r w:rsidRPr="002B1AD1">
        <w:rPr>
          <w:rFonts w:ascii="Times New Roman" w:hAnsi="Times New Roman" w:cs="Times New Roman"/>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раскрывать понятие «неинфекционные заболевания» и давать </w:t>
      </w:r>
      <w:r w:rsidRPr="002B1AD1">
        <w:rPr>
          <w:rFonts w:ascii="Times New Roman" w:hAnsi="Times New Roman" w:cs="Times New Roman"/>
        </w:rPr>
        <w:br/>
        <w:t>их классификацию;</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факторы риска неинфекционных заболеваний;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соблюдения мер профилактики неинфекционных заболеваний и защиты от 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назначение диспансеризации и раскрывать её задачи;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понятия «психическое здоровье» и «психическое благополучие»;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понятие «стресс» и его влияние на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соблюдения мер профилактики стресса, раскрывать способы саморегуляции эмоциональных состояний;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раскрывать понятие «первая помощь» и её содержание; </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состояния, требующие оказания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универсальный алгоритм оказания первой помощи; знать назначение и состав аптечки первой помощи;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действий при оказании первой помощи в различных ситуациях;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приёмы психологической поддержки пострадавшего.</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Предметные результаты по модулю № 9 «Безопасность </w:t>
      </w:r>
      <w:r w:rsidRPr="002B1AD1">
        <w:rPr>
          <w:rFonts w:ascii="Times New Roman" w:hAnsi="Times New Roman" w:cs="Times New Roman"/>
        </w:rPr>
        <w:br/>
        <w:t>в социуме»: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общение и объяснять его значение для человека;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признаки и анализировать способы эффективного общения;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приёмы и иметь навыки соблюдения правил безопасной межличностной коммуникации и комфортного взаимодействия в группе;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признаки конструктивного и деструктивного общения;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понятие «конфликт» и характеризовать стадии его развития, факторы и причины развития;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ситуациях возникновения межличностных и групповых конфликтов;</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безопасные и эффективные способы избегания и разрешения конфликтных ситуаций;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иметь навыки безопасного поведения для снижения риска конфликта </w:t>
      </w:r>
      <w:r w:rsidRPr="002B1AD1">
        <w:rPr>
          <w:rFonts w:ascii="Times New Roman" w:hAnsi="Times New Roman" w:cs="Times New Roman"/>
        </w:rPr>
        <w:br/>
        <w:t>и безопасных действий при его опасных проявлениях;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способ разрешения конфликта с помощью третьей стороны (медиатора);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об опасных формах проявления конфликта: агрессия, домашнее насилие и буллинг;</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манипуляции в ходе межличностного общения;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приёмы распознавания манипуляций и знать способы противостояния 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характеризовать современные молодёжные увлечения и опасности, связанные с ними, знать правила </w:t>
      </w:r>
      <w:r w:rsidRPr="002B1AD1">
        <w:rPr>
          <w:rFonts w:ascii="Times New Roman" w:hAnsi="Times New Roman" w:cs="Times New Roman"/>
        </w:rPr>
        <w:lastRenderedPageBreak/>
        <w:t>безопасного поведения;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безопасного поведения при коммуникации с незнакомыми людьми.</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Предметные результаты по модулю № 10 «Безопасность </w:t>
      </w:r>
      <w:r w:rsidRPr="002B1AD1">
        <w:rPr>
          <w:rFonts w:ascii="Times New Roman" w:hAnsi="Times New Roman" w:cs="Times New Roman"/>
        </w:rPr>
        <w:br/>
        <w:t>в информационном пространстве»: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понятие «цифровая среда», её характеристики и приводить примеры информационных и компьютерных угроз;</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положительные возможности цифровой среды;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риски и угрозы при использовании Интернета;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знать общие принципы безопасного поведения, необходимые </w:t>
      </w:r>
      <w:r w:rsidRPr="002B1AD1">
        <w:rPr>
          <w:rFonts w:ascii="Times New Roman" w:hAnsi="Times New Roman" w:cs="Times New Roman"/>
        </w:rPr>
        <w:br/>
        <w:t>для предупреждения возникновения опасных ситуаций в личном цифровом пространстве;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опасные явления цифровой среды;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классифицировать и оценивать риски вредоносных программ и приложений, их разновидностей;</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соблюдения правил кибергигиены для предупреждения возникновения опасных ситуаций в цифровой среде;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характеризовать основные виды опасного и запрещённого контента </w:t>
      </w:r>
      <w:r w:rsidRPr="002B1AD1">
        <w:rPr>
          <w:rFonts w:ascii="Times New Roman" w:hAnsi="Times New Roman" w:cs="Times New Roman"/>
        </w:rPr>
        <w:br/>
        <w:t>в Интернете и характеризовать его признаки;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приёмы распознавания опасностей при использовании Интернета;</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противоправные действия в Интернете;</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иметь навыки соблюдения правил цифрового поведения, необходимых </w:t>
      </w:r>
      <w:r w:rsidRPr="002B1AD1">
        <w:rPr>
          <w:rFonts w:ascii="Times New Roman" w:hAnsi="Times New Roman" w:cs="Times New Roman"/>
        </w:rPr>
        <w:br/>
        <w:t>для снижения рисков и угроз при использовании Интернета (кибербуллинга, вербовки в различные организации и группы);</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характеризовать деструктивные течения в Интернете, их признаки </w:t>
      </w:r>
      <w:r w:rsidRPr="002B1AD1">
        <w:rPr>
          <w:rFonts w:ascii="Times New Roman" w:hAnsi="Times New Roman" w:cs="Times New Roman"/>
        </w:rPr>
        <w:br/>
        <w:t>и опасности;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Предметные результаты по модулю № 11 «Основы противодействия экстремизму и терроризму»: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цели и формы проявления террористических актов, характеризовать их последствия;</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раскрывать основы общественно-государственной системы, роль личности в противодействии экстремизму и терроризму;</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знать уровни террористической опасности и цели контртеррористической операции;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характеризовать признаки вовлечения в террористическую деятельность;</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 xml:space="preserve">иметь навыки соблюдения правил антитеррористического поведения </w:t>
      </w:r>
      <w:r w:rsidRPr="002B1AD1">
        <w:rPr>
          <w:rFonts w:ascii="Times New Roman" w:hAnsi="Times New Roman" w:cs="Times New Roman"/>
        </w:rPr>
        <w:br/>
        <w:t>и безопасных действий при обнаружении признаков вербовки;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02C91" w:rsidRPr="002B1AD1" w:rsidRDefault="00176507" w:rsidP="00033C2A">
      <w:pPr>
        <w:pStyle w:val="afff2"/>
        <w:spacing w:line="240" w:lineRule="auto"/>
        <w:ind w:left="0" w:firstLine="709"/>
        <w:rPr>
          <w:rFonts w:ascii="Times New Roman" w:hAnsi="Times New Roman" w:cs="Times New Roman"/>
        </w:rPr>
      </w:pPr>
      <w:r w:rsidRPr="002B1AD1">
        <w:rPr>
          <w:rFonts w:ascii="Times New Roman" w:hAnsi="Times New Roman" w:cs="Times New Roman"/>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C541D" w:rsidRPr="002B1AD1" w:rsidRDefault="009C541D" w:rsidP="00033C2A">
      <w:pPr>
        <w:pStyle w:val="afff2"/>
        <w:spacing w:line="240" w:lineRule="auto"/>
        <w:ind w:left="0" w:firstLine="709"/>
        <w:rPr>
          <w:rFonts w:ascii="Times New Roman" w:hAnsi="Times New Roman" w:cs="Times New Roman"/>
          <w:bCs/>
        </w:rPr>
      </w:pPr>
    </w:p>
    <w:p w:rsidR="00C02C91" w:rsidRPr="002B1AD1" w:rsidRDefault="00176507" w:rsidP="00033C2A">
      <w:pPr>
        <w:pStyle w:val="afff2"/>
        <w:spacing w:line="240" w:lineRule="auto"/>
        <w:ind w:left="0" w:firstLine="709"/>
        <w:rPr>
          <w:rFonts w:ascii="Times New Roman" w:hAnsi="Times New Roman" w:cs="Times New Roman"/>
          <w:b/>
          <w:i/>
        </w:rPr>
      </w:pPr>
      <w:r w:rsidRPr="002B1AD1">
        <w:rPr>
          <w:rFonts w:ascii="Times New Roman" w:hAnsi="Times New Roman" w:cs="Times New Roman"/>
          <w:b/>
          <w:i/>
        </w:rPr>
        <w:t>Образовательная организация вправе самостоятельно определять последовательность освоения обучающимися модулей ОБЗР.»</w:t>
      </w:r>
    </w:p>
    <w:p w:rsidR="009C541D" w:rsidRPr="002B1AD1" w:rsidRDefault="009C541D" w:rsidP="00033C2A">
      <w:pPr>
        <w:keepNext/>
        <w:keepLines/>
        <w:spacing w:after="0" w:line="240" w:lineRule="auto"/>
        <w:jc w:val="both"/>
        <w:outlineLvl w:val="0"/>
        <w:rPr>
          <w:rFonts w:ascii="Times New Roman" w:eastAsia="Times New Roman" w:hAnsi="Times New Roman"/>
          <w:sz w:val="20"/>
          <w:szCs w:val="20"/>
          <w:lang w:val="ru-RU"/>
        </w:rPr>
      </w:pPr>
    </w:p>
    <w:p w:rsidR="00C02C91" w:rsidRPr="002B1AD1" w:rsidRDefault="009C541D" w:rsidP="00033C2A">
      <w:pPr>
        <w:keepNext/>
        <w:keepLines/>
        <w:spacing w:after="0" w:line="240" w:lineRule="auto"/>
        <w:ind w:firstLine="709"/>
        <w:jc w:val="both"/>
        <w:outlineLvl w:val="0"/>
        <w:rPr>
          <w:rFonts w:ascii="Times New Roman" w:eastAsia="Times New Roman" w:hAnsi="Times New Roman"/>
          <w:b/>
          <w:sz w:val="20"/>
          <w:szCs w:val="20"/>
          <w:lang w:val="ru-RU"/>
        </w:rPr>
      </w:pPr>
      <w:r w:rsidRPr="002B1AD1">
        <w:rPr>
          <w:rFonts w:ascii="Times New Roman" w:eastAsia="Times New Roman" w:hAnsi="Times New Roman"/>
          <w:b/>
          <w:sz w:val="20"/>
          <w:szCs w:val="20"/>
          <w:lang w:val="ru-RU"/>
        </w:rPr>
        <w:t xml:space="preserve">18. </w:t>
      </w:r>
      <w:r w:rsidR="00176507" w:rsidRPr="002B1AD1">
        <w:rPr>
          <w:rFonts w:ascii="Times New Roman" w:eastAsia="Times New Roman" w:hAnsi="Times New Roman"/>
          <w:b/>
          <w:sz w:val="20"/>
          <w:szCs w:val="20"/>
        </w:rPr>
        <w:t> </w:t>
      </w:r>
      <w:r w:rsidRPr="002B1AD1">
        <w:rPr>
          <w:rFonts w:ascii="Times New Roman" w:eastAsia="Times New Roman" w:hAnsi="Times New Roman"/>
          <w:b/>
          <w:sz w:val="20"/>
          <w:szCs w:val="20"/>
          <w:lang w:val="ru-RU"/>
        </w:rPr>
        <w:t>Р</w:t>
      </w:r>
      <w:r w:rsidR="00176507" w:rsidRPr="002B1AD1">
        <w:rPr>
          <w:rFonts w:ascii="Times New Roman" w:eastAsia="Times New Roman" w:hAnsi="Times New Roman"/>
          <w:b/>
          <w:sz w:val="20"/>
          <w:szCs w:val="20"/>
          <w:lang w:val="ru-RU"/>
        </w:rPr>
        <w:t>абочая программа по учебному предмету «Физическая культура».</w:t>
      </w:r>
    </w:p>
    <w:p w:rsidR="00C02C91" w:rsidRPr="002B1AD1" w:rsidRDefault="001774ED"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Р</w:t>
      </w:r>
      <w:r w:rsidR="00176507" w:rsidRPr="002B1AD1">
        <w:rPr>
          <w:rFonts w:ascii="Times New Roman" w:hAnsi="Times New Roman"/>
          <w:sz w:val="20"/>
          <w:szCs w:val="20"/>
          <w:lang w:val="ru-RU"/>
        </w:rPr>
        <w:t>абочая программа по учебному предмету «Физическая культура» (предметная область «Физическая культура») включает пояснительную записку, содержание обучения, планируемые результаты освоения программы по физической культуре.</w:t>
      </w:r>
    </w:p>
    <w:p w:rsidR="001774ED" w:rsidRPr="002B1AD1" w:rsidRDefault="001774ED"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2B1AD1">
        <w:rPr>
          <w:rFonts w:ascii="Times New Roman" w:eastAsia="SchoolBookSanPin" w:hAnsi="Times New Roman"/>
          <w:bCs/>
          <w:sz w:val="20"/>
          <w:szCs w:val="20"/>
          <w:lang w:val="ru-RU"/>
        </w:rPr>
        <w:t>рабочей</w:t>
      </w:r>
      <w:r w:rsidRPr="002B1AD1">
        <w:rPr>
          <w:rFonts w:ascii="Times New Roman" w:hAnsi="Times New Roman"/>
          <w:sz w:val="20"/>
          <w:szCs w:val="20"/>
          <w:lang w:val="ru-RU"/>
        </w:rPr>
        <w:t xml:space="preserve"> программе воспитания.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SchoolBookSanPin" w:hAnsi="Times New Roman"/>
          <w:color w:val="000000"/>
          <w:sz w:val="20"/>
          <w:szCs w:val="20"/>
          <w:lang w:val="ru-RU" w:eastAsia="ru-RU"/>
        </w:rPr>
        <w:t xml:space="preserve">Основной целью </w:t>
      </w:r>
      <w:r w:rsidRPr="002B1AD1">
        <w:rPr>
          <w:rFonts w:ascii="Times New Roman" w:eastAsia="Times New Roman" w:hAnsi="Times New Roman"/>
          <w:color w:val="000000"/>
          <w:sz w:val="20"/>
          <w:szCs w:val="20"/>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w:t>
      </w:r>
      <w:r w:rsidRPr="002B1AD1">
        <w:rPr>
          <w:rFonts w:ascii="Times New Roman" w:eastAsia="Times New Roman" w:hAnsi="Times New Roman"/>
          <w:color w:val="000000"/>
          <w:sz w:val="20"/>
          <w:szCs w:val="20"/>
          <w:lang w:val="ru-RU" w:eastAsia="ru-RU"/>
        </w:rPr>
        <w:lastRenderedPageBreak/>
        <w:t xml:space="preserve">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color w:val="000000"/>
          <w:spacing w:val="-1"/>
          <w:sz w:val="20"/>
          <w:szCs w:val="20"/>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iCs/>
          <w:color w:val="000000"/>
          <w:spacing w:val="1"/>
          <w:sz w:val="20"/>
          <w:szCs w:val="20"/>
          <w:lang w:val="ru-RU" w:eastAsia="ru-RU"/>
        </w:rPr>
        <w:t>Инвариантные модули</w:t>
      </w:r>
      <w:r w:rsidRPr="002B1AD1">
        <w:rPr>
          <w:rFonts w:ascii="Times New Roman" w:eastAsia="Times New Roman" w:hAnsi="Times New Roman"/>
          <w:color w:val="000000"/>
          <w:spacing w:val="1"/>
          <w:sz w:val="20"/>
          <w:szCs w:val="20"/>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2B1AD1">
        <w:rPr>
          <w:rFonts w:ascii="Times New Roman" w:eastAsia="Times New Roman" w:hAnsi="Times New Roman"/>
          <w:iCs/>
          <w:color w:val="000000"/>
          <w:spacing w:val="1"/>
          <w:sz w:val="20"/>
          <w:szCs w:val="20"/>
          <w:lang w:val="ru-RU" w:eastAsia="ru-RU"/>
        </w:rPr>
        <w:t xml:space="preserve">Инвариантные </w:t>
      </w:r>
      <w:r w:rsidRPr="002B1AD1">
        <w:rPr>
          <w:rFonts w:ascii="Times New Roman" w:eastAsia="Times New Roman" w:hAnsi="Times New Roman"/>
          <w:color w:val="000000"/>
          <w:spacing w:val="1"/>
          <w:sz w:val="20"/>
          <w:szCs w:val="20"/>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Вариативные модули</w:t>
      </w:r>
      <w:r w:rsidRPr="002B1AD1">
        <w:rPr>
          <w:rFonts w:ascii="Times New Roman" w:eastAsia="Times New Roman" w:hAnsi="Times New Roman"/>
          <w:color w:val="000000"/>
          <w:sz w:val="20"/>
          <w:szCs w:val="20"/>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774ED" w:rsidRPr="002B1AD1" w:rsidRDefault="001774ED" w:rsidP="00033C2A">
      <w:pPr>
        <w:spacing w:after="0" w:line="240" w:lineRule="auto"/>
        <w:ind w:firstLine="709"/>
        <w:jc w:val="both"/>
        <w:rPr>
          <w:rFonts w:ascii="Times New Roman" w:eastAsia="SchoolBookSanPin" w:hAnsi="Times New Roman"/>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pacing w:val="-2"/>
          <w:sz w:val="20"/>
          <w:szCs w:val="20"/>
          <w:lang w:val="ru-RU" w:eastAsia="ru-RU"/>
        </w:rPr>
      </w:pPr>
      <w:r w:rsidRPr="002B1AD1">
        <w:rPr>
          <w:rFonts w:ascii="Times New Roman" w:eastAsia="SchoolBookSanPin" w:hAnsi="Times New Roman"/>
          <w:color w:val="000000"/>
          <w:sz w:val="20"/>
          <w:szCs w:val="20"/>
          <w:lang w:val="ru-RU" w:eastAsia="ru-RU"/>
        </w:rPr>
        <w:t>.</w:t>
      </w:r>
      <w:r w:rsidRPr="002B1AD1">
        <w:rPr>
          <w:rFonts w:ascii="Times New Roman" w:eastAsia="SchoolBookSanPin" w:hAnsi="Times New Roman"/>
          <w:color w:val="000000"/>
          <w:sz w:val="20"/>
          <w:szCs w:val="20"/>
          <w:lang w:eastAsia="ru-RU"/>
        </w:rPr>
        <w:t> </w:t>
      </w:r>
      <w:r w:rsidRPr="002B1AD1">
        <w:rPr>
          <w:rFonts w:ascii="Times New Roman" w:eastAsia="Times New Roman" w:hAnsi="Times New Roman"/>
          <w:color w:val="000000"/>
          <w:spacing w:val="-2"/>
          <w:sz w:val="20"/>
          <w:szCs w:val="20"/>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774ED" w:rsidRPr="002B1AD1" w:rsidRDefault="001774ED"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Пояснительная записка.</w:t>
      </w:r>
    </w:p>
    <w:p w:rsidR="001774ED" w:rsidRPr="002B1AD1" w:rsidRDefault="001774ED" w:rsidP="00033C2A">
      <w:pPr>
        <w:spacing w:after="0" w:line="240" w:lineRule="auto"/>
        <w:ind w:firstLine="709"/>
        <w:jc w:val="both"/>
        <w:rPr>
          <w:rFonts w:ascii="Times New Roman" w:eastAsia="SchoolBookSanPi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2B1AD1">
        <w:rPr>
          <w:rFonts w:ascii="Times New Roman" w:eastAsia="SchoolBookSanPin" w:hAnsi="Times New Roman"/>
          <w:bCs/>
          <w:sz w:val="20"/>
          <w:szCs w:val="20"/>
          <w:lang w:val="ru-RU"/>
        </w:rPr>
        <w:t>рабочей</w:t>
      </w:r>
      <w:r w:rsidRPr="002B1AD1">
        <w:rPr>
          <w:rFonts w:ascii="Times New Roman" w:hAnsi="Times New Roman"/>
          <w:sz w:val="20"/>
          <w:szCs w:val="20"/>
          <w:lang w:val="ru-RU"/>
        </w:rPr>
        <w:t xml:space="preserve"> программе воспитания.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SchoolBookSanPin" w:hAnsi="Times New Roman"/>
          <w:color w:val="000000"/>
          <w:sz w:val="20"/>
          <w:szCs w:val="20"/>
          <w:lang w:val="ru-RU" w:eastAsia="ru-RU"/>
        </w:rPr>
        <w:lastRenderedPageBreak/>
        <w:t xml:space="preserve">Основной целью </w:t>
      </w:r>
      <w:r w:rsidRPr="002B1AD1">
        <w:rPr>
          <w:rFonts w:ascii="Times New Roman" w:eastAsia="Times New Roman" w:hAnsi="Times New Roman"/>
          <w:color w:val="000000"/>
          <w:sz w:val="20"/>
          <w:szCs w:val="20"/>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color w:val="000000"/>
          <w:spacing w:val="-1"/>
          <w:sz w:val="20"/>
          <w:szCs w:val="20"/>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iCs/>
          <w:color w:val="000000"/>
          <w:spacing w:val="1"/>
          <w:sz w:val="20"/>
          <w:szCs w:val="20"/>
          <w:lang w:val="ru-RU" w:eastAsia="ru-RU"/>
        </w:rPr>
        <w:t>Инвариантные модули</w:t>
      </w:r>
      <w:r w:rsidRPr="002B1AD1">
        <w:rPr>
          <w:rFonts w:ascii="Times New Roman" w:eastAsia="Times New Roman" w:hAnsi="Times New Roman"/>
          <w:color w:val="000000"/>
          <w:spacing w:val="1"/>
          <w:sz w:val="20"/>
          <w:szCs w:val="20"/>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2B1AD1">
        <w:rPr>
          <w:rFonts w:ascii="Times New Roman" w:eastAsia="Times New Roman" w:hAnsi="Times New Roman"/>
          <w:iCs/>
          <w:color w:val="000000"/>
          <w:spacing w:val="1"/>
          <w:sz w:val="20"/>
          <w:szCs w:val="20"/>
          <w:lang w:val="ru-RU" w:eastAsia="ru-RU"/>
        </w:rPr>
        <w:t xml:space="preserve">Инвариантные </w:t>
      </w:r>
      <w:r w:rsidRPr="002B1AD1">
        <w:rPr>
          <w:rFonts w:ascii="Times New Roman" w:eastAsia="Times New Roman" w:hAnsi="Times New Roman"/>
          <w:color w:val="000000"/>
          <w:spacing w:val="1"/>
          <w:sz w:val="20"/>
          <w:szCs w:val="20"/>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Вариативные модули</w:t>
      </w:r>
      <w:r w:rsidRPr="002B1AD1">
        <w:rPr>
          <w:rFonts w:ascii="Times New Roman" w:eastAsia="Times New Roman" w:hAnsi="Times New Roman"/>
          <w:color w:val="000000"/>
          <w:sz w:val="20"/>
          <w:szCs w:val="20"/>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02C91" w:rsidRPr="002B1AD1" w:rsidRDefault="00176507" w:rsidP="00033C2A">
      <w:pPr>
        <w:spacing w:after="0" w:line="240" w:lineRule="auto"/>
        <w:ind w:firstLine="709"/>
        <w:jc w:val="both"/>
        <w:rPr>
          <w:rFonts w:ascii="Times New Roman" w:eastAsia="Times New Roman" w:hAnsi="Times New Roman"/>
          <w:color w:val="000000"/>
          <w:spacing w:val="-2"/>
          <w:sz w:val="20"/>
          <w:szCs w:val="20"/>
          <w:lang w:val="ru-RU" w:eastAsia="ru-RU"/>
        </w:rPr>
      </w:pPr>
      <w:r w:rsidRPr="002B1AD1">
        <w:rPr>
          <w:rFonts w:ascii="Times New Roman" w:eastAsia="Times New Roman" w:hAnsi="Times New Roman"/>
          <w:color w:val="000000"/>
          <w:spacing w:val="-2"/>
          <w:sz w:val="20"/>
          <w:szCs w:val="20"/>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774ED" w:rsidRPr="002B1AD1" w:rsidRDefault="001774ED" w:rsidP="00033C2A">
      <w:pPr>
        <w:spacing w:after="0" w:line="240" w:lineRule="auto"/>
        <w:ind w:firstLine="709"/>
        <w:jc w:val="both"/>
        <w:rPr>
          <w:rFonts w:ascii="Times New Roman" w:eastAsia="SchoolBookSanPin" w:hAnsi="Times New Roman"/>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программе по физической культуре учитываются личностные и метапредметные результаты, зафиксированные в ФГОС ООО.</w:t>
      </w:r>
    </w:p>
    <w:p w:rsidR="001774ED" w:rsidRPr="002B1AD1" w:rsidRDefault="001774ED"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5 классе.</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Знания о физической культуре.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Физическая культура </w:t>
      </w:r>
      <w:r w:rsidRPr="002B1AD1">
        <w:rPr>
          <w:rFonts w:ascii="Times New Roman" w:eastAsia="SchoolBookSanPin" w:hAnsi="Times New Roman"/>
          <w:bCs/>
          <w:sz w:val="20"/>
          <w:szCs w:val="20"/>
          <w:lang w:val="ru-RU"/>
        </w:rPr>
        <w:t>на уровне основного общего образования</w:t>
      </w:r>
      <w:r w:rsidRPr="002B1AD1">
        <w:rPr>
          <w:rFonts w:ascii="Times New Roman" w:eastAsia="Times New Roman" w:hAnsi="Times New Roman"/>
          <w:color w:val="000000"/>
          <w:sz w:val="20"/>
          <w:szCs w:val="20"/>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Исторические сведения об Олимпийских играх Древней Греции, характеристика их содержания и правил </w:t>
      </w:r>
      <w:r w:rsidRPr="002B1AD1">
        <w:rPr>
          <w:rFonts w:ascii="Times New Roman" w:eastAsia="Times New Roman" w:hAnsi="Times New Roman"/>
          <w:color w:val="000000"/>
          <w:sz w:val="20"/>
          <w:szCs w:val="20"/>
          <w:lang w:val="ru-RU" w:eastAsia="ru-RU"/>
        </w:rPr>
        <w:lastRenderedPageBreak/>
        <w:t>спортивной борьбы. Расцвет и завершение истории Олимпийских игр древности.</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Способы самостоятельной деятельности.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Составление дневника физической культуры.</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Georgia" w:hAnsi="Times New Roman"/>
          <w:bCs/>
          <w:color w:val="000000"/>
          <w:spacing w:val="1"/>
          <w:sz w:val="20"/>
          <w:szCs w:val="20"/>
          <w:lang w:val="ru-RU" w:eastAsia="ru-RU"/>
        </w:rPr>
        <w:t>Физическое совершенствование.</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bCs/>
          <w:iCs/>
          <w:color w:val="000000"/>
          <w:spacing w:val="1"/>
          <w:sz w:val="20"/>
          <w:szCs w:val="20"/>
          <w:lang w:val="ru-RU" w:eastAsia="ru-RU"/>
        </w:rPr>
        <w:t>Физкультурно-оздоровительная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color w:val="000000"/>
          <w:spacing w:val="1"/>
          <w:sz w:val="20"/>
          <w:szCs w:val="20"/>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Спортивно-оздоровительная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Роль и значение спортивно-оздоровительной деятельности в здоровом образе жизни современного человека.</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iCs/>
          <w:color w:val="000000"/>
          <w:spacing w:val="1"/>
          <w:sz w:val="20"/>
          <w:szCs w:val="20"/>
          <w:lang w:val="ru-RU" w:eastAsia="ru-RU"/>
        </w:rPr>
        <w:t>Модуль «Гимнастика».</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color w:val="000000"/>
          <w:spacing w:val="1"/>
          <w:sz w:val="20"/>
          <w:szCs w:val="20"/>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«Лёгкая атлетика».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Метание малого мяча с места в вертикальную неподвижную мишень, метание малого мяча на дальность с трёх шагов разбега.</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«Зимние виды спорта».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«Спортивные игры».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Футбол.Удар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74ED" w:rsidRPr="002B1AD1" w:rsidRDefault="001774ED"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Содержание обучения в 6 классе.</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Знания о физической культуре.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Возрождение Олимпийских игр и олимпийского движения в современном мире, роль Пьера</w:t>
      </w:r>
      <w:r w:rsidRPr="002B1AD1">
        <w:rPr>
          <w:rFonts w:ascii="Times New Roman" w:eastAsia="Times New Roman" w:hAnsi="Times New Roman"/>
          <w:color w:val="000000"/>
          <w:sz w:val="20"/>
          <w:szCs w:val="20"/>
          <w:lang w:eastAsia="ru-RU"/>
        </w:rPr>
        <w:t> </w:t>
      </w:r>
      <w:r w:rsidRPr="002B1AD1">
        <w:rPr>
          <w:rFonts w:ascii="Times New Roman" w:eastAsia="Times New Roman" w:hAnsi="Times New Roman"/>
          <w:color w:val="000000"/>
          <w:sz w:val="20"/>
          <w:szCs w:val="20"/>
          <w:lang w:val="ru-RU" w:eastAsia="ru-RU"/>
        </w:rPr>
        <w:t>де</w:t>
      </w:r>
      <w:r w:rsidRPr="002B1AD1">
        <w:rPr>
          <w:rFonts w:ascii="Times New Roman" w:eastAsia="Times New Roman" w:hAnsi="Times New Roman"/>
          <w:color w:val="000000"/>
          <w:sz w:val="20"/>
          <w:szCs w:val="20"/>
          <w:lang w:eastAsia="ru-RU"/>
        </w:rPr>
        <w:t> </w:t>
      </w:r>
      <w:r w:rsidRPr="002B1AD1">
        <w:rPr>
          <w:rFonts w:ascii="Times New Roman" w:eastAsia="Times New Roman" w:hAnsi="Times New Roman"/>
          <w:color w:val="000000"/>
          <w:sz w:val="20"/>
          <w:szCs w:val="20"/>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Способы самостоятельной деятельности.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color w:val="000000"/>
          <w:spacing w:val="1"/>
          <w:sz w:val="20"/>
          <w:szCs w:val="20"/>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Правила и способы составления плана самостоятельных занятий физической подготовкой.</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Физическое совершенствование.</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Физкультурно-оздоровительная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Спортивно-оздоровительная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«Гимнастика».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Упражнения на невысокой гимнастической перекладине: висы, упор ноги врозь, перемах вперёд и обратно (мальчики).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Лазанье по канату в три приёма (мальчики).</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«Лёгкая атлетика»</w:t>
      </w:r>
      <w:r w:rsidRPr="002B1AD1">
        <w:rPr>
          <w:rFonts w:ascii="Times New Roman" w:eastAsia="Times New Roman" w:hAnsi="Times New Roman"/>
          <w:color w:val="000000"/>
          <w:sz w:val="20"/>
          <w:szCs w:val="20"/>
          <w:lang w:val="ru-RU" w:eastAsia="ru-RU"/>
        </w:rPr>
        <w:t>.</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Метание малого (теннисного) мяча в подвижную (раскачивающуюся) мишень. </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«Зимние виды спорта»</w:t>
      </w:r>
      <w:r w:rsidRPr="002B1AD1">
        <w:rPr>
          <w:rFonts w:ascii="Times New Roman" w:eastAsia="Times New Roman" w:hAnsi="Times New Roman"/>
          <w:color w:val="000000"/>
          <w:sz w:val="20"/>
          <w:szCs w:val="20"/>
          <w:lang w:val="ru-RU" w:eastAsia="ru-RU"/>
        </w:rPr>
        <w:t>.</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«Спортивные игры».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Правила игры и игровая деятельность по правилам с использованием разученных технических приёмов.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Физическая подготовка к выполнению нормативов комплекса ГТО с использованием средств базовой </w:t>
      </w:r>
      <w:r w:rsidRPr="002B1AD1">
        <w:rPr>
          <w:rFonts w:ascii="Times New Roman" w:eastAsia="Times New Roman" w:hAnsi="Times New Roman"/>
          <w:color w:val="000000"/>
          <w:sz w:val="20"/>
          <w:szCs w:val="20"/>
          <w:lang w:val="ru-RU" w:eastAsia="ru-RU"/>
        </w:rPr>
        <w:lastRenderedPageBreak/>
        <w:t>физической подготовки, видов спорта и оздоровительных систем физической культуры, национальных видов спорта, культурно-этнических игр.</w:t>
      </w:r>
    </w:p>
    <w:p w:rsidR="001774ED" w:rsidRPr="002B1AD1" w:rsidRDefault="001774ED" w:rsidP="00033C2A">
      <w:pPr>
        <w:spacing w:after="0" w:line="240" w:lineRule="auto"/>
        <w:ind w:firstLine="709"/>
        <w:jc w:val="both"/>
        <w:rPr>
          <w:rFonts w:ascii="Times New Roman" w:hAnsi="Times New Roman"/>
          <w:sz w:val="20"/>
          <w:szCs w:val="20"/>
          <w:lang w:val="ru-RU"/>
        </w:rPr>
      </w:pPr>
    </w:p>
    <w:p w:rsidR="001774ED" w:rsidRPr="001241CB" w:rsidRDefault="00176507" w:rsidP="001241CB">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 xml:space="preserve">Содержание обучения в 7 классе.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Знания о физической культуре.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Зарождение олимпийского движения в дореволюционной России, роль А.Д.</w:t>
      </w:r>
      <w:r w:rsidRPr="002B1AD1">
        <w:rPr>
          <w:rFonts w:ascii="Times New Roman" w:eastAsia="Times New Roman" w:hAnsi="Times New Roman"/>
          <w:color w:val="000000"/>
          <w:sz w:val="20"/>
          <w:szCs w:val="20"/>
          <w:lang w:eastAsia="ru-RU"/>
        </w:rPr>
        <w:t> </w:t>
      </w:r>
      <w:r w:rsidRPr="002B1AD1">
        <w:rPr>
          <w:rFonts w:ascii="Times New Roman" w:eastAsia="Times New Roman" w:hAnsi="Times New Roman"/>
          <w:color w:val="000000"/>
          <w:sz w:val="20"/>
          <w:szCs w:val="20"/>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Влияние занятий физической культурой и спортом на воспитание положительных качеств личности современного человека.</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Способы самостоятельной деятельности.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Физическое совершенствование.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Физкультурно-оздоровительная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774ED" w:rsidRPr="002B1AD1" w:rsidRDefault="001774ED" w:rsidP="00033C2A">
      <w:pPr>
        <w:spacing w:after="0" w:line="240" w:lineRule="auto"/>
        <w:ind w:firstLine="709"/>
        <w:jc w:val="both"/>
        <w:rPr>
          <w:rFonts w:ascii="Times New Roman" w:eastAsia="Times New Roman" w:hAnsi="Times New Roman"/>
          <w:bCs/>
          <w:i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 xml:space="preserve">Спортивно-оздоровительная деятельность.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«Гимнастика»</w:t>
      </w:r>
      <w:r w:rsidRPr="002B1AD1">
        <w:rPr>
          <w:rFonts w:ascii="Times New Roman" w:eastAsia="Times New Roman" w:hAnsi="Times New Roman"/>
          <w:color w:val="000000"/>
          <w:sz w:val="20"/>
          <w:szCs w:val="20"/>
          <w:lang w:val="ru-RU" w:eastAsia="ru-RU"/>
        </w:rPr>
        <w:t>.</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«Лёгкая атлетика».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Метание малого (теннисного) мяча по движущейся (катящейся) с разной скоростью мишени.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«Зимние виды спорта».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«Спортивные игры».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w:t>
      </w:r>
    </w:p>
    <w:p w:rsidR="001774ED" w:rsidRPr="001241CB" w:rsidRDefault="00176507" w:rsidP="001241CB">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41CB" w:rsidRDefault="001241CB" w:rsidP="00033C2A">
      <w:pPr>
        <w:spacing w:after="0" w:line="240" w:lineRule="auto"/>
        <w:ind w:firstLine="709"/>
        <w:jc w:val="both"/>
        <w:rPr>
          <w:rFonts w:ascii="Times New Roman" w:hAnsi="Times New Roman"/>
          <w:b/>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8 классе.</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Знания о физической культуре.</w:t>
      </w:r>
    </w:p>
    <w:p w:rsidR="001774ED" w:rsidRPr="001241CB" w:rsidRDefault="00176507" w:rsidP="001241CB">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Georgia" w:hAnsi="Times New Roman"/>
          <w:bCs/>
          <w:color w:val="000000"/>
          <w:spacing w:val="-1"/>
          <w:sz w:val="20"/>
          <w:szCs w:val="20"/>
          <w:lang w:val="ru-RU" w:eastAsia="ru-RU"/>
        </w:rPr>
        <w:t>Способы самостоятельной деятельности.</w:t>
      </w:r>
    </w:p>
    <w:p w:rsidR="00C02C91" w:rsidRPr="002B1AD1" w:rsidRDefault="00176507" w:rsidP="00033C2A">
      <w:pPr>
        <w:spacing w:after="0" w:line="240" w:lineRule="auto"/>
        <w:ind w:firstLine="709"/>
        <w:jc w:val="both"/>
        <w:rPr>
          <w:rFonts w:ascii="Times New Roman" w:eastAsia="Times New Roman" w:hAnsi="Times New Roman"/>
          <w:color w:val="000000"/>
          <w:spacing w:val="-1"/>
          <w:sz w:val="20"/>
          <w:szCs w:val="20"/>
          <w:lang w:val="ru-RU" w:eastAsia="ru-RU"/>
        </w:rPr>
      </w:pPr>
      <w:r w:rsidRPr="002B1AD1">
        <w:rPr>
          <w:rFonts w:ascii="Times New Roman" w:eastAsia="Times New Roman" w:hAnsi="Times New Roman"/>
          <w:color w:val="000000"/>
          <w:spacing w:val="-1"/>
          <w:sz w:val="20"/>
          <w:szCs w:val="20"/>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774ED" w:rsidRPr="001241CB" w:rsidRDefault="00176507" w:rsidP="001241CB">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774ED" w:rsidRPr="001241CB" w:rsidRDefault="00176507" w:rsidP="001241CB">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Физическое совершенствование.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Физкультурно-оздоровительная деятельность.</w:t>
      </w:r>
    </w:p>
    <w:p w:rsidR="001774ED" w:rsidRPr="001241CB" w:rsidRDefault="00176507" w:rsidP="001241CB">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774ED" w:rsidRPr="001241CB" w:rsidRDefault="00176507" w:rsidP="001241CB">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 xml:space="preserve">Спортивно-оздоровительная деятельность.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«Гимнастика»</w:t>
      </w:r>
      <w:r w:rsidRPr="002B1AD1">
        <w:rPr>
          <w:rFonts w:ascii="Times New Roman" w:eastAsia="Times New Roman" w:hAnsi="Times New Roman"/>
          <w:color w:val="000000"/>
          <w:sz w:val="20"/>
          <w:szCs w:val="20"/>
          <w:lang w:val="ru-RU" w:eastAsia="ru-RU"/>
        </w:rPr>
        <w:t>.</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774ED" w:rsidRPr="002B1AD1" w:rsidRDefault="001774ED" w:rsidP="00033C2A">
      <w:pPr>
        <w:spacing w:after="0" w:line="240" w:lineRule="auto"/>
        <w:ind w:firstLine="709"/>
        <w:jc w:val="both"/>
        <w:rPr>
          <w:rFonts w:ascii="Times New Roman" w:hAnsi="Times New Roman"/>
          <w:bCs/>
          <w:iCs/>
          <w:spacing w:val="1"/>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iCs/>
          <w:sz w:val="20"/>
          <w:szCs w:val="20"/>
          <w:lang w:val="ru-RU"/>
        </w:rPr>
        <w:t>Модуль «Лёгкая атлетика».</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Кроссовый бег, прыжок в длину с разбега способом «прогнувшись».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«Зимние виды спорта».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«Плавание».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«Спортивные игры».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Футбол.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74ED" w:rsidRPr="002B1AD1" w:rsidRDefault="001774ED" w:rsidP="00033C2A">
      <w:pPr>
        <w:spacing w:after="0" w:line="240" w:lineRule="auto"/>
        <w:ind w:firstLine="709"/>
        <w:jc w:val="both"/>
        <w:rPr>
          <w:rFonts w:ascii="Times New Roman" w:hAnsi="Times New Roman"/>
          <w:b/>
          <w:sz w:val="20"/>
          <w:szCs w:val="20"/>
          <w:lang w:val="ru-RU"/>
        </w:rPr>
      </w:pPr>
    </w:p>
    <w:p w:rsidR="00C02C91" w:rsidRPr="002B1AD1" w:rsidRDefault="00176507" w:rsidP="00033C2A">
      <w:pPr>
        <w:spacing w:after="0" w:line="240" w:lineRule="auto"/>
        <w:ind w:firstLine="709"/>
        <w:jc w:val="both"/>
        <w:rPr>
          <w:rFonts w:ascii="Times New Roman" w:hAnsi="Times New Roman"/>
          <w:b/>
          <w:sz w:val="20"/>
          <w:szCs w:val="20"/>
          <w:lang w:val="ru-RU"/>
        </w:rPr>
      </w:pPr>
      <w:r w:rsidRPr="002B1AD1">
        <w:rPr>
          <w:rFonts w:ascii="Times New Roman" w:hAnsi="Times New Roman"/>
          <w:b/>
          <w:sz w:val="20"/>
          <w:szCs w:val="20"/>
          <w:lang w:val="ru-RU"/>
        </w:rPr>
        <w:t>Содержание обучения в 9 классе.</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Знания о физической культуре.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Способы самостоятельной деятельности.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eastAsia="ru-RU"/>
        </w:rPr>
        <w:t> </w:t>
      </w:r>
      <w:r w:rsidRPr="002B1AD1">
        <w:rPr>
          <w:rFonts w:ascii="Times New Roman" w:eastAsia="Georgia" w:hAnsi="Times New Roman"/>
          <w:bCs/>
          <w:color w:val="000000"/>
          <w:sz w:val="20"/>
          <w:szCs w:val="20"/>
          <w:lang w:val="ru-RU" w:eastAsia="ru-RU"/>
        </w:rPr>
        <w:t>Физическое совершенствование.</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Физкультурно-оздоровительная деятельность.</w:t>
      </w: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2B1AD1">
        <w:rPr>
          <w:rFonts w:ascii="Times New Roman" w:eastAsia="SchoolBookSanPin" w:hAnsi="Times New Roman"/>
          <w:bCs/>
          <w:sz w:val="20"/>
          <w:szCs w:val="20"/>
          <w:lang w:val="ru-RU"/>
        </w:rPr>
        <w:t>обучающихся</w:t>
      </w:r>
      <w:r w:rsidRPr="002B1AD1">
        <w:rPr>
          <w:rFonts w:ascii="Times New Roman" w:hAnsi="Times New Roman"/>
          <w:sz w:val="20"/>
          <w:szCs w:val="20"/>
          <w:lang w:val="ru-RU"/>
        </w:rPr>
        <w:t>.</w:t>
      </w:r>
    </w:p>
    <w:p w:rsidR="001774ED" w:rsidRPr="002B1AD1" w:rsidRDefault="001774ED" w:rsidP="00033C2A">
      <w:pPr>
        <w:spacing w:after="0" w:line="240" w:lineRule="auto"/>
        <w:ind w:firstLine="709"/>
        <w:jc w:val="both"/>
        <w:rPr>
          <w:rFonts w:ascii="Times New Roman" w:eastAsia="Times New Roman" w:hAnsi="Times New Roman"/>
          <w:bCs/>
          <w:iCs/>
          <w:color w:val="000000"/>
          <w:spacing w:val="1"/>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 xml:space="preserve">Спортивно-оздоровительная деятельность.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«Гимнастика».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«Лёгкая атлетика».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«Зимние виды спорта».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«Плавание».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Брасс: подводящие упражнения и плавание в полной координации. Повороты при плавании брассом.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Модуль «Спортивные игры».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Модуль «Спорт».</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774ED" w:rsidRPr="002B1AD1" w:rsidRDefault="001774ED" w:rsidP="00033C2A">
      <w:pPr>
        <w:spacing w:after="0" w:line="240" w:lineRule="auto"/>
        <w:ind w:firstLine="709"/>
        <w:jc w:val="both"/>
        <w:rPr>
          <w:rFonts w:ascii="Times New Roman" w:eastAsia="Georgia" w:hAnsi="Times New Roman"/>
          <w:bCs/>
          <w:sz w:val="20"/>
          <w:szCs w:val="20"/>
          <w:lang w:val="ru-RU"/>
        </w:rPr>
      </w:pPr>
    </w:p>
    <w:p w:rsidR="00C02C91" w:rsidRPr="002B1AD1" w:rsidRDefault="00176507" w:rsidP="00033C2A">
      <w:pPr>
        <w:spacing w:after="0" w:line="240" w:lineRule="auto"/>
        <w:ind w:firstLine="709"/>
        <w:jc w:val="both"/>
        <w:rPr>
          <w:rFonts w:ascii="Times New Roman" w:hAnsi="Times New Roman"/>
          <w:caps/>
          <w:sz w:val="20"/>
          <w:szCs w:val="20"/>
          <w:lang w:val="ru-RU"/>
        </w:rPr>
      </w:pPr>
      <w:r w:rsidRPr="002B1AD1">
        <w:rPr>
          <w:rFonts w:ascii="Times New Roman" w:eastAsia="Georgia" w:hAnsi="Times New Roman"/>
          <w:bCs/>
          <w:sz w:val="20"/>
          <w:szCs w:val="20"/>
          <w:lang w:val="ru-RU"/>
        </w:rPr>
        <w:t>Программа вариативного модуля «Базовая физическая подготовка».</w:t>
      </w:r>
    </w:p>
    <w:p w:rsidR="001774ED" w:rsidRPr="002B1AD1" w:rsidRDefault="001774ED" w:rsidP="00033C2A">
      <w:pPr>
        <w:spacing w:after="0" w:line="240" w:lineRule="auto"/>
        <w:ind w:firstLine="709"/>
        <w:jc w:val="both"/>
        <w:rPr>
          <w:rFonts w:ascii="Times New Roman" w:eastAsia="Times New Roman" w:hAnsi="Times New Roman"/>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силовых способностей.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скоростных способностей.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w:t>
      </w:r>
      <w:r w:rsidRPr="002B1AD1">
        <w:rPr>
          <w:rFonts w:ascii="Times New Roman" w:eastAsia="Times New Roman" w:hAnsi="Times New Roman"/>
          <w:color w:val="000000"/>
          <w:sz w:val="20"/>
          <w:szCs w:val="20"/>
          <w:lang w:val="ru-RU" w:eastAsia="ru-RU"/>
        </w:rPr>
        <w:lastRenderedPageBreak/>
        <w:t xml:space="preserve">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выносливости.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координации движений.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гибкости.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Упражнения культурно-этнической направленности.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Сюжетно-образные и обрядовые игры. Технические действия национальных видов спорта. </w:t>
      </w:r>
    </w:p>
    <w:p w:rsidR="001774ED" w:rsidRPr="002B1AD1" w:rsidRDefault="001774ED" w:rsidP="00033C2A">
      <w:pPr>
        <w:spacing w:after="0" w:line="240" w:lineRule="auto"/>
        <w:ind w:firstLine="709"/>
        <w:jc w:val="both"/>
        <w:rPr>
          <w:rFonts w:ascii="Times New Roman" w:eastAsia="Georgia" w:hAnsi="Times New Roman"/>
          <w:b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Georgia" w:hAnsi="Times New Roman"/>
          <w:bCs/>
          <w:color w:val="000000"/>
          <w:sz w:val="20"/>
          <w:szCs w:val="20"/>
          <w:lang w:val="ru-RU" w:eastAsia="ru-RU"/>
        </w:rPr>
        <w:t>Специальная физическая подготовка.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Модуль «Гимнастика».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гибкости</w:t>
      </w:r>
      <w:r w:rsidRPr="002B1AD1">
        <w:rPr>
          <w:rFonts w:ascii="Times New Roman" w:eastAsia="Times New Roman" w:hAnsi="Times New Roman"/>
          <w:color w:val="000000"/>
          <w:sz w:val="20"/>
          <w:szCs w:val="20"/>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02C91" w:rsidRPr="002B1AD1" w:rsidRDefault="00176507" w:rsidP="00033C2A">
      <w:pPr>
        <w:spacing w:after="0" w:line="240" w:lineRule="auto"/>
        <w:ind w:firstLine="709"/>
        <w:jc w:val="both"/>
        <w:rPr>
          <w:rFonts w:ascii="Times New Roman" w:eastAsia="Times New Roman" w:hAnsi="Times New Roman"/>
          <w:color w:val="000000"/>
          <w:spacing w:val="2"/>
          <w:sz w:val="20"/>
          <w:szCs w:val="20"/>
          <w:lang w:val="ru-RU" w:eastAsia="ru-RU"/>
        </w:rPr>
      </w:pPr>
      <w:r w:rsidRPr="002B1AD1">
        <w:rPr>
          <w:rFonts w:ascii="Times New Roman" w:eastAsia="Times New Roman" w:hAnsi="Times New Roman"/>
          <w:iCs/>
          <w:color w:val="000000"/>
          <w:spacing w:val="2"/>
          <w:sz w:val="20"/>
          <w:szCs w:val="20"/>
          <w:lang w:val="ru-RU" w:eastAsia="ru-RU"/>
        </w:rPr>
        <w:t>Развитие координации движений</w:t>
      </w:r>
      <w:r w:rsidRPr="002B1AD1">
        <w:rPr>
          <w:rFonts w:ascii="Times New Roman" w:eastAsia="Times New Roman" w:hAnsi="Times New Roman"/>
          <w:color w:val="000000"/>
          <w:spacing w:val="2"/>
          <w:sz w:val="20"/>
          <w:szCs w:val="20"/>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силовых способностей</w:t>
      </w:r>
      <w:r w:rsidRPr="002B1AD1">
        <w:rPr>
          <w:rFonts w:ascii="Times New Roman" w:eastAsia="Times New Roman" w:hAnsi="Times New Roman"/>
          <w:color w:val="000000"/>
          <w:sz w:val="20"/>
          <w:szCs w:val="20"/>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выносливости</w:t>
      </w:r>
      <w:r w:rsidRPr="002B1AD1">
        <w:rPr>
          <w:rFonts w:ascii="Times New Roman" w:eastAsia="Times New Roman" w:hAnsi="Times New Roman"/>
          <w:bCs/>
          <w:iCs/>
          <w:color w:val="000000"/>
          <w:sz w:val="20"/>
          <w:szCs w:val="20"/>
          <w:lang w:val="ru-RU" w:eastAsia="ru-RU"/>
        </w:rPr>
        <w:t>.</w:t>
      </w:r>
      <w:r w:rsidRPr="002B1AD1">
        <w:rPr>
          <w:rFonts w:ascii="Times New Roman" w:eastAsia="Times New Roman" w:hAnsi="Times New Roman"/>
          <w:color w:val="000000"/>
          <w:sz w:val="20"/>
          <w:szCs w:val="20"/>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Модуль «Лёгкая атлетика»</w:t>
      </w:r>
      <w:r w:rsidRPr="002B1AD1">
        <w:rPr>
          <w:rFonts w:ascii="Times New Roman" w:eastAsia="Times New Roman" w:hAnsi="Times New Roman"/>
          <w:color w:val="000000"/>
          <w:sz w:val="20"/>
          <w:szCs w:val="20"/>
          <w:lang w:val="ru-RU" w:eastAsia="ru-RU"/>
        </w:rPr>
        <w:t>.</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выносливости.</w:t>
      </w:r>
      <w:r w:rsidRPr="002B1AD1">
        <w:rPr>
          <w:rFonts w:ascii="Times New Roman" w:eastAsia="Times New Roman" w:hAnsi="Times New Roman"/>
          <w:color w:val="000000"/>
          <w:sz w:val="20"/>
          <w:szCs w:val="20"/>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силовых способностей</w:t>
      </w:r>
      <w:r w:rsidRPr="002B1AD1">
        <w:rPr>
          <w:rFonts w:ascii="Times New Roman" w:eastAsia="Times New Roman" w:hAnsi="Times New Roman"/>
          <w:color w:val="000000"/>
          <w:sz w:val="20"/>
          <w:szCs w:val="20"/>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скоростных способностей</w:t>
      </w:r>
      <w:r w:rsidRPr="002B1AD1">
        <w:rPr>
          <w:rFonts w:ascii="Times New Roman" w:eastAsia="Times New Roman" w:hAnsi="Times New Roman"/>
          <w:bCs/>
          <w:iCs/>
          <w:color w:val="000000"/>
          <w:sz w:val="20"/>
          <w:szCs w:val="20"/>
          <w:lang w:val="ru-RU" w:eastAsia="ru-RU"/>
        </w:rPr>
        <w:t>.</w:t>
      </w:r>
      <w:r w:rsidRPr="002B1AD1">
        <w:rPr>
          <w:rFonts w:ascii="Times New Roman" w:eastAsia="Times New Roman" w:hAnsi="Times New Roman"/>
          <w:color w:val="000000"/>
          <w:sz w:val="20"/>
          <w:szCs w:val="20"/>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774ED" w:rsidRPr="002B1AD1" w:rsidRDefault="001774ED" w:rsidP="00033C2A">
      <w:pPr>
        <w:spacing w:after="0" w:line="240" w:lineRule="auto"/>
        <w:ind w:firstLine="709"/>
        <w:jc w:val="both"/>
        <w:rPr>
          <w:rFonts w:ascii="Times New Roman" w:eastAsia="Times New Roman" w:hAnsi="Times New Roman"/>
          <w:i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координации движений</w:t>
      </w:r>
      <w:r w:rsidRPr="002B1AD1">
        <w:rPr>
          <w:rFonts w:ascii="Times New Roman" w:eastAsia="Times New Roman" w:hAnsi="Times New Roman"/>
          <w:color w:val="000000"/>
          <w:sz w:val="20"/>
          <w:szCs w:val="20"/>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Модуль «Зимние виды спорта».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выносливости</w:t>
      </w:r>
      <w:r w:rsidRPr="002B1AD1">
        <w:rPr>
          <w:rFonts w:ascii="Times New Roman" w:eastAsia="Times New Roman" w:hAnsi="Times New Roman"/>
          <w:color w:val="000000"/>
          <w:sz w:val="20"/>
          <w:szCs w:val="20"/>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силовых способностей</w:t>
      </w:r>
      <w:r w:rsidRPr="002B1AD1">
        <w:rPr>
          <w:rFonts w:ascii="Times New Roman" w:eastAsia="Times New Roman" w:hAnsi="Times New Roman"/>
          <w:color w:val="000000"/>
          <w:sz w:val="20"/>
          <w:szCs w:val="20"/>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координации</w:t>
      </w:r>
      <w:r w:rsidRPr="002B1AD1">
        <w:rPr>
          <w:rFonts w:ascii="Times New Roman" w:eastAsia="Times New Roman" w:hAnsi="Times New Roman"/>
          <w:bCs/>
          <w:iCs/>
          <w:color w:val="000000"/>
          <w:sz w:val="20"/>
          <w:szCs w:val="20"/>
          <w:lang w:val="ru-RU" w:eastAsia="ru-RU"/>
        </w:rPr>
        <w:t>.</w:t>
      </w:r>
      <w:r w:rsidRPr="002B1AD1">
        <w:rPr>
          <w:rFonts w:ascii="Times New Roman" w:eastAsia="Times New Roman" w:hAnsi="Times New Roman"/>
          <w:color w:val="000000"/>
          <w:sz w:val="20"/>
          <w:szCs w:val="20"/>
          <w:lang w:val="ru-RU" w:eastAsia="ru-RU"/>
        </w:rPr>
        <w:t xml:space="preserve"> Упражнения в поворотах и спусках на лыжах, проезд через «ворота» и преодоление небольших трамплинов.</w:t>
      </w:r>
    </w:p>
    <w:p w:rsidR="001774ED" w:rsidRPr="002B1AD1" w:rsidRDefault="001774ED" w:rsidP="00033C2A">
      <w:pPr>
        <w:spacing w:after="0" w:line="240" w:lineRule="auto"/>
        <w:ind w:firstLine="709"/>
        <w:jc w:val="both"/>
        <w:rPr>
          <w:rFonts w:ascii="Times New Roman" w:eastAsia="Times New Roman" w:hAnsi="Times New Roman"/>
          <w:iCs/>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bCs/>
          <w:iCs/>
          <w:color w:val="000000"/>
          <w:sz w:val="20"/>
          <w:szCs w:val="20"/>
          <w:lang w:val="ru-RU" w:eastAsia="ru-RU"/>
        </w:rPr>
        <w:t>Модуль «Спортивные игры»</w:t>
      </w:r>
      <w:r w:rsidRPr="002B1AD1">
        <w:rPr>
          <w:rFonts w:ascii="Times New Roman" w:eastAsia="Times New Roman" w:hAnsi="Times New Roman"/>
          <w:color w:val="000000"/>
          <w:sz w:val="20"/>
          <w:szCs w:val="20"/>
          <w:lang w:val="ru-RU" w:eastAsia="ru-RU"/>
        </w:rPr>
        <w:t>.</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eastAsia="ru-RU"/>
        </w:rPr>
        <w:t> </w:t>
      </w:r>
      <w:r w:rsidRPr="002B1AD1">
        <w:rPr>
          <w:rFonts w:ascii="Times New Roman" w:eastAsia="Times New Roman" w:hAnsi="Times New Roman"/>
          <w:color w:val="000000"/>
          <w:sz w:val="20"/>
          <w:szCs w:val="20"/>
          <w:lang w:val="ru-RU" w:eastAsia="ru-RU"/>
        </w:rPr>
        <w:t>Баскетбол.</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1) развитие скоростных способностей</w:t>
      </w:r>
      <w:r w:rsidRPr="002B1AD1">
        <w:rPr>
          <w:rFonts w:ascii="Times New Roman" w:eastAsia="Times New Roman" w:hAnsi="Times New Roman"/>
          <w:color w:val="000000"/>
          <w:sz w:val="20"/>
          <w:szCs w:val="20"/>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2)</w:t>
      </w:r>
      <w:r w:rsidRPr="002B1AD1">
        <w:rPr>
          <w:rFonts w:ascii="Times New Roman" w:eastAsia="Times New Roman" w:hAnsi="Times New Roman"/>
          <w:iCs/>
          <w:color w:val="000000"/>
          <w:sz w:val="20"/>
          <w:szCs w:val="20"/>
          <w:lang w:eastAsia="ru-RU"/>
        </w:rPr>
        <w:t> </w:t>
      </w:r>
      <w:r w:rsidRPr="002B1AD1">
        <w:rPr>
          <w:rFonts w:ascii="Times New Roman" w:eastAsia="Times New Roman" w:hAnsi="Times New Roman"/>
          <w:iCs/>
          <w:color w:val="000000"/>
          <w:sz w:val="20"/>
          <w:szCs w:val="20"/>
          <w:lang w:val="ru-RU" w:eastAsia="ru-RU"/>
        </w:rPr>
        <w:t>развитие силовых способностей</w:t>
      </w:r>
      <w:r w:rsidRPr="002B1AD1">
        <w:rPr>
          <w:rFonts w:ascii="Times New Roman" w:eastAsia="Times New Roman" w:hAnsi="Times New Roman"/>
          <w:bCs/>
          <w:iCs/>
          <w:color w:val="000000"/>
          <w:sz w:val="20"/>
          <w:szCs w:val="20"/>
          <w:lang w:val="ru-RU" w:eastAsia="ru-RU"/>
        </w:rPr>
        <w:t>.</w:t>
      </w:r>
      <w:r w:rsidRPr="002B1AD1">
        <w:rPr>
          <w:rFonts w:ascii="Times New Roman" w:eastAsia="Times New Roman" w:hAnsi="Times New Roman"/>
          <w:color w:val="000000"/>
          <w:sz w:val="20"/>
          <w:szCs w:val="20"/>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3)</w:t>
      </w:r>
      <w:r w:rsidRPr="002B1AD1">
        <w:rPr>
          <w:rFonts w:ascii="Times New Roman" w:eastAsia="Times New Roman" w:hAnsi="Times New Roman"/>
          <w:iCs/>
          <w:color w:val="000000"/>
          <w:sz w:val="20"/>
          <w:szCs w:val="20"/>
          <w:lang w:eastAsia="ru-RU"/>
        </w:rPr>
        <w:t> </w:t>
      </w:r>
      <w:r w:rsidRPr="002B1AD1">
        <w:rPr>
          <w:rFonts w:ascii="Times New Roman" w:eastAsia="Times New Roman" w:hAnsi="Times New Roman"/>
          <w:iCs/>
          <w:color w:val="000000"/>
          <w:sz w:val="20"/>
          <w:szCs w:val="20"/>
          <w:lang w:val="ru-RU" w:eastAsia="ru-RU"/>
        </w:rPr>
        <w:t>развитие выносливости</w:t>
      </w:r>
      <w:r w:rsidRPr="002B1AD1">
        <w:rPr>
          <w:rFonts w:ascii="Times New Roman" w:eastAsia="Times New Roman" w:hAnsi="Times New Roman"/>
          <w:color w:val="000000"/>
          <w:sz w:val="20"/>
          <w:szCs w:val="20"/>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4)</w:t>
      </w:r>
      <w:r w:rsidRPr="002B1AD1">
        <w:rPr>
          <w:rFonts w:ascii="Times New Roman" w:eastAsia="Times New Roman" w:hAnsi="Times New Roman"/>
          <w:iCs/>
          <w:color w:val="000000"/>
          <w:sz w:val="20"/>
          <w:szCs w:val="20"/>
          <w:lang w:eastAsia="ru-RU"/>
        </w:rPr>
        <w:t> </w:t>
      </w:r>
      <w:r w:rsidRPr="002B1AD1">
        <w:rPr>
          <w:rFonts w:ascii="Times New Roman" w:eastAsia="Times New Roman" w:hAnsi="Times New Roman"/>
          <w:iCs/>
          <w:color w:val="000000"/>
          <w:sz w:val="20"/>
          <w:szCs w:val="20"/>
          <w:lang w:val="ru-RU" w:eastAsia="ru-RU"/>
        </w:rPr>
        <w:t>развитие координации движений</w:t>
      </w:r>
      <w:r w:rsidRPr="002B1AD1">
        <w:rPr>
          <w:rFonts w:ascii="Times New Roman" w:eastAsia="Times New Roman" w:hAnsi="Times New Roman"/>
          <w:color w:val="000000"/>
          <w:sz w:val="20"/>
          <w:szCs w:val="20"/>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Футбол.</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скоростных способностей</w:t>
      </w:r>
      <w:r w:rsidRPr="002B1AD1">
        <w:rPr>
          <w:rFonts w:ascii="Times New Roman" w:eastAsia="Times New Roman" w:hAnsi="Times New Roman"/>
          <w:color w:val="000000"/>
          <w:sz w:val="20"/>
          <w:szCs w:val="20"/>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силовых способностей</w:t>
      </w:r>
      <w:r w:rsidRPr="002B1AD1">
        <w:rPr>
          <w:rFonts w:ascii="Times New Roman" w:eastAsia="Times New Roman" w:hAnsi="Times New Roman"/>
          <w:bCs/>
          <w:iCs/>
          <w:color w:val="000000"/>
          <w:sz w:val="20"/>
          <w:szCs w:val="20"/>
          <w:lang w:val="ru-RU" w:eastAsia="ru-RU"/>
        </w:rPr>
        <w:t>.</w:t>
      </w:r>
      <w:r w:rsidRPr="002B1AD1">
        <w:rPr>
          <w:rFonts w:ascii="Times New Roman" w:eastAsia="Times New Roman" w:hAnsi="Times New Roman"/>
          <w:color w:val="000000"/>
          <w:sz w:val="20"/>
          <w:szCs w:val="20"/>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iCs/>
          <w:color w:val="000000"/>
          <w:sz w:val="20"/>
          <w:szCs w:val="20"/>
          <w:lang w:val="ru-RU" w:eastAsia="ru-RU"/>
        </w:rPr>
        <w:t>Развитие выносливости</w:t>
      </w:r>
      <w:r w:rsidRPr="002B1AD1">
        <w:rPr>
          <w:rFonts w:ascii="Times New Roman" w:eastAsia="Times New Roman" w:hAnsi="Times New Roman"/>
          <w:bCs/>
          <w:iCs/>
          <w:color w:val="000000"/>
          <w:sz w:val="20"/>
          <w:szCs w:val="20"/>
          <w:lang w:val="ru-RU" w:eastAsia="ru-RU"/>
        </w:rPr>
        <w:t>.</w:t>
      </w:r>
      <w:r w:rsidRPr="002B1AD1">
        <w:rPr>
          <w:rFonts w:ascii="Times New Roman" w:eastAsia="Times New Roman" w:hAnsi="Times New Roman"/>
          <w:color w:val="000000"/>
          <w:sz w:val="20"/>
          <w:szCs w:val="20"/>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774ED" w:rsidRPr="002B1AD1" w:rsidRDefault="001774ED"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физической культуре на уровне основного общего образования.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ориентироваться на моральные ценности и нормы межличностного взаимодействия при </w:t>
      </w:r>
      <w:r w:rsidRPr="002B1AD1">
        <w:rPr>
          <w:rFonts w:ascii="Times New Roman" w:eastAsia="Times New Roman" w:hAnsi="Times New Roman"/>
          <w:color w:val="000000"/>
          <w:sz w:val="20"/>
          <w:szCs w:val="20"/>
          <w:lang w:val="ru-RU" w:eastAsia="ru-RU"/>
        </w:rPr>
        <w:lastRenderedPageBreak/>
        <w:t xml:space="preserve">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 обучающегося будут сформированы следующие универсальные познавательные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 обучающегося будут сформированы следующие универсальные коммуникативные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изучать и коллективно обсуждать технику «иллюстративного образца» разучиваемого упражнения, </w:t>
      </w:r>
      <w:r w:rsidRPr="002B1AD1">
        <w:rPr>
          <w:rFonts w:ascii="Times New Roman" w:eastAsia="Times New Roman" w:hAnsi="Times New Roman"/>
          <w:color w:val="000000"/>
          <w:sz w:val="20"/>
          <w:szCs w:val="20"/>
          <w:lang w:val="ru-RU" w:eastAsia="ru-RU"/>
        </w:rPr>
        <w:lastRenderedPageBreak/>
        <w:t xml:space="preserve">рассматривать и моделировать появление ошибок, анализировать возможные причины их появления, выяснять способы их устранения.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 обучающегося будут сформированы следующие универсальные регулятивные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774ED" w:rsidRPr="002B1AD1" w:rsidRDefault="001774ED" w:rsidP="00033C2A">
      <w:pPr>
        <w:spacing w:after="0" w:line="240" w:lineRule="auto"/>
        <w:ind w:firstLine="709"/>
        <w:jc w:val="both"/>
        <w:rPr>
          <w:rFonts w:ascii="Times New Roman" w:hAnsi="Times New Roman"/>
          <w:sz w:val="20"/>
          <w:szCs w:val="20"/>
          <w:lang w:val="ru-RU"/>
        </w:rPr>
      </w:pPr>
    </w:p>
    <w:p w:rsidR="00C02C91" w:rsidRPr="002B1AD1" w:rsidRDefault="00176507" w:rsidP="00033C2A">
      <w:pPr>
        <w:spacing w:after="0" w:line="240" w:lineRule="auto"/>
        <w:ind w:firstLine="709"/>
        <w:jc w:val="both"/>
        <w:rPr>
          <w:rFonts w:ascii="Times New Roman" w:hAnsi="Times New Roman"/>
          <w:sz w:val="20"/>
          <w:szCs w:val="20"/>
          <w:lang w:val="ru-RU"/>
        </w:rPr>
      </w:pPr>
      <w:r w:rsidRPr="002B1AD1">
        <w:rPr>
          <w:rFonts w:ascii="Times New Roman" w:hAnsi="Times New Roman"/>
          <w:sz w:val="20"/>
          <w:szCs w:val="20"/>
          <w:lang w:val="ru-RU"/>
        </w:rPr>
        <w:t>Планируемые результаты освоения программы по физической культуре на уровне основного общего образования.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 обучающегося будут сформированы следующие универсальные познавательные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характеризовать туристские походы как форму активного отдыха, выявлять их целевое предназначение в </w:t>
      </w:r>
      <w:r w:rsidRPr="002B1AD1">
        <w:rPr>
          <w:rFonts w:ascii="Times New Roman" w:eastAsia="Times New Roman" w:hAnsi="Times New Roman"/>
          <w:color w:val="000000"/>
          <w:sz w:val="20"/>
          <w:szCs w:val="20"/>
          <w:lang w:val="ru-RU" w:eastAsia="ru-RU"/>
        </w:rPr>
        <w:lastRenderedPageBreak/>
        <w:t xml:space="preserve">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 обучающегося будут сформированы следующие универсальные коммуникативные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У обучающегося будут сформированы следующие универсальные регулятивные учебные действия: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774ED" w:rsidRPr="002B1AD1" w:rsidRDefault="001774ED" w:rsidP="00033C2A">
      <w:pPr>
        <w:spacing w:after="0" w:line="240" w:lineRule="auto"/>
        <w:ind w:firstLine="709"/>
        <w:jc w:val="both"/>
        <w:rPr>
          <w:rFonts w:ascii="Times New Roman" w:eastAsia="Times New Roman" w:hAnsi="Times New Roman"/>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Предметные результаты освоения программы по физической культуре на уровне основного общего образования.</w:t>
      </w:r>
    </w:p>
    <w:p w:rsidR="001774ED" w:rsidRPr="002B1AD1" w:rsidRDefault="001774ED" w:rsidP="00033C2A">
      <w:pPr>
        <w:spacing w:after="0" w:line="240" w:lineRule="auto"/>
        <w:ind w:firstLine="709"/>
        <w:jc w:val="both"/>
        <w:rPr>
          <w:rFonts w:ascii="Times New Roman" w:eastAsia="Times New Roman" w:hAnsi="Times New Roman"/>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К концу обучения в 5 классе обучающийся научится: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передвигаться по гимнастической стенке приставным шагом, лазать разноимённым способом вверх и по диагонали;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бег с равномерной скоростью с высокого старта по учебной дистанции;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демонстрировать технику прыжка в длину с разбега способом «согнув ноги»;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lastRenderedPageBreak/>
        <w:t>передвигаться на лыжах попеременным двухшажным ходом (для бесснежных районов – имитация передвижения);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демонстрировать технические действия в спортивных играх: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волейбол (приём и передача мяча двумя руками снизу и сверху с места и в движении, прямая нижняя подача);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1774ED" w:rsidRPr="002B1AD1" w:rsidRDefault="001774ED" w:rsidP="00033C2A">
      <w:pPr>
        <w:spacing w:after="0" w:line="240" w:lineRule="auto"/>
        <w:ind w:firstLine="709"/>
        <w:jc w:val="both"/>
        <w:rPr>
          <w:rFonts w:ascii="Times New Roman" w:eastAsia="Times New Roman" w:hAnsi="Times New Roman"/>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К концу обучения в 6 классе обучающийся научится: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характеризовать Олимпийские игры современности как международное культурное явление, роль Пьера</w:t>
      </w:r>
      <w:r w:rsidRPr="002B1AD1">
        <w:rPr>
          <w:rFonts w:ascii="Times New Roman" w:eastAsia="Times New Roman" w:hAnsi="Times New Roman"/>
          <w:color w:val="000000"/>
          <w:sz w:val="20"/>
          <w:szCs w:val="20"/>
          <w:lang w:eastAsia="ru-RU"/>
        </w:rPr>
        <w:t> </w:t>
      </w:r>
      <w:r w:rsidRPr="002B1AD1">
        <w:rPr>
          <w:rFonts w:ascii="Times New Roman" w:eastAsia="Times New Roman" w:hAnsi="Times New Roman"/>
          <w:color w:val="000000"/>
          <w:sz w:val="20"/>
          <w:szCs w:val="20"/>
          <w:lang w:val="ru-RU" w:eastAsia="ru-RU"/>
        </w:rPr>
        <w:t>де</w:t>
      </w:r>
      <w:r w:rsidRPr="002B1AD1">
        <w:rPr>
          <w:rFonts w:ascii="Times New Roman" w:eastAsia="Times New Roman" w:hAnsi="Times New Roman"/>
          <w:color w:val="000000"/>
          <w:sz w:val="20"/>
          <w:szCs w:val="20"/>
          <w:lang w:eastAsia="ru-RU"/>
        </w:rPr>
        <w:t> </w:t>
      </w:r>
      <w:r w:rsidRPr="002B1AD1">
        <w:rPr>
          <w:rFonts w:ascii="Times New Roman" w:eastAsia="Times New Roman" w:hAnsi="Times New Roman"/>
          <w:color w:val="000000"/>
          <w:sz w:val="20"/>
          <w:szCs w:val="20"/>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правила и демонстрировать технические действия в спортивных играх: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774ED" w:rsidRPr="002B1AD1" w:rsidRDefault="001774ED" w:rsidP="00033C2A">
      <w:pPr>
        <w:spacing w:after="0" w:line="240" w:lineRule="auto"/>
        <w:ind w:firstLine="709"/>
        <w:jc w:val="both"/>
        <w:rPr>
          <w:rFonts w:ascii="Times New Roman" w:eastAsia="Times New Roman" w:hAnsi="Times New Roman"/>
          <w:color w:val="000000"/>
          <w:sz w:val="20"/>
          <w:szCs w:val="20"/>
          <w:lang w:val="ru-RU" w:eastAsia="ru-RU"/>
        </w:rPr>
      </w:pP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К концу обучения в 7 классе обучающийся научится: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2B1AD1">
        <w:rPr>
          <w:rFonts w:ascii="Times New Roman" w:eastAsia="Times New Roman" w:hAnsi="Times New Roman"/>
          <w:color w:val="000000"/>
          <w:spacing w:val="-2"/>
          <w:sz w:val="20"/>
          <w:szCs w:val="20"/>
          <w:lang w:val="ru-RU" w:eastAsia="ru-RU"/>
        </w:rPr>
        <w:t>обучающихся</w:t>
      </w:r>
      <w:r w:rsidRPr="002B1AD1">
        <w:rPr>
          <w:rFonts w:ascii="Times New Roman" w:eastAsia="Times New Roman" w:hAnsi="Times New Roman"/>
          <w:color w:val="000000"/>
          <w:sz w:val="20"/>
          <w:szCs w:val="20"/>
          <w:lang w:val="ru-RU" w:eastAsia="ru-RU"/>
        </w:rPr>
        <w:t xml:space="preserve">, приводить примеры из собственной жизни;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лазанье по канату в два приёма (юноши) и простейшие акробатические пирамиды в парах и тройках (девушки);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метание малого мяча на точность в неподвижную, качающуюся и катящуюся с разной скоростью мишень;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демонстрировать и использовать технические действия спортивных игр: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774ED" w:rsidRPr="002B1AD1" w:rsidRDefault="001774ED" w:rsidP="00033C2A">
      <w:pPr>
        <w:spacing w:after="0" w:line="240" w:lineRule="auto"/>
        <w:ind w:firstLine="709"/>
        <w:jc w:val="both"/>
        <w:rPr>
          <w:rFonts w:ascii="Times New Roman" w:eastAsia="Times New Roman" w:hAnsi="Times New Roman"/>
          <w:color w:val="000000"/>
          <w:sz w:val="20"/>
          <w:szCs w:val="20"/>
          <w:lang w:val="ru-RU" w:eastAsia="ru-RU"/>
        </w:rPr>
      </w:pPr>
    </w:p>
    <w:p w:rsidR="00C02C91" w:rsidRPr="001241CB" w:rsidRDefault="00176507" w:rsidP="00033C2A">
      <w:pPr>
        <w:spacing w:after="0" w:line="240" w:lineRule="auto"/>
        <w:ind w:firstLine="709"/>
        <w:jc w:val="both"/>
        <w:rPr>
          <w:rFonts w:ascii="Times New Roman" w:eastAsia="Times New Roman" w:hAnsi="Times New Roman"/>
          <w:b/>
          <w:color w:val="000000"/>
          <w:sz w:val="20"/>
          <w:szCs w:val="20"/>
          <w:lang w:val="ru-RU" w:eastAsia="ru-RU"/>
        </w:rPr>
      </w:pPr>
      <w:r w:rsidRPr="001241CB">
        <w:rPr>
          <w:rFonts w:ascii="Times New Roman" w:eastAsia="Times New Roman" w:hAnsi="Times New Roman"/>
          <w:b/>
          <w:color w:val="000000"/>
          <w:sz w:val="20"/>
          <w:szCs w:val="20"/>
          <w:lang w:val="ru-RU" w:eastAsia="ru-RU"/>
        </w:rPr>
        <w:t>К концу обучения в 8 классе обучающийся научится: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соблюдать правила безопасности в бассейне при выполнении плавательных упражнений;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прыжки в воду со стартовой тумбы;</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технические элементы плавания кролем на груди в согласовании с дыханием;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демонстрировать и использовать технические действия спортивных игр: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774ED" w:rsidRPr="002B1AD1" w:rsidRDefault="001774ED" w:rsidP="00033C2A">
      <w:pPr>
        <w:spacing w:after="0" w:line="240" w:lineRule="auto"/>
        <w:ind w:firstLine="709"/>
        <w:jc w:val="both"/>
        <w:rPr>
          <w:rFonts w:ascii="Times New Roman" w:eastAsia="Times New Roman" w:hAnsi="Times New Roman"/>
          <w:color w:val="000000"/>
          <w:sz w:val="20"/>
          <w:szCs w:val="20"/>
          <w:lang w:val="ru-RU" w:eastAsia="ru-RU"/>
        </w:rPr>
      </w:pPr>
    </w:p>
    <w:p w:rsidR="00C02C91" w:rsidRPr="001241CB" w:rsidRDefault="00176507" w:rsidP="00033C2A">
      <w:pPr>
        <w:spacing w:after="0" w:line="240" w:lineRule="auto"/>
        <w:ind w:firstLine="709"/>
        <w:jc w:val="both"/>
        <w:rPr>
          <w:rFonts w:ascii="Times New Roman" w:eastAsia="Times New Roman" w:hAnsi="Times New Roman"/>
          <w:b/>
          <w:color w:val="000000"/>
          <w:sz w:val="20"/>
          <w:szCs w:val="20"/>
          <w:lang w:val="ru-RU" w:eastAsia="ru-RU"/>
        </w:rPr>
      </w:pPr>
      <w:r w:rsidRPr="001241CB">
        <w:rPr>
          <w:rFonts w:ascii="Times New Roman" w:eastAsia="Times New Roman" w:hAnsi="Times New Roman"/>
          <w:b/>
          <w:color w:val="000000"/>
          <w:sz w:val="20"/>
          <w:szCs w:val="20"/>
          <w:lang w:val="ru-RU" w:eastAsia="ru-RU"/>
        </w:rPr>
        <w:t>К концу обучения в 9 классе обучающийся научится:</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определять характер травм и ушибов, встречающихся на самостоятельных занятиях физическими </w:t>
      </w:r>
      <w:r w:rsidRPr="002B1AD1">
        <w:rPr>
          <w:rFonts w:ascii="Times New Roman" w:eastAsia="Times New Roman" w:hAnsi="Times New Roman"/>
          <w:color w:val="000000"/>
          <w:sz w:val="20"/>
          <w:szCs w:val="20"/>
          <w:lang w:val="ru-RU" w:eastAsia="ru-RU"/>
        </w:rPr>
        <w:lastRenderedPageBreak/>
        <w:t xml:space="preserve">упражнениями и во время активного отдыха, применять способы оказания первой помощи;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соблюдать правила безопасности в бассейне при выполнении плавательных упражнений;</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повороты кувырком, маятником;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выполнять технические элементы брассом в согласовании с дыханием;</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02C91" w:rsidRPr="002B1AD1" w:rsidRDefault="00176507" w:rsidP="00033C2A">
      <w:pPr>
        <w:spacing w:after="0" w:line="240" w:lineRule="auto"/>
        <w:ind w:firstLine="709"/>
        <w:jc w:val="both"/>
        <w:rPr>
          <w:rFonts w:ascii="Times New Roman" w:eastAsia="Times New Roman" w:hAnsi="Times New Roman"/>
          <w:color w:val="000000"/>
          <w:sz w:val="20"/>
          <w:szCs w:val="20"/>
          <w:lang w:val="ru-RU" w:eastAsia="ru-RU"/>
        </w:rPr>
      </w:pPr>
      <w:r w:rsidRPr="002B1AD1">
        <w:rPr>
          <w:rFonts w:ascii="Times New Roman" w:eastAsia="Times New Roman" w:hAnsi="Times New Roman"/>
          <w:color w:val="000000"/>
          <w:sz w:val="20"/>
          <w:szCs w:val="20"/>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C02C91" w:rsidRPr="002B1AD1" w:rsidRDefault="00C02C91" w:rsidP="00033C2A">
      <w:pPr>
        <w:spacing w:after="0" w:line="240" w:lineRule="auto"/>
        <w:ind w:firstLine="709"/>
        <w:jc w:val="both"/>
        <w:rPr>
          <w:rFonts w:ascii="Times New Roman" w:hAnsi="Times New Roman"/>
          <w:color w:val="FF0000"/>
          <w:sz w:val="20"/>
          <w:szCs w:val="20"/>
          <w:lang w:val="ru-RU"/>
        </w:rPr>
      </w:pPr>
    </w:p>
    <w:p w:rsidR="00C02C91" w:rsidRPr="001241CB" w:rsidRDefault="00176507" w:rsidP="00033C2A">
      <w:pPr>
        <w:spacing w:after="0" w:line="240" w:lineRule="auto"/>
        <w:ind w:firstLine="709"/>
        <w:jc w:val="both"/>
        <w:rPr>
          <w:rFonts w:ascii="Times New Roman" w:hAnsi="Times New Roman"/>
          <w:b/>
          <w:sz w:val="20"/>
          <w:szCs w:val="20"/>
          <w:lang w:val="ru-RU"/>
        </w:rPr>
      </w:pPr>
      <w:r w:rsidRPr="001241CB">
        <w:rPr>
          <w:rFonts w:ascii="Times New Roman" w:hAnsi="Times New Roman"/>
          <w:b/>
          <w:sz w:val="20"/>
          <w:szCs w:val="20"/>
          <w:lang w:val="ru-RU"/>
        </w:rPr>
        <w:t>Модуль «Плавание».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Общая характеристика модуля «Плавание».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по плаванию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всестороннее гармоничное развитие обучающихся, увеличение объёма их двигательной активности;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жизненно важного навыка плавания и умения применять его в различных условиях;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общей культуры развития личности обучающегося средствами плавания, в том числе, для самореализации и самоопределения;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одарённых детей в области спорта.</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Место и роль модуля по плаванию.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плаванию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02C91" w:rsidRPr="001241CB" w:rsidRDefault="00176507" w:rsidP="00033C2A">
      <w:pPr>
        <w:spacing w:after="0" w:line="240" w:lineRule="auto"/>
        <w:ind w:firstLine="709"/>
        <w:jc w:val="both"/>
        <w:rPr>
          <w:rFonts w:ascii="Times New Roman" w:hAnsi="Times New Roman"/>
          <w:b/>
          <w:sz w:val="20"/>
          <w:szCs w:val="20"/>
          <w:lang w:val="ru-RU"/>
        </w:rPr>
      </w:pPr>
      <w:r w:rsidRPr="001241CB">
        <w:rPr>
          <w:rFonts w:ascii="Times New Roman" w:hAnsi="Times New Roman"/>
          <w:b/>
          <w:sz w:val="20"/>
          <w:szCs w:val="20"/>
          <w:lang w:val="ru-RU"/>
        </w:rPr>
        <w:t>Содержание модуля по плаванию.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плавании.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Главные организации и федерации (международные, российские), осуществляющие управление плаванием.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Характеристика видов плавания (спортивное плавание, синхронное плавание). Характеристика стилей плавания.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Водное поло. Прыжки в воду.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Основные требования к плавательному бассейну, его размерам, дорожкам, допустимой температуре воды.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самостоятельной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Судейство простейших спортивных соревнований по плаванию в качестве судьи или помощника судьи.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Тестирование уровня физической подготовленности в плавании.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Физическое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w:t>
      </w:r>
      <w:r w:rsidRPr="00232FC7">
        <w:rPr>
          <w:rFonts w:ascii="Times New Roman" w:hAnsi="Times New Roman"/>
          <w:sz w:val="20"/>
          <w:szCs w:val="20"/>
          <w:lang w:val="ru-RU"/>
        </w:rPr>
        <w:lastRenderedPageBreak/>
        <w:t xml:space="preserve">кувырком вперед (сальто) в кроле на груди и на спине.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Тестовые упражнения по физической подготовленности в плавании. Участие в соревновательной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чувства патриотизма, уважения к Отечеству через знания истории и современного состояния развития плавания;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готовность обучающихся к саморазвитию и самообразованию, мотивации и осознанному выбор</w:t>
      </w:r>
      <w:r w:rsidRPr="00232FC7">
        <w:rPr>
          <w:rFonts w:ascii="Times New Roman" w:hAnsi="Times New Roman"/>
          <w:sz w:val="24"/>
          <w:szCs w:val="24"/>
          <w:lang w:val="ru-RU"/>
        </w:rPr>
        <w:t xml:space="preserve">у </w:t>
      </w:r>
      <w:r w:rsidRPr="00232FC7">
        <w:rPr>
          <w:rFonts w:ascii="Times New Roman" w:hAnsi="Times New Roman"/>
          <w:sz w:val="20"/>
          <w:szCs w:val="20"/>
          <w:lang w:val="ru-RU"/>
        </w:rPr>
        <w:t xml:space="preserve">индивидуальной траектории образования средствами плавания профессиональных предпочтений в области физической культуры и спорта,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осознанное, уважительное и доброжелательное отношение к сверстникам и педагогам.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«Футбол».</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Пояснительная записка модуля «Футбол».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по футболу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всестороннее гармоничное развитие обучающихся, увеличение объёма их двигательной активности;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удовлетворение индивидуальных потребностей обучающихся в занятиях физической культурой и спортом средствами футбола;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одарённых детей в области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футболу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футболе.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Сведения о ведущих отечественных и зарубежных футбольных клубах, их традициях.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Выдающиеся отечественные и зарубежные игроки, тренеры, внесшие общий вклад в развитие и становление современного футбола.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ухода за инвентарем, спортивным оборудованием, футбольным полем.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безопасного поведения на занятиях футболом и стадионе во время просмотра игры в качестве зрителя, болельщика.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Характерные травмы футболистов, методы и меры предупреждения травматизма во время занятий.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Основы правильного питания и суточного пищевого рациона футболистов.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Влияние занятий футболом на укрепление здоровья, развитие физических качеств и физической подготовленности организма.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Основы организации здорового образа жизни средствами футбола, методы профилактики вредных привычек и асоциального поведения.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Влияние занятий футболом на формирование положительных качеств личности человека.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Стратегии, системы, тактика и стили игры футбол.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самостоятельной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Подбор и составление комплексов общеразвивающих и корригирующих упражнений. Закаливающие процедуры.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Методы предупреждения и нивелирования конфликтных ситуации во время занятий футболом.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Подвижные игры и эстафеты с элементами футбола. Контроль за физической нагрузкой, физическим развития и состоянием здоровья.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Тестирование уровня физической и технической подготовленности в футболе.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Физическое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Подбор и составление комплексов общеразвивающих упражнений с футбольным мячом.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Подвижные игры и эстафеты специальной направленности с элементами и техническими приемами футбола.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Индивидуальные технические действия с мячом: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остановка мяча ногой – внутренней стороной стопы, подошвой, средней частью подъема, с переводом в стороны;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удары по мячу ногой – внутренней стороной стопы, внутренней частью подъема, средней частью подъема, внешней частью подъема;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удар по мячу головой – серединой лба;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обманные движения («финты») – «остановка» мяча ногой, «уход» выпадом, «уход» в сторону, «уход» с переносом ноги через мяч, «удар» по мячу ногой;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отбор мяча – выбиванием, перехватом;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Вбрасывание мяча.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Учебные игры в футбол. Участие в фестивалях и соревнованиях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Тестовые упражнения по физической и технической подготовленности обучающихся в футболе.</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патриотизма, уважения к Отечеству через знания истории и современного состояния развития футбола;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осознанного, уважительного и доброжелательного отношения в команде, со сверстниками и педагогами;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ценности здорового и безопасного образа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находить общее решение и разрешать конфликтные ситуации на основе согласования позиций и учёта интересов;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формулировать, аргументировать и отстаивать своё мнение;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правил соревнований по виду спорта футбол, состава судейской бригады их роли, обязанностей, основных функций и жесты;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соблюдать правила игры футбол в учебных играх в качестве судьи, помощника судьи, секретаря;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характеризовать средства общей и специальной физической подготовки, основные методы обучения техническим приемам;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применять изученные технические приемы в учебной, игровой, соревновательной и досуговой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анализировать выполнение технических приемов в футболе и находить способы устранения ошибок;</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оказывать первую помощь при травмах и повреждениях во время занятий футболом;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участие в соревновательной деятельности на внутришкольном, районном, муниципальном, городском, </w:t>
      </w:r>
      <w:r w:rsidRPr="00232FC7">
        <w:rPr>
          <w:rFonts w:ascii="Times New Roman" w:hAnsi="Times New Roman"/>
          <w:sz w:val="20"/>
          <w:szCs w:val="20"/>
          <w:lang w:val="ru-RU"/>
        </w:rPr>
        <w:lastRenderedPageBreak/>
        <w:t>региональном, всероссийском уровнях;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«Фитнес-аэробика».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Пояснительная записка модуля «Фитнес-аэробика».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по фитнес-аэробике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освоение знаний о физической культуре и спорте в целом, истории развития фитнес-аэробики в частности;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у обучающихся творческих способностей;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одарённых детей в области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фитнес-аэробике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«Фитнес-аэробика».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Пояснительная записка модуля «Фитнес-аэробика».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по фитнес-аэробике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освоение знаний о физической культуре и спорте в целом, истории развития фитнес-аэробики в частности;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у обучающихся творческих способностей;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одарённых детей в области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фитнес-аэробике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w:t>
      </w:r>
      <w:r w:rsidRPr="00232FC7">
        <w:rPr>
          <w:rFonts w:ascii="Times New Roman" w:hAnsi="Times New Roman"/>
          <w:sz w:val="20"/>
          <w:szCs w:val="20"/>
          <w:lang w:val="ru-RU"/>
        </w:rPr>
        <w:lastRenderedPageBreak/>
        <w:t>оборудование для фитнес-занятий.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морально-волевых качеств во время занятий фитнес-аэробикой.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История возникновения и развития хип-хоп аэробики в Америке, Европе и России. Особенности данного танцевального стиля.</w:t>
      </w:r>
      <w:r w:rsidRPr="00232FC7">
        <w:rPr>
          <w:rFonts w:ascii="Times New Roman" w:hAnsi="Times New Roman"/>
          <w:sz w:val="20"/>
          <w:szCs w:val="20"/>
        </w:rPr>
        <w:t>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постановки позиции ног, корпуса.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самостоятельной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Подготовка места занятий, выбор одежды и обуви для занятий фитнес-аэробикой.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Составление планов и самостоятельное проведение занятий фитнес-аэробикой.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Тестирование уровня физической подготовленности в фитнес-аэробики.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Движения рук в фитнес-аэробике. Подача вербальных и визуальных команд.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Построение урока (разминка, аэробная часть, силовая часть, заминка).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Физическое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упражнений для развития физических качеств (гибкости, силы, выносливости, быстроты и скоростных способностей).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Классическая аэробика: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подбор элементов, движений и связок классической 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Степ-аэробика: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базовые элементы со сменой лидирующей ноги (билатеральные);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базовые шаги и различные элементы без смены и со сменой лидирующей ноги, движения руками (в том числе в сочетании с движениями ног);</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Хип-хоп аэробика: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базовые элементы танцевальных движений, базовые движения хип-хопа;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элементы хип-хоп танца на середине и в партере в разнообразных вариациях; выразительность танцевальных движений;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комбинации танцевальных движений хип-хопа.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Хореографическая подготовка: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повторение танцевальных шагов, основных элементов танцевальных движений: (шаги с подскоками вперед и с поворотом, шаги галопа);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французская классическая балетная постановка позиции рук;</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позиции рук классического танца;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осознанный выбор будущей профессии и возможностей реализации собственных жизненных планов </w:t>
      </w:r>
      <w:r w:rsidRPr="00232FC7">
        <w:rPr>
          <w:rFonts w:ascii="Times New Roman" w:hAnsi="Times New Roman"/>
          <w:sz w:val="20"/>
          <w:szCs w:val="20"/>
          <w:lang w:val="ru-RU"/>
        </w:rPr>
        <w:lastRenderedPageBreak/>
        <w:t>средствами фитнес-аэробики как условие успешной профессиональной, спортивной и общественной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характеризовать классификацию видов фитнес-аэробики;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и понимание техники и последовательности выполнения упражнений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выполнение базовых элементов классической и степ-аэробики низкой и высокой интенсивности со сменой (и без смены) лидирующей ноги;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сочетать маршевые и лифтовые элементы;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подбирать музыку для комплексов упражнений фитнес-аэробики с учетом интенсивности и ритма;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основ музыкальных знаний грамоты (музыкальный квадрат, музыкальная фраза);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чувства ритма, понимание взаимосвязи музыки и движений;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«Легкая атлетика».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Пояснительная записка модуля «Легкая атлетика».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w:t>
      </w:r>
      <w:r w:rsidRPr="00232FC7">
        <w:rPr>
          <w:rFonts w:ascii="Times New Roman" w:hAnsi="Times New Roman"/>
          <w:sz w:val="20"/>
          <w:szCs w:val="20"/>
          <w:lang w:val="ru-RU"/>
        </w:rPr>
        <w:lastRenderedPageBreak/>
        <w:t xml:space="preserve">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Задачами изучения модуля по легкой атлетике являются: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всестороннее гармоничное развитие детей и подростков, увеличение объёма их двигательной активности;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технических навыков бега, прыжков, метаний и умения применять их в различных условиях;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одаренных детей в области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по легкой атлетике.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легкой атлетике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легкой атлетике.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легкой атлетике.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История развития легкой атлетики как вида спорта в мире, в Российской Федерации, в регионе.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Характеристика различных видов легкой атлетики (бега, прыжков, метаний, спортивной ходьбы).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Достижения отечественных легкоатлетов на мировых первенствах и Олимпийских играх.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Главные организации и федерации (международные, российские), осуществляющие управление легкой атлетикой.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Судейская коллегия, обслуживающая соревнования по легкой атлетике (основные функции).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Словарь терминов и определений по легкой атлетике.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Значение занятий различными видами легкой атлетики на формирование положительных качеств личности </w:t>
      </w:r>
      <w:r w:rsidRPr="00232FC7">
        <w:rPr>
          <w:rFonts w:ascii="Times New Roman" w:hAnsi="Times New Roman"/>
          <w:sz w:val="20"/>
          <w:szCs w:val="20"/>
          <w:lang w:val="ru-RU"/>
        </w:rPr>
        <w:lastRenderedPageBreak/>
        <w:t>человека.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Основные средства и методы обучения технике различных видов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Основы прикладного значения различных видов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Игры и развлечения при занятиях различными видами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2)</w:t>
      </w:r>
      <w:r w:rsidRPr="00232FC7">
        <w:rPr>
          <w:rFonts w:ascii="Times New Roman" w:hAnsi="Times New Roman"/>
          <w:sz w:val="20"/>
          <w:szCs w:val="20"/>
        </w:rPr>
        <w:t> </w:t>
      </w:r>
      <w:r w:rsidRPr="00232FC7">
        <w:rPr>
          <w:rFonts w:ascii="Times New Roman" w:hAnsi="Times New Roman"/>
          <w:sz w:val="20"/>
          <w:szCs w:val="20"/>
          <w:lang w:val="ru-RU"/>
        </w:rPr>
        <w:t>Способы самостоятельной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личной гигиены, требования к спортивной одежде, кроссовой и специальной обуви для занятий легкой атлетикой.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Правильное сбалансированное питание в различных видах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Самостоятельное освоение двигательных действий.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Судейство простейших спортивных соревнований по различным видам легкой атлетики в качестве судьи.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Характерные травмы во время занятий различными видами легкой атлетики и мероприятия по их профилактике.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Причины возникновения ошибок при выполнении технических приёмов в беге, прыжках и метаниях.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Тестирование уровня физической подготовленности в беге, прыжках и метаниях.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3)</w:t>
      </w:r>
      <w:r w:rsidRPr="00232FC7">
        <w:rPr>
          <w:rFonts w:ascii="Times New Roman" w:hAnsi="Times New Roman"/>
          <w:sz w:val="20"/>
          <w:szCs w:val="20"/>
        </w:rPr>
        <w:t> </w:t>
      </w:r>
      <w:r w:rsidRPr="00232FC7">
        <w:rPr>
          <w:rFonts w:ascii="Times New Roman" w:hAnsi="Times New Roman"/>
          <w:sz w:val="20"/>
          <w:szCs w:val="20"/>
          <w:lang w:val="ru-RU"/>
        </w:rPr>
        <w:t>Физическое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общеразвивающих, специальных и имитационных упражнений в различных видах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упражнений на развитие физических качеств, характерных для различных видов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Упражнения с использованием вспомогательных средств (барьеров и конусов различной высоты, медболов).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Пробегание учебных дистанций с низкого и высокого старта, с хода, в группах и в парах с фиксацией результата.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Прикладные виды легкой атлетики (кросс).</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Тестовые упражнения по физической подготовленности в беге, прыжках и метаниях.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w:t>
      </w:r>
      <w:r w:rsidRPr="00232FC7">
        <w:rPr>
          <w:rFonts w:ascii="Times New Roman" w:hAnsi="Times New Roman"/>
          <w:sz w:val="20"/>
          <w:szCs w:val="20"/>
          <w:lang w:val="ru-RU"/>
        </w:rPr>
        <w:lastRenderedPageBreak/>
        <w:t>самостоятельной, творческой и ответственной деятельности средствами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«Бадминтон».</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Пояснительная записка модуля «Бадминтон».</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w:t>
      </w:r>
      <w:r w:rsidRPr="00232FC7">
        <w:rPr>
          <w:rFonts w:ascii="Times New Roman" w:hAnsi="Times New Roman"/>
          <w:sz w:val="20"/>
          <w:szCs w:val="20"/>
          <w:lang w:val="ru-RU"/>
        </w:rPr>
        <w:lastRenderedPageBreak/>
        <w:t>жизни, регулярных занятиях физической культурой и спортом средствами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по бадминтону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одарённых подростков в области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по бадминтону.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бадминтону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Содержание модуля по бадминтону.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бадминтоне.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Влияние занятий бадминтоном на воспитание положительных качеств личности современного человека.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Бадминтон и здоровье. Организация здорового образа жизни, профилактика вредных привычек средствами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самостоятельной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Проведение самостоятельных занятий бадминтоном на открытых площадках и в домашних условиях; </w:t>
      </w:r>
      <w:r w:rsidRPr="00232FC7">
        <w:rPr>
          <w:rFonts w:ascii="Times New Roman" w:hAnsi="Times New Roman"/>
          <w:sz w:val="20"/>
          <w:szCs w:val="20"/>
          <w:lang w:val="ru-RU"/>
        </w:rPr>
        <w:lastRenderedPageBreak/>
        <w:t>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Правила техники безопасности и гигиены мест занятий в процессе выполнения физических упражнений </w:t>
      </w:r>
      <w:r w:rsidRPr="00232FC7">
        <w:rPr>
          <w:rFonts w:ascii="Times New Roman" w:hAnsi="Times New Roman"/>
          <w:sz w:val="20"/>
          <w:szCs w:val="20"/>
        </w:rPr>
        <w:t>c</w:t>
      </w:r>
      <w:r w:rsidRPr="00232FC7">
        <w:rPr>
          <w:rFonts w:ascii="Times New Roman" w:hAnsi="Times New Roman"/>
          <w:sz w:val="20"/>
          <w:szCs w:val="20"/>
          <w:lang w:val="ru-RU"/>
        </w:rPr>
        <w:t xml:space="preserve"> элементами бадминтона на открытых площадках.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Физическое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Технико-тактические действия в нападении. Тактика одиночной игры. Тактика парной игры.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Игровая деятельность по правилам с использованием ранее разученных технических приёмов.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w:t>
      </w:r>
      <w:r w:rsidRPr="00232FC7">
        <w:rPr>
          <w:rFonts w:ascii="Times New Roman" w:hAnsi="Times New Roman"/>
          <w:sz w:val="20"/>
          <w:szCs w:val="20"/>
          <w:lang w:val="ru-RU"/>
        </w:rPr>
        <w:lastRenderedPageBreak/>
        <w:t>области физической культуры 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осознанного, уважительного и доброжелательного общения в команде, со сверстниками и педагогами;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истории развития бадминтона как олимпийского вида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характеризовать основные направления и формы организации бадминтона в современном обществе;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правил игры в бадминтон, основных терминов и понятий, правил организации соревнований;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проведение самостоятельных занятий бадминтоном на открытых площадках и в домашних условиях;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оказывать первую помощь на самостоятельных занятиях бадминтоном и во время активного отдыха;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использование в игре технико-тактические действия в нападении и защите, при одиночной и парной игре;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осуществление игровой деятельности по правилам с использованием ранее разученных технических приёмов.</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«Лапта».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Пояснительная записка модуля «Лапта».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по лапте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всестороннее гармоничное развитие обучающихся, увеличение объёма их двигательной активности;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освоение знаний о физической культуре и спорте в целом, истории развития лапты в частности;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положительных качеств личности, норм коллективного взаимодействия и сотрудничества;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одарённых детей в области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по лапте.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лапте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2FC7" w:rsidRDefault="00232FC7"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лапте.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лапте.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Влияние занятий лаптой на формирование положительных качеств личности человека (воли, смелости, </w:t>
      </w:r>
      <w:r w:rsidRPr="00232FC7">
        <w:rPr>
          <w:rFonts w:ascii="Times New Roman" w:hAnsi="Times New Roman"/>
          <w:sz w:val="20"/>
          <w:szCs w:val="20"/>
          <w:lang w:val="ru-RU"/>
        </w:rPr>
        <w:lastRenderedPageBreak/>
        <w:t>трудолюбия, честности, сознательности, выдержки, решительности, настойчивости, этических норм поведения).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Разновидности лапты. Основные понятия о спортивных сооружениях и инвентаре.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Амплуа полевых игроков при игре в лапту.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безопасного поведения во время занятий лаптой. Характерные травмы игроки в лапту и мероприятия по их предупреждению.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 Режим дня при занятиях лаптой. Правила личной гигиены во время занятий лаптой.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самостоятельной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Подвижные игры и правила их проведения. Организация и проведение игр специальной направленности с элементами лапты.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Правила безопасного, правомерного поведения во время соревнований по лапте в качестве зрителя, болельщика.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и методы профилактики пагубных привычек, асоциального и созависимого поведения. Антидопинговое поведение.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Физическое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Тактика нападения.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Тактика защиты: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Индивидуальные действия. Выбор места для ловли мяча при ударах (сверху, сбоку, «свечой»).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Действия защитника при: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пропуске мяча, летящего в его сторону;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страховке своих партнеров при ударе сверху;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выборе места для того, чтобы осалить перебежчика;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выборе места для получения мяча от партнера;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переосаливании (обратном осаливании);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расположении нападающих в пригороде и за линией кона;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 xml:space="preserve">перебежках нападающих.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Действия подающего при выносе мяча за линию дома.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Действия команды защиты при: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ударе сверху (в правую, левую зоны и по центру);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ударе сбоку и «свечой»;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проигрывающей по ходу игры;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случае, когда у нападающих остался один игрок, имеющий право на удар;</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одиночных перебежках соперника, групповых перебежках соперника;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ударе, после которого мяч улетает за боковую линию;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самоосаливание соперника, переосаливание соперника.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лапте направлено на достижение обучающимися личностных, метапредметных и предметных результатов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проявление положительных качеств личности и управление своими эмоциями в различных ситуациях и условиях;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осознанное, уважительное и доброжелательное отношение к сверстникам и педагогам.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использование основных средств и методов обучения базовым техническим приемам и тактическим действиям лапты;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контрольно-тестовых упражнений для определения уровня физической и технической подготовленности игроков в лапту;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241CB" w:rsidRDefault="001241CB"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«Футбол для всех».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Пояснительная записка модуля «Футбол для всех».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по футболу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приобщение обучающихся к здоровому образу жизни и гармонии тела средствами футбола;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укрепление и сохранения здоровья, развитие основных физических качеств и повышение функциональных способностей организма;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по футболу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 футболе.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Врачебный контроль и самоконтроль. Оказание первой медицинской помощи.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упражнений для развития основных физических качеств футболиста.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самостоятельной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w:t>
      </w:r>
      <w:r w:rsidRPr="00232FC7">
        <w:rPr>
          <w:rFonts w:ascii="Times New Roman" w:hAnsi="Times New Roman"/>
          <w:sz w:val="20"/>
          <w:szCs w:val="20"/>
          <w:lang w:val="ru-RU"/>
        </w:rPr>
        <w:lastRenderedPageBreak/>
        <w:t>футболе.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Физическое совершенствование.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Комплексы подготовительных и специальных упражнений, формирующих двигательные умения и навыки футболиста.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Технические действия в игре.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Удары на точность: в определенную цель на поле, в ворота, в ноги партнеру, на ход двигающемуся партнеру.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Вбрасывание мяча: из-за боковой линии, с места из положения ноги вместе и шага, на точность: в ноги или на ход партнеру.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Техника игры вратаря: основная стойка вратаря. Передвижение в воротах без мяча в сторону скрестным, приставным шагом и скачками.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Тактические действия в нападении.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Индивидуальные действия без мяча. Выбор месторасположения на футбольном поле.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Тактика защиты.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готовность и способность обучающихся к саморазвитию и самообразованию;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доброжелательности и эмоционально-нравственной отзывчивости, понимания во время игры в футбол;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развитие самостоятельности и личной ответственности за свои поступки на основе представлений о </w:t>
      </w:r>
      <w:r w:rsidRPr="00232FC7">
        <w:rPr>
          <w:rFonts w:ascii="Times New Roman" w:hAnsi="Times New Roman"/>
          <w:sz w:val="20"/>
          <w:szCs w:val="20"/>
          <w:lang w:val="ru-RU"/>
        </w:rPr>
        <w:lastRenderedPageBreak/>
        <w:t>нравственных нормах, социальной справедливости и свободе;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эстетических потребностей, ценностей и чувств;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установки на безопасный, здоровый образ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овладение способностью использовать знаки, символы, схемы в игровой и соревновательной деятельности по футболу;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владение различными приемами владения мячом;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применение тактических и стратегических приемов организации игры в футбол в быстро меняющейся игровой обстановке;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организация соревнований по футболу для обучающихся младшего школьного возраста;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358D1" w:rsidRDefault="004358D1"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«Шахматы в школе».</w:t>
      </w:r>
    </w:p>
    <w:p w:rsidR="004358D1" w:rsidRDefault="004358D1" w:rsidP="00033C2A">
      <w:pPr>
        <w:spacing w:after="0" w:line="240" w:lineRule="auto"/>
        <w:ind w:firstLine="709"/>
        <w:jc w:val="both"/>
        <w:rPr>
          <w:rFonts w:ascii="Times New Roman" w:hAnsi="Times New Roman"/>
          <w:sz w:val="20"/>
          <w:szCs w:val="20"/>
          <w:lang w:val="ru-RU"/>
        </w:rPr>
      </w:pP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Пояснительная записка модуля «Шахматы в школе».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Задачами изучения модуля «Шахматы в школе» являются: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приобщение обучающихся основной школы к шахматной культуре;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новых знаний, умений и навыков игры в шахматы;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приобретение знаний из истории развития шахмат;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углубление знаний в области шахматной игры, получение представлений о различных тактических приёмах;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освоение принципов игры в дебюте, миттельшпиле и эндшпиле;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изучение приёмов и методов шахматной борьбы;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представлений об интеллектуальной культуре вообще и о культуре шахмат в частности;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первоначальных умений саморегуляции интеллектуальных и эмоциональных проявлений;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воспитание стремления вести здоровый образ жизни;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lastRenderedPageBreak/>
        <w:t xml:space="preserve">приобщение подростков к самостоятельным занятиям интеллектуальными играми и использованию их в свободное время;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у подростков устойчивой мотивации к интеллектуальным занятиям;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развитие выдержки, собранности, внимательности;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развитие эстетического восприятия действительности;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формирование уважения к чужому мнению.</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Место и роль модуля «Шахматы в школе».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Модуль «Шахматы в школе» может быть реализован в следующих вариантах: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«Шахматы в школе».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Знания об игре в шахматы.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Теоретические основы и правила шахматной игры.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История шахмат.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Базовые понятия шахматной игры.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Способы физкультурной деятельности.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Практико-ориентированная соревновательная деятельность.</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Данный вид деятельности включает в себя конкурсы решения позиций, спарринги, соревнования, шахматные праздники.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Тесты и контрольные точки на все пройденные тактические приемы и шахматные комбинации, стратегические приемы.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основ российской, гражданской идентичности;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ориентация на моральные нормы и их выполнение;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основ шахматной культуры и наличие чувства прекрасного;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понимание важности бережного отношения к собственному здоровью;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наличие мотивации к творческому труду, работе на результат;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готовность и способность к саморазвитию и самообучению;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уважительное отношение к иному мнению;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приобретение основных навыков сотрудничества со взрослыми людьми и сверстниками;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воспитание этических чувств доброжелательности, толерантности и эмоционально-нравственной </w:t>
      </w:r>
      <w:r w:rsidRPr="00232FC7">
        <w:rPr>
          <w:rFonts w:ascii="Times New Roman" w:hAnsi="Times New Roman"/>
          <w:sz w:val="20"/>
          <w:szCs w:val="20"/>
          <w:lang w:val="ru-RU"/>
        </w:rPr>
        <w:lastRenderedPageBreak/>
        <w:t>отзывчивости, понимания и сопереживания чувствам и обстоятельствам других людей, оказание бескорыстной помощи окружающим;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формирование навыков творческого подхода при решении различных задач, стремление к работе на результат.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владение способом структурирования шахматных знаний;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способность выбрать наиболее эффективный способ решения учебной задачи в конкретных условиях;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находить необходимую информацию;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моделировать, владение широким спектром логических действий и операций, включая общие приёмы решения задач;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находить компромиссы и общие решения, разрешать конфликты на основе согласования различных позиций;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163.10.16.7.3.</w:t>
      </w:r>
      <w:r w:rsidRPr="00232FC7">
        <w:rPr>
          <w:rFonts w:ascii="Times New Roman" w:hAnsi="Times New Roman"/>
          <w:sz w:val="20"/>
          <w:szCs w:val="20"/>
        </w:rPr>
        <w:t> </w:t>
      </w:r>
      <w:r w:rsidRPr="00232FC7">
        <w:rPr>
          <w:rFonts w:ascii="Times New Roman" w:hAnsi="Times New Roman"/>
          <w:sz w:val="20"/>
          <w:szCs w:val="20"/>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знание правил техники безопасности во время занятий шахматами;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истории возникновения и развития шахматной игры;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чемпионов мира по шахматам, их вклада в развитие шахмат;</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истории развития шахматной культуры и спорта в России, выдающихся шахматных деятелей России;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правил разыгрывания дебюта;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техники расчета вариантов;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основ стратегического преимущества;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специфики открытых и полуоткрытых линий, специфики «хороших» и «плохих» фигур;</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поиск и решение различные шахматные комбинации;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приобретение навыков разыгрывания пешечных окончаний;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длительно концентрировать внимание во время шахматной партии;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истории возникновения шахматных дебютов;</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основ начала шахматной партии и его особенности;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приемов развития атаки на короля в разных стадиях шахматной партии;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понимание специфики «сильных» и «слабых» фигур, понимание «форпоста»;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применение на практике приемов подключения ладьи к атаке на короля соперника;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приобретение элементарных навыков разыгрывания слоновых окончаний;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применение на практике тактических и стратегических средств шахматной борьбы;</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находить и решать различные шахматные комбинации;</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овладение стратегическими особенностями разыгрывания дебюта;</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обучение различным пешечным формациям;</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ценить классическое шахматное наследие;</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ключевых шахматных компетенций;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элементарных навыков разыгрывания коневых окончаний;</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знание фундаментального стратегического подхода в шахматах;</w:t>
      </w:r>
    </w:p>
    <w:p w:rsidR="00C02C91" w:rsidRPr="00232FC7" w:rsidRDefault="00176507" w:rsidP="00033C2A">
      <w:pPr>
        <w:spacing w:after="0" w:line="240" w:lineRule="auto"/>
        <w:ind w:firstLine="709"/>
        <w:jc w:val="both"/>
        <w:rPr>
          <w:rFonts w:ascii="Times New Roman" w:hAnsi="Times New Roman"/>
          <w:sz w:val="20"/>
          <w:szCs w:val="20"/>
          <w:lang w:val="ru-RU"/>
        </w:rPr>
      </w:pPr>
      <w:r w:rsidRPr="00232FC7">
        <w:rPr>
          <w:rFonts w:ascii="Times New Roman" w:hAnsi="Times New Roman"/>
          <w:sz w:val="20"/>
          <w:szCs w:val="20"/>
          <w:lang w:val="ru-RU"/>
        </w:rPr>
        <w:t>умение анализировать, разбирать шахматные партии.</w:t>
      </w:r>
    </w:p>
    <w:p w:rsidR="003D6095" w:rsidRPr="003D6095" w:rsidRDefault="003D6095" w:rsidP="00033C2A">
      <w:pPr>
        <w:spacing w:after="0" w:line="240" w:lineRule="auto"/>
        <w:ind w:firstLine="709"/>
        <w:jc w:val="both"/>
        <w:rPr>
          <w:rFonts w:ascii="Times New Roman" w:hAnsi="Times New Roman"/>
          <w:color w:val="FF0000"/>
          <w:sz w:val="20"/>
          <w:szCs w:val="20"/>
          <w:lang w:val="ru-RU"/>
        </w:rPr>
      </w:pPr>
      <w:bookmarkStart w:id="67" w:name="undefined"/>
    </w:p>
    <w:p w:rsidR="00232FC7" w:rsidRDefault="00232FC7">
      <w:pPr>
        <w:widowControl/>
        <w:spacing w:after="0" w:line="240" w:lineRule="auto"/>
        <w:rPr>
          <w:rFonts w:ascii="Times New Roman" w:eastAsia="Times New Roman" w:hAnsi="Times New Roman"/>
          <w:b/>
          <w:sz w:val="32"/>
          <w:szCs w:val="32"/>
          <w:lang w:val="ru-RU" w:eastAsia="ru-RU"/>
        </w:rPr>
      </w:pPr>
      <w:r>
        <w:rPr>
          <w:sz w:val="32"/>
          <w:lang w:val="ru-RU" w:eastAsia="ru-RU"/>
        </w:rPr>
        <w:br w:type="page"/>
      </w:r>
    </w:p>
    <w:p w:rsidR="00C02C91" w:rsidRPr="00AC1123" w:rsidRDefault="00232FC7" w:rsidP="00232FC7">
      <w:pPr>
        <w:pStyle w:val="110"/>
        <w:pBdr>
          <w:bottom w:val="none" w:sz="0" w:space="0" w:color="000000"/>
        </w:pBdr>
        <w:spacing w:before="0" w:line="240" w:lineRule="auto"/>
        <w:ind w:firstLine="708"/>
        <w:jc w:val="center"/>
        <w:rPr>
          <w:sz w:val="32"/>
          <w:lang w:val="ru-RU" w:eastAsia="ru-RU"/>
        </w:rPr>
      </w:pPr>
      <w:r>
        <w:rPr>
          <w:sz w:val="32"/>
          <w:lang w:val="ru-RU" w:eastAsia="ru-RU"/>
        </w:rPr>
        <w:lastRenderedPageBreak/>
        <w:t xml:space="preserve">ПРОГРАММА </w:t>
      </w:r>
      <w:r w:rsidR="00176507" w:rsidRPr="00AC1123">
        <w:rPr>
          <w:sz w:val="32"/>
          <w:lang w:val="ru-RU" w:eastAsia="ru-RU"/>
        </w:rPr>
        <w:t xml:space="preserve">формирования </w:t>
      </w:r>
      <w:r w:rsidR="001774ED" w:rsidRPr="00AC1123">
        <w:rPr>
          <w:sz w:val="32"/>
          <w:lang w:val="ru-RU" w:eastAsia="ru-RU"/>
        </w:rPr>
        <w:t>УУД.</w:t>
      </w:r>
    </w:p>
    <w:p w:rsidR="001774ED" w:rsidRPr="00AC1123" w:rsidRDefault="001774ED" w:rsidP="00033C2A">
      <w:pPr>
        <w:spacing w:after="0" w:line="240" w:lineRule="auto"/>
        <w:ind w:firstLine="709"/>
        <w:jc w:val="both"/>
        <w:rPr>
          <w:rFonts w:ascii="Times New Roman" w:hAnsi="Times New Roman"/>
          <w:color w:val="FF0000"/>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Целевой раздел.</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Программа формирования универсальных учебных действий (далее – УУД) обучающихся обеспечива</w:t>
      </w:r>
      <w:r w:rsidR="001774ED" w:rsidRPr="00AC1123">
        <w:rPr>
          <w:rFonts w:ascii="Times New Roman" w:eastAsia="SchoolBookSanPin" w:hAnsi="Times New Roman"/>
          <w:sz w:val="24"/>
          <w:szCs w:val="24"/>
          <w:lang w:val="ru-RU"/>
        </w:rPr>
        <w:t>ет: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развитие способности к саморазвитию и самосовершенствованию;</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1774ED" w:rsidRPr="00AC1123" w:rsidRDefault="001774ED" w:rsidP="00033C2A">
      <w:pPr>
        <w:spacing w:after="0" w:line="240" w:lineRule="auto"/>
        <w:ind w:firstLine="709"/>
        <w:jc w:val="both"/>
        <w:rPr>
          <w:rFonts w:ascii="Times New Roman" w:hAnsi="Times New Roman"/>
          <w:color w:val="FF0000"/>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1774ED" w:rsidRPr="00AC1123" w:rsidRDefault="001774ED" w:rsidP="00033C2A">
      <w:pPr>
        <w:spacing w:after="0" w:line="240" w:lineRule="auto"/>
        <w:ind w:firstLine="709"/>
        <w:jc w:val="both"/>
        <w:rPr>
          <w:rFonts w:ascii="Times New Roman" w:hAnsi="Times New Roman"/>
          <w:color w:val="FF0000"/>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774ED" w:rsidRPr="00AC1123" w:rsidRDefault="001774ED" w:rsidP="00033C2A">
      <w:pPr>
        <w:spacing w:after="0" w:line="240" w:lineRule="auto"/>
        <w:ind w:firstLine="709"/>
        <w:jc w:val="both"/>
        <w:rPr>
          <w:rFonts w:ascii="Times New Roman" w:hAnsi="Times New Roman"/>
          <w:color w:val="FF0000"/>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Содержательный раздел.</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Программа формирования УУД содерж</w:t>
      </w:r>
      <w:r w:rsidR="00137A76" w:rsidRPr="00AC1123">
        <w:rPr>
          <w:rFonts w:ascii="Times New Roman" w:eastAsia="SchoolBookSanPin" w:hAnsi="Times New Roman"/>
          <w:sz w:val="24"/>
          <w:szCs w:val="24"/>
          <w:lang w:val="ru-RU"/>
        </w:rPr>
        <w:t>ит</w:t>
      </w:r>
      <w:r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37A76" w:rsidRPr="00AC1123" w:rsidRDefault="00137A76"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Описание взаимосвязи УУД с содержанием учебных предметов.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Разработанные по всем учебным предметам рабочие программы (</w:t>
      </w:r>
      <w:r w:rsidR="00137A76" w:rsidRPr="00AC1123">
        <w:rPr>
          <w:rFonts w:ascii="Times New Roman" w:eastAsia="SchoolBookSanPin" w:hAnsi="Times New Roman"/>
          <w:sz w:val="24"/>
          <w:szCs w:val="24"/>
          <w:lang w:val="ru-RU"/>
        </w:rPr>
        <w:t>на основе федеральных РП</w:t>
      </w:r>
      <w:r w:rsidRPr="00AC1123">
        <w:rPr>
          <w:rFonts w:ascii="Times New Roman" w:eastAsia="SchoolBookSanPin" w:hAnsi="Times New Roman"/>
          <w:sz w:val="24"/>
          <w:szCs w:val="24"/>
          <w:lang w:val="ru-RU"/>
        </w:rPr>
        <w:t>) отражают определенные во ФГОС ООО УУД в трех своих компонентах:</w:t>
      </w:r>
    </w:p>
    <w:p w:rsidR="00C02C91" w:rsidRPr="00AC1123" w:rsidRDefault="00176507" w:rsidP="0018192B">
      <w:pPr>
        <w:pStyle w:val="a9"/>
        <w:numPr>
          <w:ilvl w:val="0"/>
          <w:numId w:val="15"/>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02C91" w:rsidRPr="00AC1123" w:rsidRDefault="00176507" w:rsidP="0018192B">
      <w:pPr>
        <w:pStyle w:val="a9"/>
        <w:numPr>
          <w:ilvl w:val="0"/>
          <w:numId w:val="15"/>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C02C91" w:rsidRPr="00AC1123" w:rsidRDefault="00176507" w:rsidP="0018192B">
      <w:pPr>
        <w:pStyle w:val="a9"/>
        <w:numPr>
          <w:ilvl w:val="0"/>
          <w:numId w:val="15"/>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разделе «Основные виды деятельности» тематического планирования.</w:t>
      </w:r>
    </w:p>
    <w:p w:rsidR="00137A76" w:rsidRPr="00AC1123" w:rsidRDefault="00137A76" w:rsidP="00033C2A">
      <w:pPr>
        <w:pStyle w:val="a9"/>
        <w:spacing w:after="0" w:line="240" w:lineRule="auto"/>
        <w:ind w:left="1429"/>
        <w:jc w:val="both"/>
        <w:rPr>
          <w:rFonts w:ascii="Times New Roman" w:eastAsia="SchoolBookSanPin" w:hAnsi="Times New Roman"/>
          <w:color w:val="FF0000"/>
          <w:sz w:val="24"/>
          <w:szCs w:val="24"/>
          <w:lang w:val="ru-RU"/>
        </w:rPr>
      </w:pPr>
    </w:p>
    <w:p w:rsidR="00C02C91" w:rsidRPr="00AC1123" w:rsidRDefault="00176507" w:rsidP="00033C2A">
      <w:pPr>
        <w:spacing w:after="0" w:line="240" w:lineRule="auto"/>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Русский язык и литература.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C02C91" w:rsidRPr="00AC1123" w:rsidRDefault="00176507" w:rsidP="00033C2A">
      <w:pPr>
        <w:spacing w:after="0" w:line="240" w:lineRule="auto"/>
        <w:jc w:val="both"/>
        <w:rPr>
          <w:rFonts w:ascii="Times New Roman" w:eastAsia="SchoolBookSanPin" w:hAnsi="Times New Roman"/>
          <w:b/>
          <w:sz w:val="24"/>
          <w:szCs w:val="24"/>
          <w:lang w:val="ru-RU"/>
        </w:rPr>
      </w:pPr>
      <w:r w:rsidRPr="00AC1123">
        <w:rPr>
          <w:rFonts w:ascii="Times New Roman" w:hAnsi="Times New Roman"/>
          <w:sz w:val="24"/>
          <w:szCs w:val="24"/>
          <w:lang w:val="ru-RU"/>
        </w:rPr>
        <w:t> </w:t>
      </w: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исследовательских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C02C91" w:rsidRPr="00AC1123" w:rsidRDefault="00176507" w:rsidP="00033C2A">
      <w:pPr>
        <w:spacing w:after="0" w:line="240" w:lineRule="auto"/>
        <w:ind w:firstLine="709"/>
        <w:jc w:val="both"/>
        <w:rPr>
          <w:rFonts w:ascii="Times New Roman" w:eastAsia="SchoolBookSanPin" w:hAnsi="Times New Roman"/>
          <w:color w:val="FF0000"/>
          <w:sz w:val="24"/>
          <w:szCs w:val="24"/>
          <w:lang w:val="ru-RU"/>
        </w:rPr>
      </w:pPr>
      <w:r w:rsidRPr="00AC1123">
        <w:rPr>
          <w:rFonts w:ascii="Times New Roman" w:eastAsia="SchoolBookSanPin" w:hAnsi="Times New Roman"/>
          <w:sz w:val="24"/>
          <w:szCs w:val="24"/>
          <w:lang w:val="ru-RU"/>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sidRPr="00AC1123">
        <w:rPr>
          <w:rFonts w:ascii="Times New Roman" w:eastAsia="SchoolBookSanPin" w:hAnsi="Times New Roman"/>
          <w:color w:val="FF0000"/>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работы с информацией.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коммуникативных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регулятивных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Публично представлять результаты проведенного языкового анализа, выполненного </w:t>
      </w:r>
      <w:r w:rsidRPr="00AC1123">
        <w:rPr>
          <w:rFonts w:ascii="Times New Roman" w:eastAsia="SchoolBookSanPin" w:hAnsi="Times New Roman"/>
          <w:sz w:val="24"/>
          <w:szCs w:val="24"/>
          <w:lang w:val="ru-RU"/>
        </w:rPr>
        <w:lastRenderedPageBreak/>
        <w:t>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E3A2C" w:rsidRPr="00AC1123" w:rsidRDefault="00DE3A2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Иностранный язык</w:t>
      </w:r>
      <w:r w:rsidR="00DE3A2C" w:rsidRPr="00AC1123">
        <w:rPr>
          <w:rFonts w:ascii="Times New Roman" w:eastAsia="SchoolBookSanPin" w:hAnsi="Times New Roman"/>
          <w:b/>
          <w:sz w:val="24"/>
          <w:szCs w:val="24"/>
          <w:lang w:val="ru-RU"/>
        </w:rPr>
        <w:t xml:space="preserve"> (английский)</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логических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работы с информацией.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коммуникативных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Удерживать цель деятельности; планировать выполнение учебной задачи, выбирать и аргументировать способ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E3A2C" w:rsidRPr="00AC1123" w:rsidRDefault="00DE3A2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Математика и информатика.</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логических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качества, свойства, характеристики математических объектов.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Различать свойства и признаки объектов.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изменения и находить закономерности.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логические связки «и», «или», «если ..., то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Различать, распознавать верные и неверные утверждения.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Устанавливать противоречия в рассуждениях.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исследовательских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работы с информацией.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Переводить вербальную информацию в графическую форму и наоборот.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Распознавать неверную информацию, данные, утверждения; устанавливать противоречия в фактах, данных.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Находить ошибки в неверных утверждениях и исправлять их.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коммуникативных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регулятивных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Удерживать цель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Естественнонаучные предметы.</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логических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исследовательских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Исследование процесса испарения различных жидкостей.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работы с информацией.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Выполнять задания по тексту (смысловое чтение).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коммуникативных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AC1123">
        <w:rPr>
          <w:rFonts w:ascii="Times New Roman" w:hAnsi="Times New Roman"/>
          <w:sz w:val="24"/>
          <w:szCs w:val="24"/>
          <w:lang w:val="ru-RU"/>
        </w:rPr>
        <w:t>человек</w:t>
      </w:r>
      <w:r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регулятивных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Общественно-научные предметы.</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логических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Систематизировать, классифицировать и обобщать исторические факты.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Составлять синхронистические и систематические таблицы.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Выявлять причины и следствия исторических событий и процессов.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w:t>
      </w:r>
      <w:r w:rsidRPr="00AC1123">
        <w:rPr>
          <w:rFonts w:ascii="Times New Roman" w:eastAsia="SchoolBookSanPin" w:hAnsi="Times New Roman"/>
          <w:sz w:val="24"/>
          <w:szCs w:val="24"/>
          <w:lang w:val="ru-RU"/>
        </w:rPr>
        <w:lastRenderedPageBreak/>
        <w:t>преступление, дееспособность малолетних в возрасте от 6 до 14 лет и несовершеннолетних в возрасте от 14 до 18 лет, мораль и право.</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Объяснять причины смены дня и ночи и времен года.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Классифицировать формы рельефа суши по высоте и по внешнему облику.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Классифицировать острова по происхождению.</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базовых исследовательских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познавательных действий в части работы с информацией.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w:t>
      </w:r>
      <w:r w:rsidRPr="00AC1123">
        <w:rPr>
          <w:rFonts w:ascii="Times New Roman" w:eastAsia="SchoolBookSanPin" w:hAnsi="Times New Roman"/>
          <w:sz w:val="24"/>
          <w:szCs w:val="24"/>
          <w:lang w:val="ru-RU"/>
        </w:rPr>
        <w:lastRenderedPageBreak/>
        <w:t>особенностей хозяйства России.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Определять информацию, недостающую для решения той или иной задачи.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Представлять информацию в виде кратких выводов и обобщений.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E3A2C" w:rsidRPr="00AC1123" w:rsidRDefault="00DE3A2C" w:rsidP="00033C2A">
      <w:pPr>
        <w:spacing w:after="0" w:line="240" w:lineRule="auto"/>
        <w:ind w:firstLine="709"/>
        <w:jc w:val="both"/>
        <w:rPr>
          <w:rFonts w:ascii="Times New Roman" w:eastAsia="SchoolBookSanPin" w:hAnsi="Times New Roman"/>
          <w:b/>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коммуникативных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Выражать свою точку зрения, участвовать в дискуссии.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Разделять сферу ответственности.</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Формирование универсальных учебных регулятивных действий.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Самостоятельно составлять алгоритм решения географических задач и выбирать способ </w:t>
      </w:r>
      <w:r w:rsidRPr="00AC1123">
        <w:rPr>
          <w:rFonts w:ascii="Times New Roman" w:eastAsia="SchoolBookSanPin" w:hAnsi="Times New Roman"/>
          <w:sz w:val="24"/>
          <w:szCs w:val="24"/>
          <w:lang w:val="ru-RU"/>
        </w:rPr>
        <w:lastRenderedPageBreak/>
        <w:t>их решения с учетом имеющихся ресурсов и собственных возможностей, аргументировать предлагаемые варианты решений.</w:t>
      </w:r>
    </w:p>
    <w:p w:rsidR="00DE3A2C" w:rsidRPr="00AC1123" w:rsidRDefault="00DE3A2C" w:rsidP="00033C2A">
      <w:pPr>
        <w:spacing w:after="0" w:line="240" w:lineRule="auto"/>
        <w:ind w:firstLine="709"/>
        <w:jc w:val="both"/>
        <w:rPr>
          <w:rFonts w:ascii="Times New Roman" w:eastAsia="SchoolBookSanPin" w:hAnsi="Times New Roman"/>
          <w:b/>
          <w:sz w:val="24"/>
          <w:szCs w:val="24"/>
          <w:lang w:val="ru-RU"/>
        </w:rPr>
      </w:pPr>
    </w:p>
    <w:p w:rsidR="00DE3A2C"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Особенности реализации основных направлений и форм учебно-исследовательской</w:t>
      </w: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и проектной деятельности в рамках урочной и внеурочной деятельности.</w:t>
      </w:r>
    </w:p>
    <w:p w:rsidR="00DE3A2C"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w:t>
      </w:r>
      <w:r w:rsidR="00DE3A2C" w:rsidRPr="00AC1123">
        <w:rPr>
          <w:rFonts w:ascii="Times New Roman" w:eastAsia="SchoolBookSanPi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УИПД обучающихся должна быть сориентирована 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Материально-техническое оснащение образовательного процесса обеспечива</w:t>
      </w:r>
      <w:r w:rsidR="00DE3A2C" w:rsidRPr="00AC1123">
        <w:rPr>
          <w:rFonts w:ascii="Times New Roman" w:eastAsia="SchoolBookSanPin" w:hAnsi="Times New Roman"/>
          <w:sz w:val="24"/>
          <w:szCs w:val="24"/>
          <w:lang w:val="ru-RU"/>
        </w:rPr>
        <w:t xml:space="preserve">ет </w:t>
      </w:r>
      <w:r w:rsidRPr="00AC1123">
        <w:rPr>
          <w:rFonts w:ascii="Times New Roman" w:eastAsia="SchoolBookSanPin" w:hAnsi="Times New Roman"/>
          <w:sz w:val="24"/>
          <w:szCs w:val="24"/>
          <w:lang w:val="ru-RU"/>
        </w:rPr>
        <w:t>возможность включения всех обучающихся в УИПД.</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E3A2C" w:rsidRPr="00AC1123" w:rsidRDefault="00DE3A2C" w:rsidP="00033C2A">
      <w:pPr>
        <w:spacing w:after="0" w:line="240" w:lineRule="auto"/>
        <w:ind w:firstLine="709"/>
        <w:jc w:val="both"/>
        <w:rPr>
          <w:rFonts w:ascii="Times New Roman" w:hAnsi="Times New Roman"/>
          <w:sz w:val="24"/>
          <w:szCs w:val="24"/>
          <w:lang w:val="ru-RU"/>
        </w:rPr>
      </w:pPr>
    </w:p>
    <w:p w:rsidR="00DE3A2C" w:rsidRPr="00AC1123" w:rsidRDefault="00DE3A2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E3A2C" w:rsidRPr="00AC1123" w:rsidRDefault="00DE3A2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Исследовательские ориентированы: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E3A2C" w:rsidRPr="00AC1123" w:rsidRDefault="00DE3A2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Осуществление УИД обучающимися включает в себя ряд этапов: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обоснование актуальности исследования;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предметные учебные исследования;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междисциплинарные учебные исследования.</w:t>
      </w:r>
    </w:p>
    <w:p w:rsidR="00C02C91" w:rsidRPr="00AC1123" w:rsidRDefault="00B34F6C"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В </w:t>
      </w:r>
      <w:r w:rsidR="00176507" w:rsidRPr="00AC1123">
        <w:rPr>
          <w:rFonts w:ascii="Times New Roman" w:eastAsia="SchoolBookSanPin" w:hAnsi="Times New Roman"/>
          <w:sz w:val="24"/>
          <w:szCs w:val="24"/>
          <w:lang w:val="ru-RU"/>
        </w:rPr>
        <w:t xml:space="preserve">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урок-исследование;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урок с использованием интерактивной беседы в исследовательском ключе;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урок-консультация;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мини-исследование в рамках домашнего задания</w:t>
      </w:r>
      <w:r w:rsidR="00B34F6C" w:rsidRPr="00AC1123">
        <w:rPr>
          <w:rFonts w:ascii="Times New Roman" w:eastAsia="SchoolBookSanPin" w:hAnsi="Times New Roman"/>
          <w:sz w:val="24"/>
          <w:szCs w:val="24"/>
          <w:lang w:val="ru-RU"/>
        </w:rPr>
        <w:t xml:space="preserve"> и др.</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 (в каком направлении)... в какой степени… изменилось...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 (каким образом)... в какой степени повлияло... на…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Какой (в чем проявилась)... насколько важной… была роль...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Каково (в чем проявилось)... как можно оценить… значение...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Что произойдет... как изменится..., если...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доклад, реферат;статьи, обзоры, отчеты и заключения по итогам исследований по различным предметным областям.</w:t>
      </w:r>
    </w:p>
    <w:p w:rsidR="00B34F6C" w:rsidRPr="00AC1123" w:rsidRDefault="00B34F6C" w:rsidP="00033C2A">
      <w:pPr>
        <w:spacing w:after="0" w:line="240" w:lineRule="auto"/>
        <w:ind w:firstLine="709"/>
        <w:jc w:val="both"/>
        <w:rPr>
          <w:rFonts w:ascii="Times New Roman" w:eastAsia="SchoolBookSanPi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Особенности организации УИД в рамках внеурочной деятельности.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С учетом этого при организации УИД обучающихся во внеурочное время целесообразно </w:t>
      </w:r>
      <w:r w:rsidRPr="00AC1123">
        <w:rPr>
          <w:rFonts w:ascii="Times New Roman" w:eastAsia="SchoolBookSanPin" w:hAnsi="Times New Roman"/>
          <w:sz w:val="24"/>
          <w:szCs w:val="24"/>
          <w:lang w:val="ru-RU"/>
        </w:rPr>
        <w:lastRenderedPageBreak/>
        <w:t>ориентироваться на реализацию нескольких направлений учебных исследований, основными являются: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социально-гуманитарное;филологическое;естественнонаучное;информационно-технологическое;междисциплинарное.</w:t>
      </w:r>
    </w:p>
    <w:p w:rsidR="00B34F6C" w:rsidRPr="00AC1123" w:rsidRDefault="00B34F6C" w:rsidP="00033C2A">
      <w:pPr>
        <w:spacing w:after="0" w:line="240" w:lineRule="auto"/>
        <w:ind w:firstLine="709"/>
        <w:jc w:val="both"/>
        <w:rPr>
          <w:rFonts w:ascii="Times New Roman" w:eastAsia="SchoolBookSanPi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Основными формами организации УИД во внеурочное время являются: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конференция, семинар, дискуссия, диспут;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брифинг, интервью, телемост;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научно-исследовательское общество обучающихся.</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письменная исследовательская работа (эссе, доклад, реферат);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34F6C" w:rsidRPr="00AC1123" w:rsidRDefault="00B34F6C" w:rsidP="00033C2A">
      <w:pPr>
        <w:spacing w:after="0" w:line="240" w:lineRule="auto"/>
        <w:ind w:firstLine="709"/>
        <w:jc w:val="both"/>
        <w:rPr>
          <w:rFonts w:ascii="Times New Roman" w:hAnsi="Times New Roman"/>
          <w:sz w:val="24"/>
          <w:szCs w:val="24"/>
          <w:lang w:val="ru-RU"/>
        </w:rPr>
      </w:pPr>
    </w:p>
    <w:p w:rsidR="00B34F6C"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использовать вопросы как исследовательский инструмент познания;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4F6C" w:rsidRPr="00AC1123" w:rsidRDefault="00B34F6C"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w:t>
      </w:r>
      <w:r w:rsidRPr="00AC1123">
        <w:rPr>
          <w:rFonts w:ascii="Times New Roman" w:eastAsia="SchoolBookSanPin" w:hAnsi="Times New Roman"/>
          <w:b/>
          <w:sz w:val="24"/>
          <w:szCs w:val="24"/>
          <w:lang w:val="ru-RU"/>
        </w:rPr>
        <w:t>далее – продукта</w:t>
      </w:r>
      <w:r w:rsidRPr="00AC1123">
        <w:rPr>
          <w:rFonts w:ascii="Times New Roman" w:eastAsia="SchoolBookSanPin" w:hAnsi="Times New Roman"/>
          <w:sz w:val="24"/>
          <w:szCs w:val="24"/>
          <w:lang w:val="ru-RU"/>
        </w:rPr>
        <w:t>),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Осуществление ПД обучающимися включает в себя ряд этапов: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 и формулирование проблемы;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формулирование темы проекта;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постановка цели и задач проекта;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составление плана работы;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сбор информации (исследование);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выполнение технологического этапа;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подготовка и защита проекта;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предметные проекты;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метапредметные проекты.</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Формы организации ПД обучающихся могут быть следующие: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монопроект (использование содержания одного предмета);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Какое средство поможет в решении проблемы... (опишите, объясните)?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Каким должно быть средство для решения проблемы... (опишите, смоделируйте)?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 спроводить средство для решения проблемы (дайте инструкцию)?</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Как выглядело... (опишите, реконструируйте)?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Как будет выглядеть... (опишите, спрогнозируйте)? </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Основными формами представления итогов ПД являются: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материальный объект, макет, конструкторское изделие;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отчетные материалы по проекту (тексты, мультимедийные продукты).</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hAnsi="Times New Roman"/>
          <w:sz w:val="24"/>
          <w:szCs w:val="24"/>
          <w:lang w:val="ru-RU"/>
        </w:rPr>
        <w:t>. </w:t>
      </w:r>
      <w:r w:rsidRPr="00AC1123">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гуманитарное;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естественнонаучное;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социально-ориентированное;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инженерно-техническое;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художественно-творческое;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спортивно-оздоровительное;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туристско-краеведческое.</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качестве основных форм организации ПД могут быть использованы: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творческие мастерские;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лаборатории;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конструкторское бюро;</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проектные недели;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практикумы.</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Формами представления итогов ПД во внеурочное время являются: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материальный продукт (объект, макет, конструкторское изделие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отчетные материалы по проекту (тексты, мультимедийные продукты).</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понимание проблемы, связанных с нею цели и задач;</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умение определить оптимальный путь решения проблемы;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умение планировать и работать по плану;</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317FF5" w:rsidRPr="00AC1123" w:rsidRDefault="00317FF5" w:rsidP="00033C2A">
      <w:pPr>
        <w:spacing w:after="0" w:line="240" w:lineRule="auto"/>
        <w:ind w:firstLine="709"/>
        <w:jc w:val="both"/>
        <w:rPr>
          <w:rFonts w:ascii="Times New Roman" w:eastAsia="SchoolBookSanPi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процессе публичной презентации результатов проекта оценивается: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17FF5" w:rsidRPr="00AC1123" w:rsidRDefault="00317FF5" w:rsidP="00033C2A">
      <w:pPr>
        <w:spacing w:after="0" w:line="240" w:lineRule="auto"/>
        <w:ind w:firstLine="709"/>
        <w:jc w:val="both"/>
        <w:rPr>
          <w:rFonts w:ascii="Times New Roma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b/>
          <w:sz w:val="24"/>
          <w:szCs w:val="24"/>
          <w:lang w:val="ru-RU"/>
        </w:rPr>
      </w:pPr>
      <w:r w:rsidRPr="00AC1123">
        <w:rPr>
          <w:rFonts w:ascii="Times New Roman" w:eastAsia="SchoolBookSanPin" w:hAnsi="Times New Roman"/>
          <w:b/>
          <w:sz w:val="24"/>
          <w:szCs w:val="24"/>
          <w:lang w:val="ru-RU"/>
        </w:rPr>
        <w:t>Организационный раздел.</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Формы взаимодействия участников образовательного процесса при создании и реализации программы формирования УУД.</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C целью разработки и реализации программы формирования УУД в образовательной организации </w:t>
      </w:r>
      <w:r w:rsidR="00317FF5" w:rsidRPr="00AC1123">
        <w:rPr>
          <w:rFonts w:ascii="Times New Roman" w:eastAsia="SchoolBookSanPin" w:hAnsi="Times New Roman"/>
          <w:sz w:val="24"/>
          <w:szCs w:val="24"/>
          <w:lang w:val="ru-RU"/>
        </w:rPr>
        <w:t xml:space="preserve">создается </w:t>
      </w:r>
      <w:r w:rsidRPr="00AC1123">
        <w:rPr>
          <w:rFonts w:ascii="Times New Roman" w:eastAsia="SchoolBookSanPin" w:hAnsi="Times New Roman"/>
          <w:sz w:val="24"/>
          <w:szCs w:val="24"/>
          <w:lang w:val="ru-RU"/>
        </w:rPr>
        <w:t xml:space="preserve"> рабочая группа, реализующая свою деятельность по следующим направлениям:</w:t>
      </w:r>
    </w:p>
    <w:p w:rsidR="00317FF5"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определение образовательной предметности, которая может быть положена в основу работы по развитию УУД;</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определение этапов и форм постепенного усложнения деятельности обучающихся по овладению УУД;</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разработка общего алгоритма (технологической схемы) урока, имеющего два целевых фокуса (предметный и метапредметный);</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C02C91" w:rsidRPr="00AC1123" w:rsidRDefault="00176507" w:rsidP="0018192B">
      <w:pPr>
        <w:pStyle w:val="a9"/>
        <w:numPr>
          <w:ilvl w:val="0"/>
          <w:numId w:val="16"/>
        </w:numPr>
        <w:spacing w:after="0" w:line="240" w:lineRule="auto"/>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317FF5" w:rsidRPr="00AC1123" w:rsidRDefault="00317FF5" w:rsidP="00033C2A">
      <w:pPr>
        <w:pStyle w:val="a9"/>
        <w:spacing w:after="0" w:line="240" w:lineRule="auto"/>
        <w:ind w:left="1429"/>
        <w:jc w:val="both"/>
        <w:rPr>
          <w:rFonts w:ascii="Times New Roman" w:eastAsia="SchoolBookSanPi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результаты обучающихся по линии развития УУД на предыдущем уровне;</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На основном этапе </w:t>
      </w:r>
      <w:r w:rsidR="00317FF5" w:rsidRPr="00AC1123">
        <w:rPr>
          <w:rFonts w:ascii="Times New Roman" w:eastAsia="SchoolBookSanPin" w:hAnsi="Times New Roman"/>
          <w:sz w:val="24"/>
          <w:szCs w:val="24"/>
          <w:lang w:val="ru-RU"/>
        </w:rPr>
        <w:t>проводит</w:t>
      </w:r>
      <w:r w:rsidRPr="00AC1123">
        <w:rPr>
          <w:rFonts w:ascii="Times New Roman" w:eastAsia="SchoolBookSanPin" w:hAnsi="Times New Roman"/>
          <w:sz w:val="24"/>
          <w:szCs w:val="24"/>
          <w:lang w:val="ru-RU"/>
        </w:rPr>
        <w:t>ся работа по разработке общей стратегии развития УУД, организации и механи</w:t>
      </w:r>
      <w:r w:rsidR="00317FF5" w:rsidRPr="00AC1123">
        <w:rPr>
          <w:rFonts w:ascii="Times New Roman" w:eastAsia="SchoolBookSanPin" w:hAnsi="Times New Roman"/>
          <w:sz w:val="24"/>
          <w:szCs w:val="24"/>
          <w:lang w:val="ru-RU"/>
        </w:rPr>
        <w:t xml:space="preserve">зма реализации задач программы, описываются </w:t>
      </w:r>
      <w:r w:rsidRPr="00AC1123">
        <w:rPr>
          <w:rFonts w:ascii="Times New Roman" w:eastAsia="SchoolBookSanPin" w:hAnsi="Times New Roman"/>
          <w:sz w:val="24"/>
          <w:szCs w:val="24"/>
          <w:lang w:val="ru-RU"/>
        </w:rPr>
        <w:t xml:space="preserve"> специальные требования к условиям реализации программы развития УУД.</w:t>
      </w:r>
    </w:p>
    <w:p w:rsidR="00317FF5"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На заключительном этапе обсужд</w:t>
      </w:r>
      <w:r w:rsidR="00317FF5" w:rsidRPr="00AC1123">
        <w:rPr>
          <w:rFonts w:ascii="Times New Roman" w:eastAsia="SchoolBookSanPin" w:hAnsi="Times New Roman"/>
          <w:sz w:val="24"/>
          <w:szCs w:val="24"/>
          <w:lang w:val="ru-RU"/>
        </w:rPr>
        <w:t xml:space="preserve">ается </w:t>
      </w:r>
      <w:r w:rsidRPr="00AC1123">
        <w:rPr>
          <w:rFonts w:ascii="Times New Roman" w:eastAsia="SchoolBookSanPin" w:hAnsi="Times New Roman"/>
          <w:sz w:val="24"/>
          <w:szCs w:val="24"/>
          <w:lang w:val="ru-RU"/>
        </w:rPr>
        <w:t xml:space="preserve"> хода реализации программы на методических семинарах</w:t>
      </w:r>
      <w:r w:rsidR="00317FF5" w:rsidRPr="00AC1123">
        <w:rPr>
          <w:rFonts w:ascii="Times New Roman" w:eastAsia="SchoolBookSanPin" w:hAnsi="Times New Roman"/>
          <w:sz w:val="24"/>
          <w:szCs w:val="24"/>
          <w:lang w:val="ru-RU"/>
        </w:rPr>
        <w:t>, соычещаниях, педсоветах.</w:t>
      </w:r>
    </w:p>
    <w:p w:rsidR="00317FF5" w:rsidRPr="00AC1123" w:rsidRDefault="00317FF5" w:rsidP="00033C2A">
      <w:pPr>
        <w:spacing w:after="0" w:line="240" w:lineRule="auto"/>
        <w:ind w:firstLine="709"/>
        <w:jc w:val="both"/>
        <w:rPr>
          <w:rFonts w:ascii="Times New Roman" w:eastAsia="SchoolBookSanPi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В целях соотнесения формирования метапредметных результатов с рабочими программами по учебным предметам на регулярной основе провод</w:t>
      </w:r>
      <w:r w:rsidR="00317FF5" w:rsidRPr="00AC1123">
        <w:rPr>
          <w:rFonts w:ascii="Times New Roman" w:eastAsia="SchoolBookSanPin" w:hAnsi="Times New Roman"/>
          <w:sz w:val="24"/>
          <w:szCs w:val="24"/>
          <w:lang w:val="ru-RU"/>
        </w:rPr>
        <w:t xml:space="preserve">ятся </w:t>
      </w:r>
      <w:r w:rsidRPr="00AC1123">
        <w:rPr>
          <w:rFonts w:ascii="Times New Roman" w:eastAsia="SchoolBookSanPin" w:hAnsi="Times New Roman"/>
          <w:sz w:val="24"/>
          <w:szCs w:val="24"/>
          <w:lang w:val="ru-RU"/>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17FF5" w:rsidRPr="00AC1123" w:rsidRDefault="00317FF5" w:rsidP="00033C2A">
      <w:pPr>
        <w:pStyle w:val="110"/>
        <w:pBdr>
          <w:bottom w:val="none" w:sz="0" w:space="0" w:color="000000"/>
        </w:pBdr>
        <w:spacing w:before="0" w:line="240" w:lineRule="auto"/>
        <w:ind w:firstLine="708"/>
        <w:jc w:val="both"/>
        <w:rPr>
          <w:b w:val="0"/>
          <w:sz w:val="24"/>
          <w:szCs w:val="24"/>
          <w:lang w:val="ru-RU"/>
        </w:rPr>
      </w:pPr>
    </w:p>
    <w:p w:rsidR="00317FF5" w:rsidRPr="00AC1123" w:rsidRDefault="00317FF5" w:rsidP="00033C2A">
      <w:pPr>
        <w:widowControl/>
        <w:spacing w:after="0" w:line="240" w:lineRule="auto"/>
        <w:jc w:val="both"/>
        <w:rPr>
          <w:rFonts w:ascii="Times New Roman" w:eastAsia="Times New Roman" w:hAnsi="Times New Roman"/>
          <w:sz w:val="24"/>
          <w:szCs w:val="24"/>
          <w:lang w:val="ru-RU"/>
        </w:rPr>
      </w:pPr>
      <w:r w:rsidRPr="00AC1123">
        <w:rPr>
          <w:rFonts w:ascii="Times New Roman" w:hAnsi="Times New Roman"/>
          <w:b/>
          <w:sz w:val="24"/>
          <w:szCs w:val="24"/>
          <w:lang w:val="ru-RU"/>
        </w:rPr>
        <w:br w:type="page"/>
      </w:r>
    </w:p>
    <w:p w:rsidR="00C02C91" w:rsidRPr="004358D1" w:rsidRDefault="00317FF5" w:rsidP="004358D1">
      <w:pPr>
        <w:pStyle w:val="110"/>
        <w:pBdr>
          <w:bottom w:val="none" w:sz="0" w:space="0" w:color="000000"/>
        </w:pBdr>
        <w:spacing w:before="0" w:line="240" w:lineRule="auto"/>
        <w:ind w:firstLine="708"/>
        <w:jc w:val="center"/>
        <w:rPr>
          <w:rFonts w:eastAsia="SchoolBookSanPin"/>
          <w:sz w:val="32"/>
          <w:lang w:val="ru-RU"/>
        </w:rPr>
      </w:pPr>
      <w:r w:rsidRPr="004358D1">
        <w:rPr>
          <w:sz w:val="32"/>
          <w:lang w:val="ru-RU"/>
        </w:rPr>
        <w:lastRenderedPageBreak/>
        <w:t>20</w:t>
      </w:r>
      <w:r w:rsidR="00176507" w:rsidRPr="004358D1">
        <w:rPr>
          <w:sz w:val="32"/>
          <w:lang w:val="ru-RU"/>
        </w:rPr>
        <w:t xml:space="preserve">. </w:t>
      </w:r>
      <w:r w:rsidRPr="004358D1">
        <w:rPr>
          <w:rFonts w:eastAsia="SchoolBookSanPin"/>
          <w:sz w:val="32"/>
          <w:lang w:val="ru-RU"/>
        </w:rPr>
        <w:t>Р</w:t>
      </w:r>
      <w:r w:rsidR="00176507" w:rsidRPr="004358D1">
        <w:rPr>
          <w:rFonts w:eastAsia="SchoolBookSanPin"/>
          <w:sz w:val="32"/>
          <w:lang w:val="ru-RU"/>
        </w:rPr>
        <w:t>абочая программа воспитания.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Пояснительная записка.</w:t>
      </w:r>
    </w:p>
    <w:p w:rsidR="00C02C91" w:rsidRPr="00A73CB3" w:rsidRDefault="00317FF5"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Р</w:t>
      </w:r>
      <w:r w:rsidR="00176507" w:rsidRPr="00A73CB3">
        <w:rPr>
          <w:rFonts w:ascii="Times New Roman" w:eastAsia="SchoolBookSanPin" w:hAnsi="Times New Roman"/>
          <w:sz w:val="24"/>
          <w:szCs w:val="24"/>
          <w:lang w:val="ru-RU"/>
        </w:rPr>
        <w:t xml:space="preserve">абочая программа воспитания (далее – программа воспитания) </w:t>
      </w:r>
      <w:r w:rsidRPr="00A73CB3">
        <w:rPr>
          <w:rFonts w:ascii="Times New Roman" w:eastAsia="SchoolBookSanPin" w:hAnsi="Times New Roman"/>
          <w:sz w:val="24"/>
          <w:szCs w:val="24"/>
          <w:lang w:val="ru-RU"/>
        </w:rPr>
        <w:t>разработана на основе федеральной рабочей  программы воспитания.</w:t>
      </w:r>
      <w:r w:rsidR="00176507" w:rsidRPr="00A73CB3">
        <w:rPr>
          <w:rFonts w:ascii="Times New Roman" w:eastAsia="SchoolBookSanPin" w:hAnsi="Times New Roman"/>
          <w:sz w:val="24"/>
          <w:szCs w:val="24"/>
          <w:lang w:val="ru-RU"/>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Программа воспитания: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Программа воспитания включает три раздела: целевой, содержательный, организационный.</w:t>
      </w:r>
    </w:p>
    <w:p w:rsidR="00A73CB3" w:rsidRPr="00A73CB3" w:rsidRDefault="00A73CB3" w:rsidP="00033C2A">
      <w:pPr>
        <w:pStyle w:val="ConsPlusNormal"/>
        <w:ind w:firstLine="540"/>
        <w:jc w:val="both"/>
        <w:rPr>
          <w:sz w:val="24"/>
          <w:szCs w:val="24"/>
        </w:rPr>
      </w:pPr>
      <w:r w:rsidRPr="00A73CB3">
        <w:rPr>
          <w:sz w:val="24"/>
          <w:szCs w:val="24"/>
        </w:rPr>
        <w:t>Участниками образовательных отношений являются педагогические и другие работники ОГБОУ «Пролетарская СОШ №1»,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 ОГБОУ «Пролетарская СОШ №1.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02C91" w:rsidRPr="004358D1" w:rsidRDefault="00176507" w:rsidP="00033C2A">
      <w:pPr>
        <w:widowControl/>
        <w:spacing w:after="0" w:line="240" w:lineRule="auto"/>
        <w:ind w:firstLine="709"/>
        <w:jc w:val="both"/>
        <w:rPr>
          <w:rFonts w:ascii="Times New Roman" w:eastAsia="SchoolBookSanPin" w:hAnsi="Times New Roman"/>
          <w:b/>
          <w:sz w:val="24"/>
          <w:szCs w:val="24"/>
          <w:lang w:val="ru-RU"/>
        </w:rPr>
      </w:pPr>
      <w:r w:rsidRPr="004358D1">
        <w:rPr>
          <w:rFonts w:ascii="Times New Roman" w:eastAsia="SchoolBookSanPin" w:hAnsi="Times New Roman"/>
          <w:b/>
          <w:sz w:val="24"/>
          <w:szCs w:val="24"/>
          <w:lang w:val="ru-RU"/>
        </w:rPr>
        <w:t>Целевой раздел.</w:t>
      </w:r>
    </w:p>
    <w:p w:rsidR="00C02C91" w:rsidRPr="004358D1" w:rsidRDefault="00A73CB3" w:rsidP="00033C2A">
      <w:pPr>
        <w:widowControl/>
        <w:spacing w:after="0" w:line="240" w:lineRule="auto"/>
        <w:ind w:firstLine="709"/>
        <w:jc w:val="both"/>
        <w:rPr>
          <w:rFonts w:ascii="Times New Roman" w:eastAsia="SchoolBookSanPin" w:hAnsi="Times New Roman"/>
          <w:sz w:val="24"/>
          <w:szCs w:val="24"/>
          <w:lang w:val="ru-RU"/>
        </w:rPr>
      </w:pPr>
      <w:r w:rsidRPr="004358D1">
        <w:rPr>
          <w:rFonts w:ascii="Times New Roman" w:hAnsi="Times New Roman"/>
          <w:sz w:val="24"/>
          <w:szCs w:val="24"/>
          <w:lang w:val="ru-RU"/>
        </w:rPr>
        <w:t>Содержание воспитания обучающихся в ОГБООУ «Пролетарская СОШ №1» (далее ОО)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02C91" w:rsidRPr="00A73CB3" w:rsidRDefault="00176507" w:rsidP="00033C2A">
      <w:pPr>
        <w:widowControl/>
        <w:spacing w:after="0" w:line="240" w:lineRule="auto"/>
        <w:ind w:firstLine="709"/>
        <w:jc w:val="both"/>
        <w:rPr>
          <w:rFonts w:ascii="Times New Roman" w:eastAsia="OfficinaSansBoldITC" w:hAnsi="Times New Roman"/>
          <w:b/>
          <w:sz w:val="24"/>
          <w:szCs w:val="24"/>
          <w:lang w:val="ru-RU"/>
        </w:rPr>
      </w:pPr>
      <w:r w:rsidRPr="004358D1">
        <w:rPr>
          <w:rFonts w:ascii="Times New Roman" w:eastAsia="SchoolBookSanPin" w:hAnsi="Times New Roman"/>
          <w:sz w:val="24"/>
          <w:szCs w:val="24"/>
          <w:lang w:val="ru-RU"/>
        </w:rPr>
        <w:t>Воспитательная деятельность в общеобразовательной организации</w:t>
      </w:r>
      <w:r w:rsidRPr="00A73CB3">
        <w:rPr>
          <w:rFonts w:ascii="Times New Roman" w:eastAsia="SchoolBookSanPin" w:hAnsi="Times New Roman"/>
          <w:sz w:val="24"/>
          <w:szCs w:val="24"/>
          <w:lang w:val="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Цель и задачи воспитания обучающихся.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Ц</w:t>
      </w:r>
      <w:r w:rsidRPr="00A73CB3">
        <w:rPr>
          <w:rFonts w:ascii="Times New Roman" w:eastAsia="SchoolBookSanPin" w:hAnsi="Times New Roman"/>
          <w:bCs/>
          <w:sz w:val="24"/>
          <w:szCs w:val="24"/>
          <w:lang w:val="ru-RU"/>
        </w:rPr>
        <w:t xml:space="preserve">ель воспитания </w:t>
      </w:r>
      <w:r w:rsidRPr="00A73CB3">
        <w:rPr>
          <w:rFonts w:ascii="Times New Roman" w:eastAsia="SchoolBookSanPin" w:hAnsi="Times New Roman"/>
          <w:sz w:val="24"/>
          <w:szCs w:val="24"/>
          <w:lang w:val="ru-RU"/>
        </w:rPr>
        <w:t xml:space="preserve">обучающихся в образовательной организации: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 xml:space="preserve">Задачи воспитания </w:t>
      </w:r>
      <w:r w:rsidRPr="00A73CB3">
        <w:rPr>
          <w:rFonts w:ascii="Times New Roman" w:eastAsia="SchoolBookSanPin" w:hAnsi="Times New Roman"/>
          <w:sz w:val="24"/>
          <w:szCs w:val="24"/>
          <w:lang w:val="ru-RU"/>
        </w:rPr>
        <w:t>обучающихся в образовательной организации:</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Личностные результаты освоения обучающимися образовательных программ включают:</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осознание российской гражданской идентичности;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сформированность ценностей самостоятельности и инициативы;</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AC1123" w:rsidRDefault="00176507" w:rsidP="00033C2A">
      <w:pPr>
        <w:widowControl/>
        <w:spacing w:after="0" w:line="240" w:lineRule="auto"/>
        <w:ind w:firstLine="709"/>
        <w:jc w:val="both"/>
        <w:rPr>
          <w:rFonts w:ascii="Times New Roman" w:eastAsia="OfficinaSansBoldITC" w:hAnsi="Times New Roman"/>
          <w:b/>
          <w:color w:val="FF0000"/>
          <w:sz w:val="24"/>
          <w:szCs w:val="24"/>
          <w:lang w:val="ru-RU"/>
        </w:rPr>
      </w:pPr>
      <w:r w:rsidRPr="00A73CB3">
        <w:rPr>
          <w:rFonts w:ascii="Times New Roman" w:eastAsia="SchoolBookSanPin" w:hAnsi="Times New Roman"/>
          <w:sz w:val="24"/>
          <w:szCs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AC1123">
        <w:rPr>
          <w:rFonts w:ascii="Times New Roman" w:eastAsia="SchoolBookSanPin" w:hAnsi="Times New Roman"/>
          <w:color w:val="FF0000"/>
          <w:sz w:val="24"/>
          <w:szCs w:val="24"/>
          <w:lang w:val="ru-RU"/>
        </w:rPr>
        <w:t>.</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Направления воспитания.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 xml:space="preserve">гражданского воспитания, способствующего </w:t>
      </w:r>
      <w:r w:rsidRPr="00A73CB3">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w:t>
      </w:r>
      <w:r w:rsidRPr="00A73CB3">
        <w:rPr>
          <w:rFonts w:ascii="Times New Roman" w:eastAsia="SchoolBookSanPin" w:hAnsi="Times New Roman"/>
          <w:bCs/>
          <w:sz w:val="24"/>
          <w:szCs w:val="24"/>
          <w:lang w:val="ru-RU"/>
        </w:rPr>
        <w:t xml:space="preserve">атриотического воспитания, основанного на </w:t>
      </w:r>
      <w:r w:rsidRPr="00A73CB3">
        <w:rPr>
          <w:rFonts w:ascii="Times New Roman" w:eastAsia="SchoolBookSanPin" w:hAnsi="Times New Roman"/>
          <w:sz w:val="24"/>
          <w:szCs w:val="24"/>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д</w:t>
      </w:r>
      <w:r w:rsidRPr="00A73CB3">
        <w:rPr>
          <w:rFonts w:ascii="Times New Roman" w:eastAsia="SchoolBookSanPin" w:hAnsi="Times New Roman"/>
          <w:bCs/>
          <w:sz w:val="24"/>
          <w:szCs w:val="24"/>
          <w:lang w:val="ru-RU"/>
        </w:rPr>
        <w:t xml:space="preserve">уховно-нравственного воспитания </w:t>
      </w:r>
      <w:r w:rsidRPr="00A73CB3">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э</w:t>
      </w:r>
      <w:r w:rsidRPr="00A73CB3">
        <w:rPr>
          <w:rFonts w:ascii="Times New Roman" w:eastAsia="SchoolBookSanPin" w:hAnsi="Times New Roman"/>
          <w:bCs/>
          <w:sz w:val="24"/>
          <w:szCs w:val="24"/>
          <w:lang w:val="ru-RU"/>
        </w:rPr>
        <w:t xml:space="preserve">стетического воспитания, способствующего </w:t>
      </w:r>
      <w:r w:rsidRPr="00A73CB3">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ф</w:t>
      </w:r>
      <w:r w:rsidRPr="00A73CB3">
        <w:rPr>
          <w:rFonts w:ascii="Times New Roman" w:eastAsia="SchoolBookSanPin" w:hAnsi="Times New Roman"/>
          <w:bCs/>
          <w:sz w:val="24"/>
          <w:szCs w:val="24"/>
          <w:lang w:val="ru-RU"/>
        </w:rPr>
        <w:t>изического воспитания</w:t>
      </w:r>
      <w:r w:rsidRPr="00A73CB3">
        <w:rPr>
          <w:rFonts w:ascii="Times New Roman" w:eastAsia="SchoolBookSanPin" w:hAnsi="Times New Roman"/>
          <w:sz w:val="24"/>
          <w:szCs w:val="24"/>
          <w:lang w:val="ru-RU"/>
        </w:rPr>
        <w:t xml:space="preserve">, ориентированного на </w:t>
      </w:r>
      <w:r w:rsidRPr="00A73CB3">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A73CB3">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lastRenderedPageBreak/>
        <w:t>т</w:t>
      </w:r>
      <w:r w:rsidRPr="00A73CB3">
        <w:rPr>
          <w:rFonts w:ascii="Times New Roman" w:eastAsia="SchoolBookSanPin" w:hAnsi="Times New Roman"/>
          <w:bCs/>
          <w:sz w:val="24"/>
          <w:szCs w:val="24"/>
          <w:lang w:val="ru-RU"/>
        </w:rPr>
        <w:t xml:space="preserve">рудового воспитания, основанного на </w:t>
      </w:r>
      <w:r w:rsidRPr="00A73CB3">
        <w:rPr>
          <w:rFonts w:ascii="Times New Roman" w:eastAsia="SchoolBookSanPin" w:hAnsi="Times New Roman"/>
          <w:sz w:val="24"/>
          <w:szCs w:val="24"/>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э</w:t>
      </w:r>
      <w:r w:rsidRPr="00A73CB3">
        <w:rPr>
          <w:rFonts w:ascii="Times New Roman" w:eastAsia="SchoolBookSanPin" w:hAnsi="Times New Roman"/>
          <w:bCs/>
          <w:sz w:val="24"/>
          <w:szCs w:val="24"/>
          <w:lang w:val="ru-RU"/>
        </w:rPr>
        <w:t xml:space="preserve">кологического воспитания, способствующего </w:t>
      </w:r>
      <w:r w:rsidRPr="00A73CB3">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ц</w:t>
      </w:r>
      <w:r w:rsidRPr="00A73CB3">
        <w:rPr>
          <w:rFonts w:ascii="Times New Roman" w:eastAsia="SchoolBookSanPin" w:hAnsi="Times New Roman"/>
          <w:bCs/>
          <w:sz w:val="24"/>
          <w:szCs w:val="24"/>
          <w:lang w:val="ru-RU"/>
        </w:rPr>
        <w:t xml:space="preserve">енности научного познания, ориентированного на </w:t>
      </w:r>
      <w:r w:rsidRPr="00A73CB3">
        <w:rPr>
          <w:rFonts w:ascii="Times New Roman" w:eastAsia="SchoolBookSanPin" w:hAnsi="Times New Roman"/>
          <w:sz w:val="24"/>
          <w:szCs w:val="24"/>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OfficinaSansBoldITC" w:hAnsi="Times New Roman"/>
          <w:sz w:val="24"/>
          <w:szCs w:val="24"/>
          <w:lang w:val="ru-RU"/>
        </w:rPr>
        <w:t xml:space="preserve">Целевые ориентиры результатов воспитания.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Требования к личностным результатам освоения обучающимися ООП ООО установлены ФГОС ООО.</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Гражданское воспитание: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проявляющий уважение к государственным символам России, праздникам;</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Патриотическое воспитание: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68" w:name="_Hlk126441483"/>
      <w:r w:rsidRPr="00A73CB3">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принимающий участие в мероприятиях патриотической направленности.</w:t>
      </w:r>
      <w:bookmarkEnd w:id="68"/>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Духовно-нравственное воспитание: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69" w:name="_Hlk126441867"/>
      <w:r w:rsidRPr="00A73CB3">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0" w:name="_Hlk126441946"/>
      <w:bookmarkEnd w:id="69"/>
      <w:r w:rsidRPr="00A73CB3">
        <w:rPr>
          <w:rFonts w:ascii="Times New Roman" w:eastAsia="SchoolBookSanPi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1" w:name="_Hlk126442040"/>
      <w:bookmarkEnd w:id="70"/>
      <w:r w:rsidRPr="00A73CB3">
        <w:rPr>
          <w:rFonts w:ascii="Times New Roman" w:eastAsia="SchoolBookSanPin" w:hAnsi="Times New Roman"/>
          <w:sz w:val="24"/>
          <w:szCs w:val="24"/>
          <w:lang w:val="ru-RU"/>
        </w:rPr>
        <w:lastRenderedPageBreak/>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2" w:name="_Hlk126442070"/>
      <w:bookmarkEnd w:id="71"/>
      <w:r w:rsidRPr="00A73CB3">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3" w:name="_Hlk126442124"/>
      <w:bookmarkEnd w:id="72"/>
      <w:r w:rsidRPr="00A73CB3">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73"/>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Эстетическое воспитание: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4" w:name="_Hlk126442283"/>
      <w:r w:rsidRPr="00A73CB3">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ориентированный на самовыражение в разных видах искусства, в художественном творчестве.</w:t>
      </w:r>
      <w:bookmarkEnd w:id="74"/>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Физическое воспитание, формирование культуры здоровья и эмоционального благополучия: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5" w:name="_Hlk126442442"/>
      <w:r w:rsidRPr="00A73CB3">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6" w:name="_Hlk126442479"/>
      <w:bookmarkEnd w:id="75"/>
      <w:r w:rsidRPr="00A73CB3">
        <w:rPr>
          <w:rFonts w:ascii="Times New Roman" w:eastAsia="SchoolBookSanPin" w:hAnsi="Times New Roman"/>
          <w:sz w:val="24"/>
          <w:szCs w:val="24"/>
          <w:lang w:val="ru-RU"/>
        </w:rPr>
        <w:t>способный адаптироваться к меняющимся социальным, информационным и природным условиям, стрессовым ситуациям.</w:t>
      </w:r>
      <w:bookmarkEnd w:id="76"/>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Трудовое воспитание: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7" w:name="_Hlk126442623"/>
      <w:r w:rsidRPr="00A73CB3">
        <w:rPr>
          <w:rFonts w:ascii="Times New Roman" w:eastAsia="SchoolBookSanPin" w:hAnsi="Times New Roman"/>
          <w:sz w:val="24"/>
          <w:szCs w:val="24"/>
          <w:lang w:val="ru-RU"/>
        </w:rPr>
        <w:t>уважающий труд, результаты своего труда, труда других людей;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77"/>
    </w:p>
    <w:p w:rsidR="00C02C91" w:rsidRPr="00A73CB3" w:rsidRDefault="00176507" w:rsidP="00033C2A">
      <w:pPr>
        <w:widowControl/>
        <w:spacing w:after="0" w:line="240" w:lineRule="auto"/>
        <w:ind w:firstLine="709"/>
        <w:jc w:val="both"/>
        <w:rPr>
          <w:rFonts w:ascii="Times New Roman" w:eastAsia="SchoolBookSanPin" w:hAnsi="Times New Roman"/>
          <w:bCs/>
          <w:sz w:val="24"/>
          <w:szCs w:val="24"/>
          <w:lang w:val="ru-RU"/>
        </w:rPr>
      </w:pPr>
      <w:r w:rsidRPr="00A73CB3">
        <w:rPr>
          <w:rFonts w:ascii="Times New Roman" w:eastAsia="SchoolBookSanPin" w:hAnsi="Times New Roman"/>
          <w:bCs/>
          <w:sz w:val="24"/>
          <w:szCs w:val="24"/>
          <w:lang w:val="ru-RU"/>
        </w:rPr>
        <w:t>Экологическое воспитание: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8" w:name="_Hlk126442730"/>
      <w:r w:rsidRPr="00A73CB3">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выражающий активное неприятие действий, приносящих вред природе;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lastRenderedPageBreak/>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bookmarkEnd w:id="78"/>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bCs/>
          <w:sz w:val="24"/>
          <w:szCs w:val="24"/>
          <w:lang w:val="ru-RU"/>
        </w:rPr>
        <w:t>Ценности научного познания:</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bookmarkStart w:id="79" w:name="_Hlk126443003"/>
      <w:r w:rsidRPr="00A73CB3">
        <w:rPr>
          <w:rFonts w:ascii="Times New Roman" w:eastAsia="SchoolBookSanPi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02C91" w:rsidRPr="00A73CB3" w:rsidRDefault="00176507" w:rsidP="00033C2A">
      <w:pPr>
        <w:widowControl/>
        <w:spacing w:after="0" w:line="240" w:lineRule="auto"/>
        <w:ind w:firstLine="709"/>
        <w:jc w:val="both"/>
        <w:rPr>
          <w:rFonts w:ascii="Times New Roman" w:eastAsia="SchoolBookSanPin" w:hAnsi="Times New Roman"/>
          <w:sz w:val="24"/>
          <w:szCs w:val="24"/>
          <w:lang w:val="ru-RU"/>
        </w:rPr>
      </w:pPr>
      <w:r w:rsidRPr="00A73CB3">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79"/>
    </w:p>
    <w:p w:rsidR="00C02C91" w:rsidRPr="00033C2A" w:rsidRDefault="00176507" w:rsidP="004358D1">
      <w:pPr>
        <w:widowControl/>
        <w:spacing w:after="0" w:line="240" w:lineRule="auto"/>
        <w:ind w:firstLine="709"/>
        <w:jc w:val="center"/>
        <w:rPr>
          <w:rFonts w:ascii="Times New Roman" w:eastAsia="SchoolBookSanPin" w:hAnsi="Times New Roman"/>
          <w:b/>
          <w:sz w:val="24"/>
          <w:szCs w:val="24"/>
          <w:lang w:val="ru-RU"/>
        </w:rPr>
      </w:pPr>
      <w:r w:rsidRPr="00033C2A">
        <w:rPr>
          <w:rFonts w:ascii="Times New Roman" w:eastAsia="SchoolBookSanPin" w:hAnsi="Times New Roman"/>
          <w:b/>
          <w:sz w:val="24"/>
          <w:szCs w:val="24"/>
          <w:lang w:val="ru-RU"/>
        </w:rPr>
        <w:t>Содержательный раздел.</w:t>
      </w:r>
    </w:p>
    <w:p w:rsidR="00C02C91" w:rsidRPr="00033C2A" w:rsidRDefault="00176507" w:rsidP="004358D1">
      <w:pPr>
        <w:widowControl/>
        <w:spacing w:after="0" w:line="240" w:lineRule="auto"/>
        <w:ind w:firstLine="709"/>
        <w:jc w:val="center"/>
        <w:rPr>
          <w:rFonts w:ascii="Times New Roman" w:eastAsia="SchoolBookSanPin" w:hAnsi="Times New Roman"/>
          <w:b/>
          <w:sz w:val="24"/>
          <w:szCs w:val="24"/>
          <w:lang w:val="ru-RU"/>
        </w:rPr>
      </w:pPr>
      <w:r w:rsidRPr="00033C2A">
        <w:rPr>
          <w:rFonts w:ascii="Times New Roman" w:eastAsia="SchoolBookSanPin" w:hAnsi="Times New Roman"/>
          <w:b/>
          <w:sz w:val="24"/>
          <w:szCs w:val="24"/>
          <w:lang w:val="ru-RU"/>
        </w:rPr>
        <w:t>Уклад образовательной организации.</w:t>
      </w:r>
    </w:p>
    <w:p w:rsidR="00A73CB3" w:rsidRDefault="00A73CB3" w:rsidP="00033C2A">
      <w:pPr>
        <w:pStyle w:val="afffffa"/>
        <w:shd w:val="clear" w:color="auto" w:fill="FFFFFF"/>
        <w:spacing w:before="0" w:beforeAutospacing="0" w:after="0" w:afterAutospacing="0"/>
        <w:ind w:firstLine="540"/>
        <w:jc w:val="both"/>
        <w:rPr>
          <w:color w:val="000000"/>
        </w:rPr>
      </w:pPr>
      <w:r>
        <w:t xml:space="preserve">ОГБОУ «Пролетарская СОШ №1» </w:t>
      </w:r>
      <w:r>
        <w:rPr>
          <w:color w:val="000000"/>
        </w:rPr>
        <w:t>– это небольшое государство со своим неповторимым внутренним миром и атмосферой, своим Уставом и законами, это современная инфраструктура,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w:t>
      </w:r>
    </w:p>
    <w:p w:rsidR="00A73CB3" w:rsidRDefault="00A73CB3" w:rsidP="00033C2A">
      <w:pPr>
        <w:pStyle w:val="afffffa"/>
        <w:shd w:val="clear" w:color="auto" w:fill="FFFFFF"/>
        <w:spacing w:before="0" w:beforeAutospacing="0" w:after="0" w:afterAutospacing="0"/>
        <w:ind w:firstLine="540"/>
        <w:jc w:val="both"/>
        <w:rPr>
          <w:color w:val="000000"/>
        </w:rPr>
      </w:pPr>
      <w:r>
        <w:rPr>
          <w:color w:val="000000"/>
        </w:rPr>
        <w:t>Пролетарская средняя общеобразовательная школа №1 распахнула свои двери 1 сентября 1970 года. В 2012 году произведен капитальный ремонт, что позволило кардинально изменить не только внешний вид образовательного учреждения, но и улучшить материально-техническую базу школы, превратить еѐ в уютный, безопасный и комфортный школьный дом. В 2016 году в школе открылось новое структурное подразделение «Детский сад».</w:t>
      </w:r>
    </w:p>
    <w:p w:rsidR="00A73CB3" w:rsidRPr="00220123" w:rsidRDefault="00A73CB3" w:rsidP="00033C2A">
      <w:pPr>
        <w:pStyle w:val="afffffa"/>
        <w:shd w:val="clear" w:color="auto" w:fill="FFFFFF"/>
        <w:spacing w:before="0" w:beforeAutospacing="0" w:after="0" w:afterAutospacing="0"/>
        <w:ind w:firstLine="540"/>
        <w:jc w:val="both"/>
        <w:rPr>
          <w:color w:val="000000"/>
        </w:rPr>
      </w:pPr>
      <w:r>
        <w:rPr>
          <w:color w:val="000000"/>
        </w:rPr>
        <w:t xml:space="preserve">Славные страницы истории школы связаны с </w:t>
      </w:r>
      <w:r w:rsidRPr="00220123">
        <w:rPr>
          <w:color w:val="000000"/>
        </w:rPr>
        <w:t>еѐ педагогами и учениками, людьми, которые помогали и помогают развиваться и совершенствоваться нашей школе.</w:t>
      </w:r>
    </w:p>
    <w:p w:rsidR="00220123" w:rsidRPr="00220123" w:rsidRDefault="00220123" w:rsidP="00033C2A">
      <w:pPr>
        <w:pStyle w:val="afffffa"/>
        <w:shd w:val="clear" w:color="auto" w:fill="FFFFFF"/>
        <w:spacing w:before="0" w:beforeAutospacing="0" w:after="0" w:afterAutospacing="0"/>
        <w:ind w:firstLine="540"/>
        <w:jc w:val="both"/>
        <w:rPr>
          <w:color w:val="000000"/>
        </w:rPr>
      </w:pPr>
      <w:r w:rsidRPr="00220123">
        <w:rPr>
          <w:color w:val="000000"/>
        </w:rPr>
        <w:t>Пролетарская средняя общеобразовательная школа №1 распахнула свои двери 1 сентября 1970 года. В 2012 году произведен капитальный ремонт, что позволило кардинально изменить не только внешний вид образовательного учреждения, но и улучшить материально-техническую базу школы, превратить еѐ в уютный, безопасный и комфортный школьный дом. В 2016 году в школе открылось новое структурное подразделение «Детский сад».</w:t>
      </w:r>
    </w:p>
    <w:p w:rsidR="00220123" w:rsidRPr="00220123" w:rsidRDefault="00220123" w:rsidP="00033C2A">
      <w:pPr>
        <w:pStyle w:val="afffffa"/>
        <w:shd w:val="clear" w:color="auto" w:fill="FFFFFF"/>
        <w:spacing w:before="0" w:beforeAutospacing="0" w:after="0" w:afterAutospacing="0"/>
        <w:ind w:firstLine="540"/>
        <w:jc w:val="both"/>
      </w:pPr>
      <w:r w:rsidRPr="00220123">
        <w:rPr>
          <w:color w:val="000000"/>
        </w:rPr>
        <w:t xml:space="preserve">Славные страницы истории школы связаны с еѐ педагогами и учениками, людьми, которые </w:t>
      </w:r>
      <w:r w:rsidRPr="00220123">
        <w:t>помогали и помогают развиваться и совершенствоваться нашей школе.</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220123" w:rsidRDefault="00176507" w:rsidP="00033C2A">
      <w:pPr>
        <w:widowControl/>
        <w:spacing w:after="0" w:line="240" w:lineRule="auto"/>
        <w:ind w:firstLine="709"/>
        <w:jc w:val="both"/>
        <w:rPr>
          <w:rFonts w:ascii="Times New Roman" w:eastAsia="SchoolBookSanPin" w:hAnsi="Times New Roman"/>
          <w:sz w:val="24"/>
          <w:szCs w:val="24"/>
          <w:lang w:val="ru-RU"/>
        </w:rPr>
      </w:pPr>
      <w:r w:rsidRPr="00220123">
        <w:rPr>
          <w:rFonts w:ascii="Times New Roman" w:eastAsia="SchoolBookSanPin" w:hAnsi="Times New Roman"/>
          <w:sz w:val="24"/>
          <w:szCs w:val="24"/>
          <w:lang w:val="ru-RU"/>
        </w:rPr>
        <w:t>Виды, формы и содержание воспитательной деятельности.</w:t>
      </w:r>
    </w:p>
    <w:p w:rsidR="00220123" w:rsidRPr="00220123" w:rsidRDefault="00220123" w:rsidP="00033C2A">
      <w:pPr>
        <w:pStyle w:val="a9"/>
        <w:tabs>
          <w:tab w:val="left" w:pos="0"/>
        </w:tabs>
        <w:autoSpaceDE w:val="0"/>
        <w:autoSpaceDN w:val="0"/>
        <w:spacing w:after="0" w:line="240" w:lineRule="auto"/>
        <w:ind w:left="414" w:right="-6"/>
        <w:contextualSpacing w:val="0"/>
        <w:jc w:val="both"/>
        <w:rPr>
          <w:rFonts w:ascii="Times New Roman" w:hAnsi="Times New Roman"/>
          <w:i/>
          <w:sz w:val="24"/>
          <w:szCs w:val="24"/>
          <w:lang w:val="ru-RU"/>
        </w:rPr>
      </w:pPr>
      <w:r w:rsidRPr="00220123">
        <w:rPr>
          <w:rFonts w:ascii="Times New Roman" w:hAnsi="Times New Roman"/>
          <w:sz w:val="24"/>
          <w:szCs w:val="24"/>
          <w:lang w:val="ru-RU"/>
        </w:rPr>
        <w:t xml:space="preserve">В воспитании детей подросткового возраста </w:t>
      </w:r>
      <w:r w:rsidRPr="00220123">
        <w:rPr>
          <w:rFonts w:ascii="Times New Roman" w:hAnsi="Times New Roman"/>
          <w:i/>
          <w:sz w:val="24"/>
          <w:szCs w:val="24"/>
          <w:lang w:val="ru-RU"/>
        </w:rPr>
        <w:t>(</w:t>
      </w:r>
      <w:r w:rsidRPr="00220123">
        <w:rPr>
          <w:rFonts w:ascii="Times New Roman" w:hAnsi="Times New Roman"/>
          <w:b/>
          <w:i/>
          <w:sz w:val="24"/>
          <w:szCs w:val="24"/>
          <w:lang w:val="ru-RU"/>
        </w:rPr>
        <w:t>уровень основного общего образования</w:t>
      </w:r>
      <w:r w:rsidRPr="00220123">
        <w:rPr>
          <w:rFonts w:ascii="Times New Roman" w:hAnsi="Times New Roman"/>
          <w:i/>
          <w:sz w:val="24"/>
          <w:szCs w:val="24"/>
          <w:lang w:val="ru-RU"/>
        </w:rPr>
        <w:t>) т</w:t>
      </w:r>
      <w:r w:rsidRPr="00220123">
        <w:rPr>
          <w:rFonts w:ascii="Times New Roman" w:hAnsi="Times New Roman"/>
          <w:sz w:val="24"/>
          <w:szCs w:val="24"/>
          <w:lang w:val="ru-RU"/>
        </w:rPr>
        <w:t>аким приоритетом является создание благоприятных условий для:</w:t>
      </w:r>
    </w:p>
    <w:p w:rsidR="00220123" w:rsidRPr="00220123" w:rsidRDefault="00220123" w:rsidP="0018192B">
      <w:pPr>
        <w:pStyle w:val="a9"/>
        <w:numPr>
          <w:ilvl w:val="0"/>
          <w:numId w:val="20"/>
        </w:numPr>
        <w:tabs>
          <w:tab w:val="left" w:pos="918"/>
        </w:tabs>
        <w:autoSpaceDE w:val="0"/>
        <w:autoSpaceDN w:val="0"/>
        <w:spacing w:after="0" w:line="23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становления собственной жизненной позиции подростка, его собственных ценностных ориентаций;</w:t>
      </w:r>
    </w:p>
    <w:p w:rsidR="00220123" w:rsidRPr="00220123" w:rsidRDefault="00220123" w:rsidP="0018192B">
      <w:pPr>
        <w:pStyle w:val="a9"/>
        <w:numPr>
          <w:ilvl w:val="0"/>
          <w:numId w:val="20"/>
        </w:numPr>
        <w:tabs>
          <w:tab w:val="left" w:pos="918"/>
        </w:tabs>
        <w:autoSpaceDE w:val="0"/>
        <w:autoSpaceDN w:val="0"/>
        <w:spacing w:after="0" w:line="317" w:lineRule="exact"/>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утверждения себя как личность в системе отношений, свойственных взрослому миру;</w:t>
      </w:r>
    </w:p>
    <w:p w:rsidR="00220123" w:rsidRPr="00220123" w:rsidRDefault="00220123" w:rsidP="0018192B">
      <w:pPr>
        <w:pStyle w:val="a9"/>
        <w:numPr>
          <w:ilvl w:val="0"/>
          <w:numId w:val="20"/>
        </w:numPr>
        <w:tabs>
          <w:tab w:val="left" w:pos="918"/>
        </w:tabs>
        <w:autoSpaceDE w:val="0"/>
        <w:autoSpaceDN w:val="0"/>
        <w:spacing w:after="0" w:line="23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развития социально значимых отношений школьников, и, прежде всего, ценностных отношений:</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семье как главной опоре в жизни человека и источнику его счастья;</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природе как источнику жизни на Земле основе самого ее существования, нуждающейся в защите и постоянном внимании со стороны человека;</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 xml:space="preserve">к культуре как духовному богатству общества и важному условию ощущения </w:t>
      </w:r>
      <w:r w:rsidRPr="00220123">
        <w:rPr>
          <w:rFonts w:ascii="Times New Roman" w:hAnsi="Times New Roman"/>
          <w:sz w:val="24"/>
          <w:szCs w:val="24"/>
          <w:lang w:val="ru-RU"/>
        </w:rPr>
        <w:lastRenderedPageBreak/>
        <w:t>человеком полноты проживаемой жизни,  которое дают ему чтение, музыка, искусство, театр, творческое самовыражение;</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здоровью как залогу долгой и активной жизни человека, его хорошего настроения и оптимистичного взгляда на мир;</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220123" w:rsidRPr="00220123" w:rsidRDefault="00220123" w:rsidP="0018192B">
      <w:pPr>
        <w:pStyle w:val="a9"/>
        <w:numPr>
          <w:ilvl w:val="0"/>
          <w:numId w:val="21"/>
        </w:numPr>
        <w:tabs>
          <w:tab w:val="left" w:pos="1021"/>
        </w:tabs>
        <w:autoSpaceDE w:val="0"/>
        <w:autoSpaceDN w:val="0"/>
        <w:spacing w:after="0" w:line="240" w:lineRule="auto"/>
        <w:ind w:left="0" w:right="-6" w:firstLine="426"/>
        <w:contextualSpacing w:val="0"/>
        <w:jc w:val="both"/>
        <w:rPr>
          <w:rFonts w:ascii="Times New Roman" w:hAnsi="Times New Roman"/>
          <w:sz w:val="24"/>
          <w:szCs w:val="24"/>
          <w:lang w:val="ru-RU"/>
        </w:rPr>
      </w:pPr>
      <w:r w:rsidRPr="00220123">
        <w:rPr>
          <w:rFonts w:ascii="Times New Roman" w:hAnsi="Times New Roman"/>
          <w:sz w:val="24"/>
          <w:szCs w:val="24"/>
          <w:lang w:val="ru-RU"/>
        </w:rPr>
        <w:t>к самим себе как хозяевам своей судьбы, самоопределяющимся и самореализующимся личностям, отвечающим за свое собственное будущее.</w:t>
      </w:r>
    </w:p>
    <w:p w:rsidR="00220123" w:rsidRPr="00220123" w:rsidRDefault="00220123" w:rsidP="00033C2A">
      <w:pPr>
        <w:pStyle w:val="aff5"/>
        <w:ind w:right="-6" w:firstLine="426"/>
        <w:rPr>
          <w:rFonts w:ascii="Times New Roman" w:hAnsi="Times New Roman"/>
          <w:sz w:val="24"/>
          <w:szCs w:val="24"/>
          <w:lang w:val="ru-RU"/>
        </w:rPr>
      </w:pPr>
      <w:r w:rsidRPr="00220123">
        <w:rPr>
          <w:rFonts w:ascii="Times New Roman" w:hAnsi="Times New Roman"/>
          <w:sz w:val="24"/>
          <w:lang w:val="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возраст–наиболее удачный возраст для развития социально значимых отношений школьников.</w:t>
      </w:r>
    </w:p>
    <w:p w:rsidR="004358D1" w:rsidRDefault="004358D1" w:rsidP="00033C2A">
      <w:pPr>
        <w:pStyle w:val="aff5"/>
        <w:ind w:right="-6" w:firstLine="426"/>
        <w:rPr>
          <w:rFonts w:ascii="Times New Roman" w:eastAsia="SchoolBookSanPin" w:hAnsi="Times New Roman"/>
          <w:sz w:val="24"/>
          <w:szCs w:val="24"/>
          <w:lang w:val="ru-RU"/>
        </w:rPr>
      </w:pPr>
    </w:p>
    <w:p w:rsidR="00220123" w:rsidRPr="00220123" w:rsidRDefault="00220123" w:rsidP="00033C2A">
      <w:pPr>
        <w:pStyle w:val="aff5"/>
        <w:ind w:right="-6" w:firstLine="426"/>
        <w:rPr>
          <w:rFonts w:ascii="Times New Roman" w:hAnsi="Times New Roman"/>
          <w:sz w:val="24"/>
          <w:szCs w:val="24"/>
          <w:lang w:val="ru-RU"/>
        </w:rPr>
      </w:pPr>
      <w:r w:rsidRPr="00220123">
        <w:rPr>
          <w:rFonts w:ascii="Times New Roman" w:hAnsi="Times New Roman"/>
          <w:sz w:val="24"/>
          <w:szCs w:val="24"/>
          <w:lang w:val="ru-RU"/>
        </w:rPr>
        <w:t>Системообразующий модуль воспитательного пространства школы – это проект по наставничеству старших школьников над младшими ребятами. Каждый классный коллектив 5 - 8 классов являются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старшеклассников – детям младших классов.</w:t>
      </w:r>
    </w:p>
    <w:p w:rsidR="00220123" w:rsidRDefault="00220123" w:rsidP="00033C2A">
      <w:pPr>
        <w:pStyle w:val="ConsPlusNormal"/>
        <w:spacing w:after="0"/>
        <w:ind w:firstLine="540"/>
        <w:jc w:val="both"/>
        <w:rPr>
          <w:color w:val="auto"/>
          <w:sz w:val="24"/>
          <w:szCs w:val="24"/>
        </w:rPr>
      </w:pPr>
      <w:r w:rsidRPr="00220123">
        <w:rPr>
          <w:color w:val="auto"/>
          <w:sz w:val="24"/>
          <w:szCs w:val="24"/>
        </w:rPr>
        <w:t>Наличие проблемных зон, это дефицит педагогических кадров, педагогический коллектив постепенно стареет, что является препятствием достижению эффективных результатов в воспитательной деятельности и решения этих проблем мы и видим в нашем школьном проекте «Повышение привлекательности профессии педагога через вовлечение учащихся 5 – 8 классов в вожатскую деятельность «Школа вожатых».</w:t>
      </w:r>
    </w:p>
    <w:p w:rsidR="00220123" w:rsidRPr="00220123" w:rsidRDefault="00220123" w:rsidP="00033C2A">
      <w:pPr>
        <w:pStyle w:val="ConsPlusNormal"/>
        <w:spacing w:after="0" w:line="240" w:lineRule="auto"/>
        <w:ind w:firstLine="540"/>
        <w:jc w:val="both"/>
        <w:rPr>
          <w:color w:val="auto"/>
          <w:sz w:val="24"/>
          <w:szCs w:val="24"/>
        </w:rPr>
      </w:pPr>
      <w:r w:rsidRPr="00220123">
        <w:rPr>
          <w:color w:val="auto"/>
          <w:sz w:val="24"/>
          <w:szCs w:val="24"/>
        </w:rPr>
        <w:t>Дополнительные характеристики:</w:t>
      </w:r>
    </w:p>
    <w:p w:rsidR="00220123" w:rsidRPr="00220123" w:rsidRDefault="00220123" w:rsidP="00033C2A">
      <w:pPr>
        <w:pStyle w:val="ConsPlusNormal"/>
        <w:spacing w:after="0"/>
        <w:ind w:firstLine="540"/>
        <w:jc w:val="both"/>
        <w:rPr>
          <w:color w:val="auto"/>
          <w:sz w:val="24"/>
          <w:szCs w:val="24"/>
        </w:rPr>
      </w:pPr>
      <w:r w:rsidRPr="00220123">
        <w:rPr>
          <w:color w:val="auto"/>
          <w:sz w:val="24"/>
          <w:szCs w:val="24"/>
        </w:rPr>
        <w:t>Школа расположена в центре небольшого поселка городского типа, в котором мирно сосуществуют разные национальности и конфессии, но численный перевес за русскоязычными и православными, что и определяет уклад образовательной организации. Есть обучающихся с особыми образовательными потребностями, обучающихся с ОВЗ, находящихся в трудной жизненной ситуации но процент их не велик.</w:t>
      </w:r>
    </w:p>
    <w:p w:rsidR="00033C2A" w:rsidRDefault="00033C2A" w:rsidP="00033C2A">
      <w:pPr>
        <w:widowControl/>
        <w:spacing w:after="0" w:line="240" w:lineRule="auto"/>
        <w:jc w:val="both"/>
        <w:rPr>
          <w:rFonts w:ascii="Times New Roman" w:eastAsia="Times New Roman" w:hAnsi="Times New Roman"/>
          <w:b/>
          <w:sz w:val="24"/>
          <w:szCs w:val="24"/>
          <w:lang w:val="ru-RU" w:eastAsia="ru-RU"/>
        </w:rPr>
      </w:pPr>
    </w:p>
    <w:p w:rsidR="00220123" w:rsidRPr="00220123" w:rsidRDefault="00220123" w:rsidP="004358D1">
      <w:pPr>
        <w:pStyle w:val="ConsPlusNormal"/>
        <w:spacing w:after="0"/>
        <w:ind w:firstLine="540"/>
        <w:jc w:val="center"/>
        <w:rPr>
          <w:b/>
          <w:color w:val="auto"/>
          <w:sz w:val="24"/>
          <w:szCs w:val="24"/>
        </w:rPr>
      </w:pPr>
      <w:r w:rsidRPr="00220123">
        <w:rPr>
          <w:b/>
          <w:color w:val="auto"/>
          <w:sz w:val="24"/>
          <w:szCs w:val="24"/>
        </w:rPr>
        <w:t>Виды, формы и содержание воспитательной деятельности.</w:t>
      </w:r>
    </w:p>
    <w:p w:rsidR="00220123" w:rsidRPr="00220123" w:rsidRDefault="00220123" w:rsidP="00033C2A">
      <w:pPr>
        <w:pStyle w:val="aff5"/>
        <w:ind w:right="-6" w:firstLine="426"/>
        <w:rPr>
          <w:rFonts w:ascii="Times New Roman" w:hAnsi="Times New Roman"/>
          <w:caps/>
          <w:sz w:val="24"/>
          <w:szCs w:val="24"/>
          <w:lang w:val="ru-RU"/>
        </w:rPr>
      </w:pPr>
      <w:r w:rsidRPr="00220123">
        <w:rPr>
          <w:rFonts w:ascii="Times New Roman" w:hAnsi="Times New Roman"/>
          <w:sz w:val="24"/>
          <w:szCs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358D1" w:rsidRDefault="004358D1" w:rsidP="00033C2A">
      <w:pPr>
        <w:spacing w:after="0" w:line="240" w:lineRule="auto"/>
        <w:jc w:val="both"/>
        <w:rPr>
          <w:rFonts w:ascii="Times New Roman" w:hAnsi="Times New Roman"/>
          <w:b/>
          <w:sz w:val="24"/>
          <w:szCs w:val="24"/>
          <w:lang w:val="ru-RU"/>
        </w:rPr>
      </w:pPr>
    </w:p>
    <w:p w:rsidR="00220123" w:rsidRPr="00033C2A" w:rsidRDefault="00220123" w:rsidP="00033C2A">
      <w:pPr>
        <w:spacing w:after="0" w:line="240" w:lineRule="auto"/>
        <w:jc w:val="both"/>
        <w:rPr>
          <w:rFonts w:ascii="Times New Roman" w:hAnsi="Times New Roman"/>
          <w:b/>
          <w:sz w:val="24"/>
          <w:szCs w:val="24"/>
          <w:lang w:val="ru-RU"/>
        </w:rPr>
      </w:pPr>
      <w:r w:rsidRPr="00033C2A">
        <w:rPr>
          <w:rFonts w:ascii="Times New Roman" w:hAnsi="Times New Roman"/>
          <w:b/>
          <w:sz w:val="24"/>
          <w:szCs w:val="24"/>
          <w:lang w:val="ru-RU"/>
        </w:rPr>
        <w:t>Инвариантная часть</w:t>
      </w:r>
    </w:p>
    <w:p w:rsidR="00033C2A" w:rsidRPr="00033C2A" w:rsidRDefault="00033C2A" w:rsidP="00033C2A">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Модуль </w:t>
      </w:r>
      <w:r w:rsidRPr="00033C2A">
        <w:rPr>
          <w:rFonts w:ascii="Times New Roman" w:hAnsi="Times New Roman"/>
          <w:b/>
          <w:sz w:val="24"/>
          <w:szCs w:val="24"/>
          <w:lang w:val="ru-RU"/>
        </w:rPr>
        <w:t>«Основные школьные дела»</w:t>
      </w:r>
    </w:p>
    <w:p w:rsidR="00D61BE0" w:rsidRPr="00D61BE0" w:rsidRDefault="00D61BE0" w:rsidP="00D61BE0">
      <w:pPr>
        <w:tabs>
          <w:tab w:val="left" w:pos="851"/>
        </w:tabs>
        <w:spacing w:after="0"/>
        <w:ind w:firstLine="709"/>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Реализация воспитательного потенциала основных школьных дел предусматривает:</w:t>
      </w:r>
    </w:p>
    <w:p w:rsidR="00D61BE0" w:rsidRPr="00D61BE0" w:rsidRDefault="00D61BE0" w:rsidP="0018192B">
      <w:pPr>
        <w:numPr>
          <w:ilvl w:val="0"/>
          <w:numId w:val="22"/>
        </w:numPr>
        <w:tabs>
          <w:tab w:val="left" w:pos="851"/>
          <w:tab w:val="left" w:pos="1134"/>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общешкольные праздники, ежегодные творческие (театрализованные, музыкальные, литературные и т.</w:t>
      </w:r>
      <w:r w:rsidRPr="00D61BE0">
        <w:rPr>
          <w:rStyle w:val="dash0410005f0431005f0437005f0430005f0446005f0020005f0441005f043f005f0438005f0441005f043a005f0430005f005fchar1char1"/>
        </w:rPr>
        <w:t> </w:t>
      </w:r>
      <w:r w:rsidRPr="00D61BE0">
        <w:rPr>
          <w:rStyle w:val="dash0410005f0431005f0437005f0430005f0446005f0020005f0441005f043f005f0438005f0441005f043a005f0430005f005fchar1char1"/>
          <w:lang w:val="ru-RU"/>
        </w:rPr>
        <w:t>п.) мероприятия, связанные с (общероссийскими, региональными) праздниками, памятными датами, в которых участвуют все классы;</w:t>
      </w:r>
    </w:p>
    <w:p w:rsidR="00D61BE0" w:rsidRPr="00D61BE0" w:rsidRDefault="00D61BE0" w:rsidP="0018192B">
      <w:pPr>
        <w:numPr>
          <w:ilvl w:val="0"/>
          <w:numId w:val="22"/>
        </w:numPr>
        <w:tabs>
          <w:tab w:val="left" w:pos="851"/>
          <w:tab w:val="left" w:pos="1134"/>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участие во всероссийских акциях, посвященных значимым событиям в России, мире;</w:t>
      </w:r>
    </w:p>
    <w:p w:rsidR="00D61BE0" w:rsidRPr="00D61BE0" w:rsidRDefault="00D61BE0" w:rsidP="0018192B">
      <w:pPr>
        <w:numPr>
          <w:ilvl w:val="0"/>
          <w:numId w:val="22"/>
        </w:numPr>
        <w:tabs>
          <w:tab w:val="left" w:pos="851"/>
          <w:tab w:val="left" w:pos="1134"/>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 xml:space="preserve">торжественные мероприятия («Первый звонок», «Последний звонок», торжественные еженедельные линейки с ритуалом поднятия флагов Российской Федерации, Белгородской области и Ракитянского района с исполнением государственного гимна, торжественная церемония награждение (по итогам учебного периода) обучающихся и педагогов за активное участие в жизни школы, достижения в конкурсах, соревнованиях, олимпиадах, значительный </w:t>
      </w:r>
      <w:r w:rsidRPr="00D61BE0">
        <w:rPr>
          <w:rStyle w:val="dash0410005f0431005f0437005f0430005f0446005f0020005f0441005f043f005f0438005f0441005f043a005f0430005f005fchar1char1"/>
          <w:lang w:val="ru-RU"/>
        </w:rPr>
        <w:lastRenderedPageBreak/>
        <w:t>вклад в развитие школы, района и региона, выпускные мероприятия в 4, 9, 11 классах,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D61BE0" w:rsidRPr="00D61BE0" w:rsidRDefault="00D61BE0" w:rsidP="0018192B">
      <w:pPr>
        <w:numPr>
          <w:ilvl w:val="0"/>
          <w:numId w:val="22"/>
        </w:numPr>
        <w:tabs>
          <w:tab w:val="left" w:pos="851"/>
          <w:tab w:val="left" w:pos="1134"/>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D61BE0" w:rsidRPr="00D61BE0" w:rsidRDefault="00D61BE0" w:rsidP="0018192B">
      <w:pPr>
        <w:numPr>
          <w:ilvl w:val="0"/>
          <w:numId w:val="22"/>
        </w:numPr>
        <w:tabs>
          <w:tab w:val="left" w:pos="851"/>
          <w:tab w:val="left" w:pos="1134"/>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участие в Дне района (последняя неделя июля) проводимое для жителей своего района, День поселка (первая неделя августа),  и организуемые совместно с семьями обучающихся «День матери», «Новогодние сказки-представления», «Хореографический фестиваль», «Фестиваль военной песни» и др. праздники, фестивали, представления в связи с памятными датами, значимыми событиями для жителей поселения, своего района;</w:t>
      </w:r>
    </w:p>
    <w:p w:rsidR="00D61BE0" w:rsidRPr="00D61BE0" w:rsidRDefault="00D61BE0" w:rsidP="0018192B">
      <w:pPr>
        <w:numPr>
          <w:ilvl w:val="0"/>
          <w:numId w:val="22"/>
        </w:numPr>
        <w:tabs>
          <w:tab w:val="left" w:pos="851"/>
          <w:tab w:val="left" w:pos="1134"/>
        </w:tabs>
        <w:autoSpaceDE w:val="0"/>
        <w:autoSpaceDN w:val="0"/>
        <w:spacing w:after="0" w:line="240" w:lineRule="auto"/>
        <w:ind w:left="0" w:firstLine="709"/>
        <w:jc w:val="both"/>
        <w:rPr>
          <w:rStyle w:val="dash0410005f0431005f0437005f0430005f0446005f0020005f0441005f043f005f0438005f0441005f043a005f0430005f005fchar1char1"/>
        </w:rPr>
      </w:pPr>
      <w:r w:rsidRPr="00D61BE0">
        <w:rPr>
          <w:rStyle w:val="dash0410005f0431005f0437005f0430005f0446005f0020005f0441005f043f005f0438005f0441005f043a005f0430005f005fchar1char1"/>
          <w:lang w:val="ru-RU"/>
        </w:rPr>
        <w:t xml:space="preserve">смотры строя и песни (к Дню народного единства, к Дню российской армии, к Дню </w:t>
      </w:r>
      <w:r w:rsidRPr="00D61BE0">
        <w:rPr>
          <w:rStyle w:val="dash0410005f0431005f0437005f0430005f0446005f0020005f0441005f043f005f0438005f0441005f043a005f0430005f005fchar1char1"/>
        </w:rPr>
        <w:t>Победы);</w:t>
      </w:r>
    </w:p>
    <w:p w:rsidR="00D61BE0" w:rsidRPr="00D61BE0" w:rsidRDefault="00D61BE0" w:rsidP="0018192B">
      <w:pPr>
        <w:numPr>
          <w:ilvl w:val="0"/>
          <w:numId w:val="22"/>
        </w:numPr>
        <w:tabs>
          <w:tab w:val="left" w:pos="993"/>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D61BE0" w:rsidRPr="00D61BE0" w:rsidRDefault="00D61BE0" w:rsidP="0018192B">
      <w:pPr>
        <w:numPr>
          <w:ilvl w:val="0"/>
          <w:numId w:val="22"/>
        </w:numPr>
        <w:tabs>
          <w:tab w:val="left" w:pos="993"/>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D61BE0">
        <w:rPr>
          <w:rStyle w:val="dash0410005f0431005f0437005f0430005f0446005f0020005f0441005f043f005f0438005f0441005f043a005f0430005f005fchar1char1"/>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033C2A" w:rsidRDefault="00033C2A" w:rsidP="00033C2A">
      <w:pPr>
        <w:spacing w:after="0" w:line="240" w:lineRule="auto"/>
        <w:jc w:val="both"/>
        <w:rPr>
          <w:rFonts w:ascii="Times New Roman" w:hAnsi="Times New Roman"/>
          <w:sz w:val="24"/>
          <w:szCs w:val="24"/>
          <w:lang w:val="ru-RU"/>
        </w:rPr>
      </w:pPr>
    </w:p>
    <w:p w:rsidR="00033C2A" w:rsidRPr="00033C2A" w:rsidRDefault="00033C2A" w:rsidP="00033C2A">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Модуль </w:t>
      </w:r>
      <w:r w:rsidRPr="00033C2A">
        <w:rPr>
          <w:rFonts w:ascii="Times New Roman" w:hAnsi="Times New Roman"/>
          <w:b/>
          <w:sz w:val="24"/>
          <w:szCs w:val="24"/>
          <w:lang w:val="ru-RU"/>
        </w:rPr>
        <w:t>«Классное руководство и наставничество»</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Осуществляя работу с классом, педагог организует: работу с классным коллективом; индивидуальную работу с учащимися в вверенного ему класса; работу с учителями, преподающими в данном классе; работу с родителями учащихся или их законными представителями</w:t>
      </w:r>
    </w:p>
    <w:p w:rsidR="00033C2A" w:rsidRPr="009C772B" w:rsidRDefault="00033C2A" w:rsidP="00033C2A">
      <w:pPr>
        <w:spacing w:after="0" w:line="240" w:lineRule="auto"/>
        <w:jc w:val="both"/>
        <w:rPr>
          <w:rFonts w:ascii="Times New Roman" w:hAnsi="Times New Roman"/>
          <w:sz w:val="24"/>
          <w:szCs w:val="24"/>
          <w:lang w:val="ru-RU"/>
        </w:rPr>
      </w:pPr>
      <w:r w:rsidRPr="009C772B">
        <w:rPr>
          <w:rFonts w:ascii="Times New Roman" w:hAnsi="Times New Roman"/>
          <w:sz w:val="24"/>
          <w:szCs w:val="24"/>
          <w:u w:val="single"/>
          <w:lang w:val="ru-RU"/>
        </w:rPr>
        <w:t>Работа с класснымколлективом:</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педагогическое сопровождение ученического самоуправления класса, детской социальной активности, в том числе и РДДМ;</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поддержка детских инициатив и их педагогическое сопровождение;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организация и проведение совместных дел с учащимися вверенного ему класса, их родителей;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вовлечь в них детей с самыми разными потребностями и тем самым дать им возможность самореализоваться в них,</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установить и упрочить доверительные отношения с учащимися класса, стать для них значимым взрослым, задающим образцы поведения в обществе;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033C2A" w:rsidRPr="009C772B" w:rsidRDefault="00033C2A" w:rsidP="00033C2A">
      <w:pPr>
        <w:spacing w:after="0" w:line="240" w:lineRule="auto"/>
        <w:jc w:val="both"/>
        <w:rPr>
          <w:rFonts w:ascii="Times New Roman" w:hAnsi="Times New Roman"/>
          <w:sz w:val="24"/>
          <w:szCs w:val="24"/>
          <w:lang w:val="ru-RU"/>
        </w:rPr>
      </w:pPr>
      <w:r w:rsidRPr="009C772B">
        <w:rPr>
          <w:rFonts w:ascii="Times New Roman" w:hAnsi="Times New Roman"/>
          <w:sz w:val="24"/>
          <w:szCs w:val="24"/>
          <w:lang w:val="ru-RU"/>
        </w:rPr>
        <w:t>сплочение коллектива класса через:</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походы и  экскурсии,  организуемые  классными  руководителями  совместно с родителями;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празднованиевкласседнейрождениядетей,включающиевсебяподготовленныемикрогруппамипоздравления,сюрпризы,творческие подарки розыгрыши  и т.д.;</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Мотивация исполнения существующих и выработка совместно с обучающимися новых законов </w:t>
      </w:r>
      <w:r w:rsidRPr="00033C2A">
        <w:rPr>
          <w:rFonts w:ascii="Times New Roman" w:hAnsi="Times New Roman"/>
          <w:sz w:val="24"/>
          <w:szCs w:val="24"/>
          <w:lang w:val="ru-RU"/>
        </w:rPr>
        <w:lastRenderedPageBreak/>
        <w:t>класса, помогающих детям освоить нормы и правила общения, которым они должны следовать в школе в рамках уклада школьной жизни.</w:t>
      </w:r>
    </w:p>
    <w:p w:rsidR="00033C2A" w:rsidRPr="009C772B" w:rsidRDefault="00033C2A" w:rsidP="00033C2A">
      <w:pPr>
        <w:spacing w:after="0" w:line="240" w:lineRule="auto"/>
        <w:jc w:val="both"/>
        <w:rPr>
          <w:rFonts w:ascii="Times New Roman" w:hAnsi="Times New Roman"/>
          <w:sz w:val="24"/>
          <w:szCs w:val="24"/>
          <w:lang w:val="ru-RU"/>
        </w:rPr>
      </w:pPr>
      <w:r w:rsidRPr="009C772B">
        <w:rPr>
          <w:rFonts w:ascii="Times New Roman" w:hAnsi="Times New Roman"/>
          <w:sz w:val="24"/>
          <w:szCs w:val="24"/>
          <w:lang w:val="ru-RU"/>
        </w:rPr>
        <w:t>Индивидуальная работа с учащимися: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индивидуальная работа со школьниками класса, направленная на заполнение ими личных портфолио, в которых дети непросто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мотивация ребенка на участие в жизни класса, школы, на участие в общественном детском/молодежном движении самоуправлении;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мотивация школьников совместно с учителями – предметниками на участие в конкурсном и олимпиадном движении;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 и общения; через предложение взять на себя ответственность за то или иное поручение в классе.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Работа с учителями, преподающими в классе: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Работа с родителями учащихся или их законными представителями: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регулярное информирование родителей о школьных успехах и проблемах их детей, о жизни класса в целом;</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организация родительских собраний, происходящих в режиме обсуждения наиболее острых проблем обучения и воспитания школьников;</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pacing w:val="-1"/>
          <w:sz w:val="24"/>
          <w:szCs w:val="24"/>
          <w:lang w:val="ru-RU"/>
        </w:rPr>
        <w:t xml:space="preserve">создание и организация работы </w:t>
      </w:r>
      <w:r w:rsidRPr="00033C2A">
        <w:rPr>
          <w:rFonts w:ascii="Times New Roman" w:hAnsi="Times New Roman"/>
          <w:sz w:val="24"/>
          <w:szCs w:val="24"/>
          <w:lang w:val="ru-RU"/>
        </w:rPr>
        <w:t>родительских комитетов классов, участвующих в управлении образовательной организацией и решении вопросов воспитания и обучения их детей;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привлечение членов семей школьников к организации проведении дел класса;</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организация на базе класса семейных праздников, конкурсов, соревнований, направленных на сплочение семьи и школы.</w:t>
      </w:r>
    </w:p>
    <w:p w:rsidR="00033C2A" w:rsidRPr="00033C2A" w:rsidRDefault="00033C2A" w:rsidP="00033C2A">
      <w:pPr>
        <w:spacing w:after="0" w:line="240" w:lineRule="auto"/>
        <w:jc w:val="both"/>
        <w:rPr>
          <w:rFonts w:ascii="Times New Roman" w:hAnsi="Times New Roman"/>
          <w:sz w:val="24"/>
          <w:szCs w:val="24"/>
          <w:lang w:val="ru-RU"/>
        </w:rPr>
      </w:pP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Системообразующий модуль воспитательного пространства школы – это проект по наставничеству старших школьников над младшими ребятами. Каждый классный коллектив 5 - 8 классов являются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старшеклассников – детям младших классов.</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На вожатский отряд возлагается основная миссия – вовлечение учащихся начальной школы в игровой процесс, в общешкольные мероприятия, сопровождение младших школьников, организация интересных и полезных для личностного развития ребенка совместных дел с </w:t>
      </w:r>
      <w:r w:rsidRPr="00033C2A">
        <w:rPr>
          <w:rFonts w:ascii="Times New Roman" w:hAnsi="Times New Roman"/>
          <w:sz w:val="24"/>
          <w:szCs w:val="24"/>
          <w:lang w:val="ru-RU"/>
        </w:rPr>
        <w:lastRenderedPageBreak/>
        <w:t>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другой,–установить и упрочить доверительные отношения с учащимися класса, стать для них значимым взрослым, задающим образцы поведения в обществе.</w:t>
      </w:r>
    </w:p>
    <w:p w:rsidR="00033C2A" w:rsidRPr="009C772B"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В начале года проводятся выборы ученического самоуправления, в каждом классном коллективе 5-11 классов определяется актив вожатского отряда. </w:t>
      </w:r>
      <w:r w:rsidRPr="009C772B">
        <w:rPr>
          <w:rFonts w:ascii="Times New Roman" w:hAnsi="Times New Roman"/>
          <w:sz w:val="24"/>
          <w:szCs w:val="24"/>
          <w:lang w:val="ru-RU"/>
        </w:rPr>
        <w:t>Юныевожатыеорганизуютдеятельностьпоследующимнаправлениям:</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ежедневное сопровождение в рамках акции «Весёлая перемена», сопровождение во время экскурсий и т.д.</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организация внутриклассных мероприятий подшефного класса;</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участие в событиях школы вожатской парой.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Предполагаемым результатом реализации модуля является: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i/>
          <w:sz w:val="24"/>
          <w:szCs w:val="24"/>
          <w:lang w:val="ru-RU"/>
        </w:rPr>
        <w:t xml:space="preserve">Для младших школьников: </w:t>
      </w:r>
      <w:r w:rsidRPr="00033C2A">
        <w:rPr>
          <w:rFonts w:ascii="Times New Roman" w:hAnsi="Times New Roman"/>
          <w:sz w:val="24"/>
          <w:szCs w:val="24"/>
          <w:lang w:val="ru-RU"/>
        </w:rPr>
        <w:t>повышение самооценки обучающихся; приобретение опыта общения в разновозрастной группе.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i/>
          <w:sz w:val="24"/>
          <w:szCs w:val="24"/>
          <w:lang w:val="ru-RU"/>
        </w:rPr>
        <w:t xml:space="preserve">Для вожатых: </w:t>
      </w:r>
      <w:r w:rsidRPr="00033C2A">
        <w:rPr>
          <w:rFonts w:ascii="Times New Roman" w:hAnsi="Times New Roman"/>
          <w:sz w:val="24"/>
          <w:szCs w:val="24"/>
          <w:lang w:val="ru-RU"/>
        </w:rPr>
        <w:t>пропедевтика родительской компетентности; создание площадки педагогической практики, с целью дальнейшего самоопределения; повышение самооценки обучающихся; приобретение опыта общения в разновозрастной группе; обретение стимула ксаморазвитию и самосовершенствованию; получение общественного признания и чувства социальной значимости.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i/>
          <w:sz w:val="24"/>
          <w:szCs w:val="24"/>
          <w:lang w:val="ru-RU"/>
        </w:rPr>
        <w:t xml:space="preserve">Для педагогов: </w:t>
      </w:r>
      <w:r w:rsidRPr="00033C2A">
        <w:rPr>
          <w:rFonts w:ascii="Times New Roman" w:hAnsi="Times New Roman"/>
          <w:sz w:val="24"/>
          <w:szCs w:val="24"/>
          <w:lang w:val="ru-RU"/>
        </w:rPr>
        <w:t>возможность выхода на новый уровень общения с родителями, коллегами детьми; возможность  использования  высокого  профессионального потенциала родителей и коллег; создание модели продуктивного взаимодействия и соуправления.</w:t>
      </w:r>
    </w:p>
    <w:p w:rsidR="00033C2A" w:rsidRPr="00033C2A" w:rsidRDefault="00033C2A" w:rsidP="00033C2A">
      <w:pPr>
        <w:spacing w:after="0" w:line="240" w:lineRule="auto"/>
        <w:jc w:val="both"/>
        <w:rPr>
          <w:rFonts w:ascii="Times New Roman" w:hAnsi="Times New Roman"/>
          <w:sz w:val="24"/>
          <w:szCs w:val="24"/>
          <w:lang w:val="ru-RU"/>
        </w:rPr>
      </w:pPr>
    </w:p>
    <w:p w:rsidR="00033C2A" w:rsidRPr="00D61BE0" w:rsidRDefault="00033C2A" w:rsidP="00033C2A">
      <w:pPr>
        <w:spacing w:after="0" w:line="240" w:lineRule="auto"/>
        <w:jc w:val="both"/>
        <w:rPr>
          <w:rFonts w:ascii="Times New Roman" w:hAnsi="Times New Roman"/>
          <w:b/>
          <w:sz w:val="24"/>
          <w:szCs w:val="24"/>
          <w:lang w:val="ru-RU"/>
        </w:rPr>
      </w:pPr>
      <w:r w:rsidRPr="00D61BE0">
        <w:rPr>
          <w:rFonts w:ascii="Times New Roman" w:hAnsi="Times New Roman"/>
          <w:b/>
          <w:sz w:val="24"/>
          <w:szCs w:val="24"/>
          <w:lang w:val="ru-RU"/>
        </w:rPr>
        <w:t>Модуль «Урочная деятельность»</w:t>
      </w:r>
    </w:p>
    <w:p w:rsidR="00033C2A" w:rsidRPr="00033C2A" w:rsidRDefault="00033C2A" w:rsidP="00033C2A">
      <w:pPr>
        <w:spacing w:after="0" w:line="240" w:lineRule="auto"/>
        <w:jc w:val="both"/>
        <w:rPr>
          <w:rFonts w:ascii="Times New Roman" w:hAnsi="Times New Roman"/>
          <w:i/>
          <w:sz w:val="24"/>
          <w:szCs w:val="24"/>
          <w:lang w:val="ru-RU"/>
        </w:rPr>
      </w:pPr>
      <w:r w:rsidRPr="00033C2A">
        <w:rPr>
          <w:rFonts w:ascii="Times New Roman" w:hAnsi="Times New Roman"/>
          <w:sz w:val="24"/>
          <w:szCs w:val="24"/>
          <w:lang w:val="ru-RU"/>
        </w:rPr>
        <w:t>Реализация школьными педагогами воспитательного потенциала урока предполагает следующее</w:t>
      </w:r>
      <w:r w:rsidRPr="00033C2A">
        <w:rPr>
          <w:rFonts w:ascii="Times New Roman" w:hAnsi="Times New Roman"/>
          <w:i/>
          <w:sz w:val="24"/>
          <w:szCs w:val="24"/>
          <w:lang w:val="ru-RU"/>
        </w:rPr>
        <w:t>:</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w:t>
      </w:r>
      <w:r w:rsidRPr="00033C2A">
        <w:rPr>
          <w:rFonts w:ascii="Times New Roman" w:hAnsi="Times New Roman"/>
          <w:sz w:val="24"/>
          <w:szCs w:val="24"/>
          <w:lang w:val="ru-RU"/>
        </w:rPr>
        <w:lastRenderedPageBreak/>
        <w:t>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33C2A" w:rsidRPr="00033C2A" w:rsidRDefault="00033C2A" w:rsidP="00033C2A">
      <w:pPr>
        <w:spacing w:after="0" w:line="240" w:lineRule="auto"/>
        <w:jc w:val="both"/>
        <w:rPr>
          <w:rFonts w:ascii="Times New Roman" w:hAnsi="Times New Roman"/>
          <w:sz w:val="24"/>
          <w:szCs w:val="24"/>
          <w:lang w:val="ru-RU"/>
        </w:rPr>
      </w:pPr>
    </w:p>
    <w:p w:rsidR="00033C2A" w:rsidRPr="00D61BE0" w:rsidRDefault="00033C2A" w:rsidP="00033C2A">
      <w:pPr>
        <w:spacing w:after="0" w:line="240" w:lineRule="auto"/>
        <w:jc w:val="both"/>
        <w:rPr>
          <w:rFonts w:ascii="Times New Roman" w:hAnsi="Times New Roman"/>
          <w:b/>
          <w:sz w:val="24"/>
          <w:szCs w:val="24"/>
          <w:lang w:val="ru-RU"/>
        </w:rPr>
      </w:pPr>
      <w:r w:rsidRPr="00D61BE0">
        <w:rPr>
          <w:rFonts w:ascii="Times New Roman" w:hAnsi="Times New Roman"/>
          <w:b/>
          <w:sz w:val="24"/>
          <w:szCs w:val="24"/>
          <w:lang w:val="ru-RU"/>
        </w:rPr>
        <w:t>Модуль «Внеурочная деятельность»</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Воспитание на занятиях школьных курсов внеурочной деятельности осуществляется преимущественно через: </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создание в детских коллективах традиций, задающих их членам определенные социально значимые формы поведения;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поощрение педагогами детских инициатив и детского самоуправления.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В соответствии с требованиями обновленных ФГОС НОО и ООО ОУ обеспечивает проведение до 10 часов еженедельных занятий внеурочной деятельности (до 1750 часов на уровне основного общего образования).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согласно первой модели плана: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грамотности;занятия обучающихся с педагогами, сопровождающими проектно-исследовательскую деятельность; профориентационные занятия обучающихся.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Планирование внеурочной деятельности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ОУ предусмотрело часть, рекомендуемую для всех обучающихся: </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1 – 11 классы); </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1 час в неделю – на занятия по формированию функциональной грамотности обучающихся (в том числе финансовой грамотности); </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1 час в неделю на занятия, направленные на удовлетворение профориентационных интересов и потребностей обучающихся (четверг 1 урок 6 – 11 классы). </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1 час неделю у обучающихся вклюценных в проект «Билет в будущее».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Кроме того, в вариативную часть плана внеурочной деятельности включили: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до 3 часов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до 2 часов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до 2 часов в неделю – на занятия, направленные на удовлетворение социальных интересов и потребностей обучающихся (в том числе в рамках РДДМ, Юнармии, реализации проекта «Россия – страна возможностей»).</w:t>
      </w:r>
    </w:p>
    <w:p w:rsidR="00033C2A" w:rsidRPr="00033C2A" w:rsidRDefault="00033C2A" w:rsidP="00033C2A">
      <w:pPr>
        <w:spacing w:after="0" w:line="240" w:lineRule="auto"/>
        <w:jc w:val="both"/>
        <w:rPr>
          <w:rFonts w:ascii="Times New Roman" w:hAnsi="Times New Roman"/>
          <w:sz w:val="24"/>
          <w:szCs w:val="24"/>
          <w:lang w:val="ru-RU"/>
        </w:rPr>
      </w:pPr>
    </w:p>
    <w:p w:rsidR="00033C2A" w:rsidRPr="00D61BE0" w:rsidRDefault="00033C2A" w:rsidP="00033C2A">
      <w:pPr>
        <w:spacing w:after="0" w:line="240" w:lineRule="auto"/>
        <w:jc w:val="both"/>
        <w:rPr>
          <w:rFonts w:ascii="Times New Roman" w:hAnsi="Times New Roman"/>
          <w:b/>
          <w:sz w:val="24"/>
          <w:szCs w:val="24"/>
          <w:lang w:val="ru-RU"/>
        </w:rPr>
      </w:pPr>
      <w:r w:rsidRPr="00D61BE0">
        <w:rPr>
          <w:rFonts w:ascii="Times New Roman" w:hAnsi="Times New Roman"/>
          <w:b/>
          <w:sz w:val="24"/>
          <w:szCs w:val="24"/>
          <w:lang w:val="ru-RU"/>
        </w:rPr>
        <w:t>Модуль «Взаимодействие с родителями (законными представителями»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Ожидаемые результаты планомерной и эффективной работы с родителями: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Установление партнерских отношений «Ученик+Родитель+Учитель = Друзья» в мобилизации </w:t>
      </w:r>
      <w:r w:rsidRPr="00033C2A">
        <w:rPr>
          <w:rFonts w:ascii="Times New Roman" w:hAnsi="Times New Roman"/>
          <w:sz w:val="24"/>
          <w:szCs w:val="24"/>
          <w:lang w:val="ru-RU"/>
        </w:rPr>
        <w:lastRenderedPageBreak/>
        <w:t>социокультурного потенциала семьи для создания единой доброжелательной воспитательной среды, для создания сплоченного коллектива.</w:t>
      </w:r>
    </w:p>
    <w:p w:rsidR="00033C2A" w:rsidRPr="009C772B" w:rsidRDefault="00033C2A" w:rsidP="00033C2A">
      <w:pPr>
        <w:spacing w:after="0" w:line="240" w:lineRule="auto"/>
        <w:jc w:val="both"/>
        <w:rPr>
          <w:rFonts w:ascii="Times New Roman" w:hAnsi="Times New Roman"/>
          <w:sz w:val="24"/>
          <w:szCs w:val="24"/>
          <w:lang w:val="ru-RU"/>
        </w:rPr>
      </w:pPr>
      <w:r w:rsidRPr="009C772B">
        <w:rPr>
          <w:rFonts w:ascii="Times New Roman" w:hAnsi="Times New Roman"/>
          <w:sz w:val="24"/>
          <w:szCs w:val="24"/>
          <w:lang w:val="ru-RU"/>
        </w:rPr>
        <w:t>Создание системы психолого-педагогического всеобуча родителей, вовлечение их в педагогическое самообразование через разнообразные формы работы с родителями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Привлечение родителей к активной созидательной, воспитательной практике; развитие семейных традиций через проведение совместных семейных праздников.</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Привлечение родителей к непосредственной творческой деятельности с детьми, организация совместной досуговой деятельности, спортивно-оздоровительной и туристической работы.</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Работа с родителями или законными представителями обучающихся в школе осуществляется в рамках следующих видов и форм деятельности:</w:t>
      </w:r>
    </w:p>
    <w:p w:rsidR="00033C2A" w:rsidRPr="00033C2A" w:rsidRDefault="00033C2A" w:rsidP="00033C2A">
      <w:pPr>
        <w:spacing w:after="0" w:line="240" w:lineRule="auto"/>
        <w:jc w:val="both"/>
        <w:rPr>
          <w:rFonts w:ascii="Times New Roman" w:hAnsi="Times New Roman"/>
          <w:i/>
          <w:sz w:val="24"/>
          <w:szCs w:val="24"/>
          <w:lang w:val="ru-RU"/>
        </w:rPr>
      </w:pPr>
      <w:r w:rsidRPr="009C772B">
        <w:rPr>
          <w:rFonts w:ascii="Times New Roman" w:hAnsi="Times New Roman"/>
          <w:i/>
          <w:sz w:val="24"/>
          <w:szCs w:val="24"/>
          <w:lang w:val="ru-RU"/>
        </w:rPr>
        <w:t>На групповом уровне: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Управляющий Совет, общешкольное родительское собрание, Совет родителей, Совет отцов участвующих в управлении образовательной организацией и решении вопросов воспитания и социализации их детей;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Общешкольные родительские собрания, происходящие в режиме обсуждения наиболее острых проблем обучения и воспитания обучающихся;</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Семейный всеобуч, на котором родители могли бы получать ценные рекомендации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Классный родительский комитет, участвующий в решении вопросов воспитания и социализации детей их класса;</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Классные родительские собрания, происходящие в режиме обсуждения наиболее острых  проблем обучения и воспитания обучающихся класса;</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033C2A" w:rsidRPr="009C772B" w:rsidRDefault="00033C2A" w:rsidP="00033C2A">
      <w:pPr>
        <w:spacing w:after="0" w:line="240" w:lineRule="auto"/>
        <w:jc w:val="both"/>
        <w:rPr>
          <w:rFonts w:ascii="Times New Roman" w:hAnsi="Times New Roman"/>
          <w:i/>
          <w:sz w:val="24"/>
          <w:szCs w:val="24"/>
          <w:lang w:val="ru-RU"/>
        </w:rPr>
      </w:pPr>
      <w:r w:rsidRPr="009C772B">
        <w:rPr>
          <w:rFonts w:ascii="Times New Roman" w:hAnsi="Times New Roman"/>
          <w:i/>
          <w:sz w:val="24"/>
          <w:szCs w:val="24"/>
          <w:lang w:val="ru-RU"/>
        </w:rPr>
        <w:t>На индивидуальном уровне: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Работа специалистов по запросу родителей для решения острых конфликтных ситуаций;</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pacing w:val="-1"/>
          <w:sz w:val="24"/>
          <w:szCs w:val="24"/>
          <w:lang w:val="ru-RU"/>
        </w:rPr>
        <w:t xml:space="preserve">Помощь со стороны родителей </w:t>
      </w:r>
      <w:r w:rsidRPr="00033C2A">
        <w:rPr>
          <w:rFonts w:ascii="Times New Roman" w:hAnsi="Times New Roman"/>
          <w:sz w:val="24"/>
          <w:szCs w:val="24"/>
          <w:lang w:val="ru-RU"/>
        </w:rPr>
        <w:t>в подготовке и проведении общешкольных и внутриклассных мероприятий воспитательной направленности;</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индивидуальное</w:t>
      </w:r>
      <w:r w:rsidRPr="00033C2A">
        <w:rPr>
          <w:rFonts w:ascii="Times New Roman" w:hAnsi="Times New Roman"/>
          <w:sz w:val="24"/>
          <w:szCs w:val="24"/>
          <w:lang w:val="ru-RU"/>
        </w:rPr>
        <w:tab/>
        <w:t>консультирование</w:t>
      </w:r>
      <w:r w:rsidRPr="00033C2A">
        <w:rPr>
          <w:rFonts w:ascii="Times New Roman" w:hAnsi="Times New Roman"/>
          <w:sz w:val="24"/>
          <w:szCs w:val="24"/>
          <w:lang w:val="ru-RU"/>
        </w:rPr>
        <w:tab/>
      </w:r>
      <w:r w:rsidRPr="00033C2A">
        <w:rPr>
          <w:rFonts w:ascii="Times New Roman" w:hAnsi="Times New Roman"/>
          <w:sz w:val="24"/>
          <w:szCs w:val="24"/>
        </w:rPr>
        <w:t>c</w:t>
      </w:r>
      <w:r w:rsidRPr="00033C2A">
        <w:rPr>
          <w:rFonts w:ascii="Times New Roman" w:hAnsi="Times New Roman"/>
          <w:sz w:val="24"/>
          <w:szCs w:val="24"/>
          <w:lang w:val="ru-RU"/>
        </w:rPr>
        <w:tab/>
        <w:t>целью</w:t>
      </w:r>
      <w:r w:rsidRPr="00033C2A">
        <w:rPr>
          <w:rFonts w:ascii="Times New Roman" w:hAnsi="Times New Roman"/>
          <w:sz w:val="24"/>
          <w:szCs w:val="24"/>
          <w:lang w:val="ru-RU"/>
        </w:rPr>
        <w:tab/>
        <w:t>координации</w:t>
      </w:r>
      <w:r w:rsidRPr="00033C2A">
        <w:rPr>
          <w:rFonts w:ascii="Times New Roman" w:hAnsi="Times New Roman"/>
          <w:sz w:val="24"/>
          <w:szCs w:val="24"/>
          <w:lang w:val="ru-RU"/>
        </w:rPr>
        <w:tab/>
        <w:t>воспитательных усилий педагогов и родителей (законных представителей).</w:t>
      </w:r>
    </w:p>
    <w:p w:rsidR="00033C2A" w:rsidRDefault="00033C2A" w:rsidP="00033C2A">
      <w:pPr>
        <w:spacing w:after="0" w:line="240" w:lineRule="auto"/>
        <w:jc w:val="both"/>
        <w:rPr>
          <w:rFonts w:ascii="Times New Roman" w:hAnsi="Times New Roman"/>
          <w:bCs/>
          <w:color w:val="000000"/>
          <w:w w:val="1"/>
          <w:sz w:val="24"/>
          <w:szCs w:val="24"/>
          <w:lang w:val="ru-RU"/>
        </w:rPr>
      </w:pPr>
    </w:p>
    <w:p w:rsidR="00033C2A" w:rsidRPr="009C772B" w:rsidRDefault="00033C2A" w:rsidP="00033C2A">
      <w:pPr>
        <w:spacing w:after="0" w:line="240" w:lineRule="auto"/>
        <w:jc w:val="both"/>
        <w:rPr>
          <w:rStyle w:val="dash0410005f0431005f0437005f0430005f0446005f0020005f0441005f043f005f0438005f0441005f043a005f0430005f005fchar1char1"/>
          <w:b/>
          <w:lang w:val="ru-RU"/>
        </w:rPr>
      </w:pPr>
      <w:r w:rsidRPr="009C772B">
        <w:rPr>
          <w:rStyle w:val="dash0410005f0431005f0437005f0430005f0446005f0020005f0441005f043f005f0438005f0441005f043a005f0430005f005fchar1char1"/>
          <w:b/>
          <w:lang w:val="ru-RU"/>
        </w:rPr>
        <w:t>Модуль «Профориентация»</w:t>
      </w:r>
    </w:p>
    <w:p w:rsidR="00033C2A" w:rsidRPr="00033C2A" w:rsidRDefault="00033C2A" w:rsidP="00033C2A">
      <w:pPr>
        <w:spacing w:after="0" w:line="240" w:lineRule="auto"/>
        <w:jc w:val="both"/>
        <w:rPr>
          <w:rFonts w:ascii="Times New Roman" w:hAnsi="Times New Roman"/>
          <w:iCs/>
          <w:color w:val="000000"/>
          <w:w w:val="1"/>
          <w:sz w:val="24"/>
          <w:szCs w:val="24"/>
          <w:lang w:val="ru-RU"/>
        </w:rPr>
      </w:pPr>
      <w:r w:rsidRPr="009C772B">
        <w:rPr>
          <w:rStyle w:val="dash0410005f0431005f0437005f0430005f0446005f0020005f0441005f043f005f0438005f0441005f043a005f0430005f005fchar1char1"/>
          <w:lang w:val="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Участие во всероссийском проекте «Билет в будущее».</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С 1 сентября 2023 года внедряется единая модель профориентационной деятельности, получившая название «Профориентационный минимум» (Профминимум). </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Министерством просвещения РФ разработана единая модель профминимума, включающая обязательные направления, которые могут быть реализованы на 3 уровнях: базовый; основной и продвинутый. Отличие уровней заключается в наборе необходимых к реализации мероприятий и количестве часов, отводимых на их реализацию.</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Так  как  ОГБОУ «Пролетарская СОШ №1» включена в проект «Билет в будущее», школа относится к основному уровню, в мероприятиях будут участвовать обучающиеся с 6 по 11 классов.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lastRenderedPageBreak/>
        <w:t>Реализация воспитательного потенциала профориентационной работы школы предусматривает:</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 в рамках внеурочной деятельности «Россия – мои горизонты»;</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экскурсии на предприятия района, дающие начальные представления о существующих профессиях и условиях работы;</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участие в работе всероссийских профориентационных проектов;</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p>
    <w:p w:rsidR="00033C2A" w:rsidRPr="009C772B" w:rsidRDefault="00033C2A" w:rsidP="00033C2A">
      <w:pPr>
        <w:spacing w:after="0" w:line="240" w:lineRule="auto"/>
        <w:jc w:val="both"/>
        <w:rPr>
          <w:rStyle w:val="dash0410005f0431005f0437005f0430005f0446005f0020005f0441005f043f005f0438005f0441005f043a005f0430005f005fchar1char1"/>
          <w:b/>
          <w:lang w:val="ru-RU"/>
        </w:rPr>
      </w:pPr>
      <w:r w:rsidRPr="009C772B">
        <w:rPr>
          <w:rStyle w:val="dash0410005f0431005f0437005f0430005f0446005f0020005f0441005f043f005f0438005f0441005f043a005f0430005f005fchar1char1"/>
          <w:b/>
          <w:lang w:val="ru-RU"/>
        </w:rPr>
        <w:t>Модуль «Профилактика и безопасность»</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w:t>
      </w:r>
      <w:r w:rsidRPr="00D61BE0">
        <w:rPr>
          <w:rStyle w:val="dash0410005f0431005f0437005f0430005f0446005f0020005f0441005f043f005f0438005f0441005f043a005f0430005f005fchar1char1"/>
        </w:rPr>
        <w:t> </w:t>
      </w:r>
      <w:r w:rsidRPr="009C772B">
        <w:rPr>
          <w:rStyle w:val="dash0410005f0431005f0437005f0430005f0446005f0020005f0441005f043f005f0438005f0441005f043a005f0430005f005fchar1char1"/>
          <w:lang w:val="ru-RU"/>
        </w:rPr>
        <w:t>д.);</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организацию превентивной работы со сценариями социально одобряемого поведения, развитие у </w:t>
      </w:r>
      <w:r w:rsidRPr="009C772B">
        <w:rPr>
          <w:rStyle w:val="dash0410005f0431005f0437005f0430005f0446005f0020005f0441005f043f005f0438005f0441005f043a005f0430005f005fchar1char1"/>
          <w:lang w:val="ru-RU"/>
        </w:rPr>
        <w:lastRenderedPageBreak/>
        <w:t>обучающихся навыков саморефлексии, самоконтроля, устойчивости к негативному воздействию, групповому давлению;</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w:t>
      </w:r>
      <w:r w:rsidRPr="00D61BE0">
        <w:rPr>
          <w:rStyle w:val="dash0410005f0431005f0437005f0430005f0446005f0020005f0441005f043f005f0438005f0441005f043a005f0430005f005fchar1char1"/>
        </w:rPr>
        <w:t> </w:t>
      </w:r>
      <w:r w:rsidRPr="009C772B">
        <w:rPr>
          <w:rStyle w:val="dash0410005f0431005f0437005f0430005f0446005f0020005f0441005f043f005f0438005f0441005f043a005f0430005f005fchar1char1"/>
          <w:lang w:val="ru-RU"/>
        </w:rPr>
        <w:t>—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033C2A" w:rsidRPr="00033C2A" w:rsidRDefault="00033C2A" w:rsidP="00033C2A">
      <w:pPr>
        <w:spacing w:after="0" w:line="240" w:lineRule="auto"/>
        <w:jc w:val="both"/>
        <w:rPr>
          <w:rFonts w:ascii="Times New Roman" w:hAnsi="Times New Roman"/>
          <w:bCs/>
          <w:sz w:val="24"/>
          <w:szCs w:val="24"/>
          <w:lang w:val="ru-RU"/>
        </w:rPr>
      </w:pPr>
    </w:p>
    <w:p w:rsidR="00033C2A" w:rsidRPr="00D61BE0" w:rsidRDefault="00033C2A" w:rsidP="00033C2A">
      <w:pPr>
        <w:spacing w:after="0" w:line="240" w:lineRule="auto"/>
        <w:jc w:val="both"/>
        <w:rPr>
          <w:rFonts w:ascii="Times New Roman" w:hAnsi="Times New Roman"/>
          <w:b/>
          <w:bCs/>
          <w:sz w:val="24"/>
          <w:szCs w:val="24"/>
          <w:lang w:val="ru-RU"/>
        </w:rPr>
      </w:pPr>
      <w:r w:rsidRPr="00D61BE0">
        <w:rPr>
          <w:rFonts w:ascii="Times New Roman" w:hAnsi="Times New Roman"/>
          <w:b/>
          <w:bCs/>
          <w:sz w:val="24"/>
          <w:szCs w:val="24"/>
          <w:lang w:val="ru-RU"/>
        </w:rPr>
        <w:t>Вариативная часть</w:t>
      </w:r>
    </w:p>
    <w:p w:rsidR="00033C2A" w:rsidRPr="00D61BE0" w:rsidRDefault="00033C2A" w:rsidP="00033C2A">
      <w:pPr>
        <w:spacing w:after="0" w:line="240" w:lineRule="auto"/>
        <w:jc w:val="both"/>
        <w:rPr>
          <w:rFonts w:ascii="Times New Roman" w:hAnsi="Times New Roman"/>
          <w:b/>
          <w:color w:val="000000"/>
          <w:w w:val="1"/>
          <w:sz w:val="24"/>
          <w:szCs w:val="24"/>
          <w:lang w:val="ru-RU"/>
        </w:rPr>
      </w:pPr>
    </w:p>
    <w:p w:rsidR="00033C2A" w:rsidRPr="009C772B" w:rsidRDefault="00033C2A" w:rsidP="00033C2A">
      <w:pPr>
        <w:spacing w:after="0" w:line="240" w:lineRule="auto"/>
        <w:jc w:val="both"/>
        <w:rPr>
          <w:rStyle w:val="dash0410005f0431005f0437005f0430005f0446005f0020005f0441005f043f005f0438005f0441005f043a005f0430005f005fchar1char1"/>
          <w:b/>
          <w:lang w:val="ru-RU"/>
        </w:rPr>
      </w:pPr>
      <w:r w:rsidRPr="009C772B">
        <w:rPr>
          <w:rStyle w:val="dash0410005f0431005f0437005f0430005f0446005f0020005f0441005f043f005f0438005f0441005f043a005f0430005f005fchar1char1"/>
          <w:b/>
          <w:lang w:val="ru-RU"/>
        </w:rPr>
        <w:t>Модуль «Организация предметно-пространственной среды»</w:t>
      </w:r>
    </w:p>
    <w:p w:rsidR="00033C2A" w:rsidRPr="00033C2A" w:rsidRDefault="00033C2A" w:rsidP="00033C2A">
      <w:pPr>
        <w:spacing w:after="0" w:line="240" w:lineRule="auto"/>
        <w:jc w:val="both"/>
        <w:rPr>
          <w:rFonts w:ascii="Times New Roman" w:hAnsi="Times New Roman"/>
          <w:sz w:val="24"/>
          <w:szCs w:val="24"/>
          <w:lang w:val="ru-RU"/>
        </w:rPr>
      </w:pPr>
      <w:r w:rsidRPr="00033C2A">
        <w:rPr>
          <w:rFonts w:ascii="Times New Roman" w:hAnsi="Times New Roman"/>
          <w:sz w:val="24"/>
          <w:szCs w:val="24"/>
          <w:lang w:val="ru-RU"/>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Реализация воспитательного потенциала предметно-пространственной среды предусматривает (указываются позиции, имеющиеся в школе или запланированные):</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портреты выдающихся государственных деятелей России в прошлом, деятелей культуры, науки, искусства, военных, героев и защитников Отечества;</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«места гражданского почитания» (особенно если школа носит имя выдающегося исторического деятеля, ученого, героя, защитника Отечества и т. п.)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033C2A">
        <w:rPr>
          <w:rFonts w:ascii="Times New Roman" w:hAnsi="Times New Roman"/>
          <w:bCs/>
          <w:iCs/>
          <w:color w:val="000000"/>
          <w:w w:val="1"/>
          <w:sz w:val="24"/>
          <w:szCs w:val="24"/>
          <w:lang w:val="ru-RU"/>
        </w:rPr>
        <w:t>«</w:t>
      </w:r>
      <w:r w:rsidRPr="009C772B">
        <w:rPr>
          <w:rStyle w:val="dash0410005f0431005f0437005f0430005f0446005f0020005f0441005f043f005f0438005f0441005f043a005f0430005f005fchar1char1"/>
          <w:lang w:val="ru-RU"/>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w:t>
      </w:r>
      <w:r w:rsidRPr="009C772B">
        <w:rPr>
          <w:rStyle w:val="dash0410005f0431005f0437005f0430005f0446005f0020005f0441005f043f005f0438005f0441005f043a005f0430005f005fchar1char1"/>
          <w:lang w:val="ru-RU"/>
        </w:rPr>
        <w:lastRenderedPageBreak/>
        <w:t xml:space="preserve">школы, зоны активного и тихого отдыха;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благоустройство школьных аудиторий классными руководителями вместе с обучающимся в своих классах;</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совместная с обучающимися разработка, создание и популяризация символики школы (флаг, гимн, эмблема, логотип, элементы школьного костюма и т.</w:t>
      </w:r>
      <w:r w:rsidRPr="00D61BE0">
        <w:rPr>
          <w:rStyle w:val="dash0410005f0431005f0437005f0430005f0446005f0020005f0441005f043f005f0438005f0441005f043a005f0430005f005fchar1char1"/>
        </w:rPr>
        <w:t> </w:t>
      </w:r>
      <w:r w:rsidRPr="009C772B">
        <w:rPr>
          <w:rStyle w:val="dash0410005f0431005f0437005f0430005f0446005f0020005f0441005f043f005f0438005f0441005f043a005f0430005f005fchar1char1"/>
          <w:lang w:val="ru-RU"/>
        </w:rPr>
        <w:t>п.), используемой как повседневно, так и в торжественные моменты;</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033C2A" w:rsidRPr="00D61BE0" w:rsidRDefault="00033C2A" w:rsidP="00033C2A">
      <w:pPr>
        <w:spacing w:after="0" w:line="240" w:lineRule="auto"/>
        <w:jc w:val="both"/>
        <w:rPr>
          <w:rStyle w:val="dash0410005f0431005f0437005f0430005f0446005f0020005f0441005f043f005f0438005f0441005f043a005f0430005f005fchar1char1"/>
          <w:lang w:val="ru-RU"/>
        </w:rPr>
      </w:pPr>
      <w:r w:rsidRPr="00033C2A">
        <w:rPr>
          <w:rFonts w:ascii="Times New Roman" w:hAnsi="Times New Roman"/>
          <w:sz w:val="24"/>
          <w:szCs w:val="24"/>
          <w:lang w:val="ru-RU"/>
        </w:rPr>
        <w:t>Предметно-пространственная среда</w:t>
      </w:r>
      <w:r w:rsidR="00D61BE0" w:rsidRPr="00D61BE0">
        <w:rPr>
          <w:rStyle w:val="dash0410005f0431005f0437005f0430005f0446005f0020005f0441005f043f005f0438005f0441005f043a005f0430005f005fchar1char1"/>
          <w:lang w:val="ru-RU"/>
        </w:rPr>
        <w:t xml:space="preserve"> ст</w:t>
      </w:r>
      <w:r w:rsidRPr="00D61BE0">
        <w:rPr>
          <w:rStyle w:val="dash0410005f0431005f0437005f0430005f0446005f0020005f0441005f043f005f0438005f0441005f043a005f0430005f005fchar1char1"/>
          <w:lang w:val="ru-RU"/>
        </w:rPr>
        <w:t>роится как максимально доступная для детей с особыми образовательными потребностями и ОВЗ.</w:t>
      </w:r>
    </w:p>
    <w:p w:rsidR="00033C2A" w:rsidRPr="00D61BE0" w:rsidRDefault="00033C2A" w:rsidP="00033C2A">
      <w:pPr>
        <w:spacing w:after="0" w:line="240" w:lineRule="auto"/>
        <w:jc w:val="both"/>
        <w:rPr>
          <w:rStyle w:val="dash0410005f0431005f0437005f0430005f0446005f0020005f0441005f043f005f0438005f0441005f043a005f0430005f005fchar1char1"/>
          <w:lang w:val="ru-RU"/>
        </w:rPr>
      </w:pPr>
    </w:p>
    <w:p w:rsidR="00033C2A" w:rsidRPr="009C772B" w:rsidRDefault="00033C2A" w:rsidP="00033C2A">
      <w:pPr>
        <w:spacing w:after="0" w:line="240" w:lineRule="auto"/>
        <w:jc w:val="both"/>
        <w:rPr>
          <w:rStyle w:val="dash0410005f0431005f0437005f0430005f0446005f0020005f0441005f043f005f0438005f0441005f043a005f0430005f005fchar1char1"/>
          <w:b/>
          <w:lang w:val="ru-RU"/>
        </w:rPr>
      </w:pPr>
      <w:r w:rsidRPr="009C772B">
        <w:rPr>
          <w:rStyle w:val="dash0410005f0431005f0437005f0430005f0446005f0020005f0441005f043f005f0438005f0441005f043a005f0430005f005fchar1char1"/>
          <w:b/>
          <w:lang w:val="ru-RU"/>
        </w:rPr>
        <w:t>Модуль «Внешкольные мероприятия»</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Реализация воспитательного потенциала внешкольных мероприятий предусматривает:</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внешкольные мероприятия, в том числе организуемые совместно с социальными партнерами школы.</w:t>
      </w:r>
    </w:p>
    <w:p w:rsidR="00033C2A" w:rsidRPr="00033C2A" w:rsidRDefault="00033C2A" w:rsidP="00033C2A">
      <w:pPr>
        <w:spacing w:after="0" w:line="240" w:lineRule="auto"/>
        <w:jc w:val="both"/>
        <w:rPr>
          <w:rFonts w:ascii="Times New Roman" w:hAnsi="Times New Roman"/>
          <w:bCs/>
          <w:color w:val="000000"/>
          <w:w w:val="1"/>
          <w:sz w:val="24"/>
          <w:szCs w:val="24"/>
          <w:lang w:val="ru-RU"/>
        </w:rPr>
      </w:pPr>
    </w:p>
    <w:p w:rsidR="00033C2A" w:rsidRPr="009C772B" w:rsidRDefault="00033C2A" w:rsidP="00033C2A">
      <w:pPr>
        <w:spacing w:after="0" w:line="240" w:lineRule="auto"/>
        <w:jc w:val="both"/>
        <w:rPr>
          <w:rStyle w:val="dash0410005f0431005f0437005f0430005f0446005f0020005f0441005f043f005f0438005f0441005f043a005f0430005f005fchar1char1"/>
          <w:b/>
          <w:lang w:val="ru-RU"/>
        </w:rPr>
      </w:pPr>
      <w:r w:rsidRPr="009C772B">
        <w:rPr>
          <w:rStyle w:val="dash0410005f0431005f0437005f0430005f0446005f0020005f0441005f043f005f0438005f0441005f043a005f0430005f005fchar1char1"/>
          <w:b/>
          <w:lang w:val="ru-RU"/>
        </w:rPr>
        <w:t>Модуль «Социальное партнёрство»</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w:t>
      </w:r>
      <w:r w:rsidRPr="00D61BE0">
        <w:rPr>
          <w:rStyle w:val="dash0410005f0431005f0437005f0430005f0446005f0020005f0441005f043f005f0438005f0441005f043a005f0430005f005fchar1char1"/>
        </w:rPr>
        <w:t> </w:t>
      </w:r>
      <w:r w:rsidRPr="009C772B">
        <w:rPr>
          <w:rStyle w:val="dash0410005f0431005f0437005f0430005f0446005f0020005f0441005f043f005f0438005f0441005f043a005f0430005f005fchar1char1"/>
          <w:lang w:val="ru-RU"/>
        </w:rPr>
        <w:t>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p>
    <w:p w:rsidR="00033C2A" w:rsidRPr="009C772B" w:rsidRDefault="00033C2A" w:rsidP="00033C2A">
      <w:pPr>
        <w:spacing w:after="0" w:line="240" w:lineRule="auto"/>
        <w:jc w:val="both"/>
        <w:rPr>
          <w:rStyle w:val="dash0410005f0431005f0437005f0430005f0446005f0020005f0441005f043f005f0438005f0441005f043a005f0430005f005fchar1char1"/>
          <w:b/>
          <w:lang w:val="ru-RU"/>
        </w:rPr>
      </w:pPr>
      <w:r w:rsidRPr="009C772B">
        <w:rPr>
          <w:rStyle w:val="dash0410005f0431005f0437005f0430005f0446005f0020005f0441005f043f005f0438005f0441005f043a005f0430005f005fchar1char1"/>
          <w:b/>
          <w:lang w:val="ru-RU"/>
        </w:rPr>
        <w:t>Модуль «Самоуправление» «Детские общественные объединения»</w:t>
      </w:r>
    </w:p>
    <w:p w:rsidR="00033C2A" w:rsidRPr="00033C2A" w:rsidRDefault="00033C2A" w:rsidP="00033C2A">
      <w:pPr>
        <w:spacing w:after="0" w:line="240" w:lineRule="auto"/>
        <w:jc w:val="both"/>
        <w:rPr>
          <w:rFonts w:ascii="Times New Roman" w:hAnsi="Times New Roman"/>
          <w:color w:val="000000"/>
          <w:sz w:val="24"/>
          <w:szCs w:val="24"/>
          <w:shd w:val="clear" w:color="auto" w:fill="FFFFFF"/>
          <w:lang w:val="ru-RU"/>
        </w:rPr>
      </w:pPr>
      <w:r w:rsidRPr="009C772B">
        <w:rPr>
          <w:rStyle w:val="dash0410005f0431005f0437005f0430005f0446005f0020005f0441005f043f005f0438005f0441005f043a005f0430005f005fchar1char1"/>
          <w:lang w:val="ru-RU"/>
        </w:rPr>
        <w:t>В соответствии с</w:t>
      </w:r>
      <w:r w:rsidRPr="00033C2A">
        <w:rPr>
          <w:rFonts w:ascii="Times New Roman" w:hAnsi="Times New Roman"/>
          <w:bCs/>
          <w:sz w:val="24"/>
          <w:szCs w:val="24"/>
          <w:shd w:val="clear" w:color="auto" w:fill="FFFFFF"/>
          <w:lang w:val="ru-RU"/>
        </w:rPr>
        <w:t xml:space="preserve">Федеральным законом от 29.12.2012 № 273-ФЗ «Об образовании в Российской </w:t>
      </w:r>
      <w:r w:rsidRPr="00033C2A">
        <w:rPr>
          <w:rFonts w:ascii="Times New Roman" w:hAnsi="Times New Roman"/>
          <w:bCs/>
          <w:sz w:val="24"/>
          <w:szCs w:val="24"/>
          <w:shd w:val="clear" w:color="auto" w:fill="FFFFFF"/>
          <w:lang w:val="ru-RU"/>
        </w:rPr>
        <w:lastRenderedPageBreak/>
        <w:t>Федерации»</w:t>
      </w:r>
      <w:r w:rsidRPr="009C772B">
        <w:rPr>
          <w:rStyle w:val="dash0410005f0431005f0437005f0430005f0446005f0020005f0441005f043f005f0438005f0441005f043a005f0430005f005fchar1char1"/>
          <w:lang w:val="ru-RU"/>
        </w:rPr>
        <w:t xml:space="preserve"> обучающиеся имеют право на </w:t>
      </w:r>
      <w:r w:rsidRPr="00033C2A">
        <w:rPr>
          <w:rFonts w:ascii="Times New Roman" w:hAnsi="Times New Roman"/>
          <w:color w:val="000000"/>
          <w:sz w:val="24"/>
          <w:szCs w:val="24"/>
          <w:shd w:val="clear" w:color="auto" w:fill="FFFFFF"/>
          <w:lang w:val="ru-RU"/>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033C2A">
        <w:rPr>
          <w:rFonts w:ascii="Times New Roman" w:hAnsi="Times New Roman"/>
          <w:color w:val="000000"/>
          <w:sz w:val="24"/>
          <w:szCs w:val="24"/>
          <w:lang w:val="ru-RU"/>
        </w:rPr>
        <w:t xml:space="preserve">по инициативе обучающихся совета обучающихся (ст. 26 п. 6 </w:t>
      </w:r>
      <w:r w:rsidRPr="00033C2A">
        <w:rPr>
          <w:rFonts w:ascii="Times New Roman" w:hAnsi="Times New Roman"/>
          <w:bCs/>
          <w:sz w:val="24"/>
          <w:szCs w:val="24"/>
          <w:shd w:val="clear" w:color="auto" w:fill="FFFFFF"/>
          <w:lang w:val="ru-RU"/>
        </w:rPr>
        <w:t>Федерального закона от 29.12.2012 № 273-ФЗ «Об образовании в Российской Федерации»</w:t>
      </w:r>
      <w:r w:rsidRPr="00033C2A">
        <w:rPr>
          <w:rFonts w:ascii="Times New Roman" w:hAnsi="Times New Roman"/>
          <w:color w:val="000000"/>
          <w:sz w:val="24"/>
          <w:szCs w:val="24"/>
          <w:lang w:val="ru-RU"/>
        </w:rPr>
        <w:t>).</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Реализация воспитательного потенциала системы ученического самоуправления в общеобразовательной организации предусматривает:</w:t>
      </w:r>
    </w:p>
    <w:p w:rsidR="00033C2A" w:rsidRPr="009C772B"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деятельность Совета учащихся, избранного в школе;</w:t>
      </w:r>
    </w:p>
    <w:p w:rsidR="00033C2A" w:rsidRPr="00033C2A" w:rsidRDefault="00033C2A" w:rsidP="00033C2A">
      <w:pPr>
        <w:spacing w:after="0" w:line="240" w:lineRule="auto"/>
        <w:jc w:val="both"/>
        <w:rPr>
          <w:rFonts w:ascii="Times New Roman" w:hAnsi="Times New Roman"/>
          <w:sz w:val="24"/>
          <w:szCs w:val="24"/>
          <w:lang w:val="ru-RU" w:eastAsia="ru-RU"/>
        </w:rPr>
      </w:pPr>
      <w:r w:rsidRPr="00033C2A">
        <w:rPr>
          <w:rFonts w:ascii="Times New Roman" w:hAnsi="Times New Roman"/>
          <w:sz w:val="24"/>
          <w:szCs w:val="24"/>
          <w:lang w:val="ru-RU" w:eastAsia="ru-RU"/>
        </w:rPr>
        <w:t>представление интересов обучающихся в процессе управления общеобразовательной организацией:</w:t>
      </w:r>
    </w:p>
    <w:p w:rsidR="00033C2A" w:rsidRPr="00033C2A" w:rsidRDefault="00033C2A" w:rsidP="00033C2A">
      <w:pPr>
        <w:spacing w:after="0" w:line="240" w:lineRule="auto"/>
        <w:jc w:val="both"/>
        <w:rPr>
          <w:rFonts w:ascii="Times New Roman" w:hAnsi="Times New Roman"/>
          <w:strike/>
          <w:sz w:val="24"/>
          <w:szCs w:val="24"/>
          <w:lang w:val="ru-RU" w:eastAsia="ru-RU"/>
        </w:rPr>
      </w:pPr>
      <w:r w:rsidRPr="00033C2A">
        <w:rPr>
          <w:rFonts w:ascii="Times New Roman" w:hAnsi="Times New Roman"/>
          <w:sz w:val="24"/>
          <w:szCs w:val="24"/>
          <w:lang w:val="ru-RU" w:eastAsia="ru-RU"/>
        </w:rPr>
        <w:t>защиту законных интересов и прав обучающихся;</w:t>
      </w:r>
    </w:p>
    <w:p w:rsidR="00033C2A" w:rsidRPr="00033C2A" w:rsidRDefault="00033C2A" w:rsidP="00033C2A">
      <w:pPr>
        <w:spacing w:after="0" w:line="240" w:lineRule="auto"/>
        <w:jc w:val="both"/>
        <w:rPr>
          <w:rFonts w:ascii="Times New Roman" w:hAnsi="Times New Roman"/>
          <w:strike/>
          <w:sz w:val="24"/>
          <w:szCs w:val="24"/>
          <w:lang w:val="ru-RU" w:eastAsia="ru-RU"/>
        </w:rPr>
      </w:pPr>
      <w:r w:rsidRPr="00033C2A">
        <w:rPr>
          <w:rFonts w:ascii="Times New Roman" w:hAnsi="Times New Roman"/>
          <w:sz w:val="24"/>
          <w:szCs w:val="24"/>
          <w:lang w:val="ru-RU" w:eastAsia="ru-RU"/>
        </w:rPr>
        <w:t xml:space="preserve">участие в разработке, обсуждении и реализации рабочей программы воспитания; </w:t>
      </w:r>
    </w:p>
    <w:p w:rsidR="00033C2A" w:rsidRDefault="00033C2A" w:rsidP="00033C2A">
      <w:pPr>
        <w:spacing w:after="0" w:line="240" w:lineRule="auto"/>
        <w:jc w:val="both"/>
        <w:rPr>
          <w:rStyle w:val="dash0410005f0431005f0437005f0430005f0446005f0020005f0441005f043f005f0438005f0441005f043a005f0430005f005fchar1char1"/>
          <w:lang w:val="ru-RU"/>
        </w:rPr>
      </w:pPr>
      <w:r w:rsidRPr="009C772B">
        <w:rPr>
          <w:rStyle w:val="dash0410005f0431005f0437005f0430005f0446005f0020005f0441005f043f005f0438005f0441005f043a005f0430005f005fchar1char1"/>
          <w:lang w:val="ru-RU"/>
        </w:rPr>
        <w:t xml:space="preserve">участие Совета учащихся в анализе воспитательной деятельности в школе. </w:t>
      </w:r>
    </w:p>
    <w:p w:rsidR="004358D1" w:rsidRDefault="00FD625B">
      <w:pPr>
        <w:widowControl/>
        <w:spacing w:after="0" w:line="240" w:lineRule="auto"/>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С 2022 года школа зарегистрированы как первичное оделения Российского движения детей и молодежи и все учащиеся ОО зачислены в детское общественное объединение «Движение первых», которое курирует советник директора по воспитанию и взаимодействию с детскими общественными объединениями. Работа ведется по федеральному плану в полном объеме.</w:t>
      </w:r>
    </w:p>
    <w:p w:rsidR="00033C2A" w:rsidRPr="00033C2A" w:rsidRDefault="00033C2A" w:rsidP="00033C2A">
      <w:pPr>
        <w:spacing w:after="0" w:line="240" w:lineRule="auto"/>
        <w:jc w:val="both"/>
        <w:rPr>
          <w:rFonts w:ascii="Times New Roman" w:hAnsi="Times New Roman"/>
          <w:bCs/>
          <w:i/>
          <w:iCs/>
          <w:color w:val="000000"/>
          <w:w w:val="1"/>
          <w:sz w:val="24"/>
          <w:szCs w:val="24"/>
          <w:lang w:val="ru-RU"/>
        </w:rPr>
      </w:pPr>
    </w:p>
    <w:p w:rsidR="00C02C91" w:rsidRPr="004358D1" w:rsidRDefault="00176507" w:rsidP="004358D1">
      <w:pPr>
        <w:widowControl/>
        <w:spacing w:after="0" w:line="240" w:lineRule="auto"/>
        <w:ind w:firstLine="709"/>
        <w:jc w:val="center"/>
        <w:rPr>
          <w:rFonts w:ascii="Times New Roman" w:eastAsia="SchoolBookSanPin" w:hAnsi="Times New Roman"/>
          <w:b/>
          <w:sz w:val="28"/>
          <w:szCs w:val="28"/>
          <w:lang w:val="ru-RU"/>
        </w:rPr>
      </w:pPr>
      <w:r w:rsidRPr="004358D1">
        <w:rPr>
          <w:rFonts w:ascii="Times New Roman" w:eastAsia="SchoolBookSanPin" w:hAnsi="Times New Roman"/>
          <w:b/>
          <w:sz w:val="28"/>
          <w:szCs w:val="28"/>
          <w:lang w:val="ru-RU"/>
        </w:rPr>
        <w:t>Организационный раздел.</w:t>
      </w:r>
    </w:p>
    <w:p w:rsidR="00C02C91" w:rsidRDefault="00176507" w:rsidP="00033C2A">
      <w:pPr>
        <w:pStyle w:val="71"/>
        <w:widowControl/>
        <w:spacing w:before="0" w:after="0"/>
        <w:ind w:firstLine="709"/>
        <w:jc w:val="both"/>
        <w:rPr>
          <w:rFonts w:eastAsia="OfficinaSansBoldITC"/>
          <w:szCs w:val="24"/>
          <w:lang w:val="ru-RU"/>
        </w:rPr>
      </w:pPr>
      <w:r w:rsidRPr="00FD625B">
        <w:rPr>
          <w:rFonts w:eastAsia="OfficinaSansBoldITC"/>
          <w:szCs w:val="24"/>
          <w:lang w:val="ru-RU"/>
        </w:rPr>
        <w:t>Кадровое обеспечение.</w:t>
      </w:r>
    </w:p>
    <w:tbl>
      <w:tblPr>
        <w:tblStyle w:val="aff"/>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9"/>
        <w:gridCol w:w="586"/>
        <w:gridCol w:w="707"/>
        <w:gridCol w:w="236"/>
        <w:gridCol w:w="1103"/>
        <w:gridCol w:w="236"/>
        <w:gridCol w:w="374"/>
        <w:gridCol w:w="1125"/>
        <w:gridCol w:w="236"/>
        <w:gridCol w:w="821"/>
        <w:gridCol w:w="397"/>
        <w:gridCol w:w="236"/>
        <w:gridCol w:w="240"/>
        <w:gridCol w:w="1370"/>
        <w:gridCol w:w="236"/>
        <w:gridCol w:w="14"/>
        <w:gridCol w:w="222"/>
        <w:gridCol w:w="997"/>
        <w:gridCol w:w="220"/>
      </w:tblGrid>
      <w:tr w:rsidR="00FD625B" w:rsidRPr="00FD625B" w:rsidTr="00FD625B">
        <w:trPr>
          <w:gridAfter w:val="1"/>
          <w:wAfter w:w="220" w:type="dxa"/>
        </w:trPr>
        <w:tc>
          <w:tcPr>
            <w:tcW w:w="3858" w:type="dxa"/>
            <w:gridSpan w:val="7"/>
            <w:hideMark/>
          </w:tcPr>
          <w:p w:rsidR="00FD625B" w:rsidRPr="00FD625B" w:rsidRDefault="0002567B">
            <w:pPr>
              <w:keepNext/>
              <w:keepLines/>
              <w:spacing w:after="0" w:line="240" w:lineRule="auto"/>
              <w:jc w:val="center"/>
              <w:outlineLvl w:val="0"/>
              <w:rPr>
                <w:rStyle w:val="dash0410005f0431005f0437005f0430005f0446005f0020005f0441005f043f005f0438005f0441005f043a005f0430005f005fchar1char1"/>
              </w:rPr>
            </w:pPr>
            <w:r w:rsidRPr="0002567B">
              <w:rPr>
                <w:rStyle w:val="dash0410005f0431005f0437005f0430005f0446005f0020005f0441005f043f005f0438005f0441005f043a005f0430005f005fchar1char1"/>
              </w:rPr>
              <w:pict>
                <v:shapetype id="_x0000_t32" coordsize="21600,21600" o:spt="32" o:oned="t" path="m,l21600,21600e" filled="f">
                  <v:path arrowok="t" fillok="f" o:connecttype="none"/>
                  <o:lock v:ext="edit" shapetype="t"/>
                </v:shapetype>
                <v:shape id="AutoShape 4" o:spid="_x0000_s1038" type="#_x0000_t32" style="position:absolute;left:0;text-align:left;margin-left:145.9pt;margin-top:16.7pt;width:44.95pt;height:19.5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"/>
              </w:pict>
            </w:r>
          </w:p>
        </w:tc>
        <w:tc>
          <w:tcPr>
            <w:tcW w:w="2181" w:type="dxa"/>
            <w:gridSpan w:val="3"/>
            <w:hideMark/>
          </w:tcPr>
          <w:p w:rsidR="00FD625B" w:rsidRPr="00FD625B" w:rsidRDefault="0002567B">
            <w:pPr>
              <w:keepNext/>
              <w:keepLines/>
              <w:spacing w:after="0" w:line="240" w:lineRule="auto"/>
              <w:jc w:val="center"/>
              <w:outlineLvl w:val="0"/>
              <w:rPr>
                <w:rStyle w:val="dash0410005f0431005f0437005f0430005f0446005f0020005f0441005f043f005f0438005f0441005f043a005f0430005f005fchar1char1"/>
              </w:rPr>
            </w:pPr>
            <w:r w:rsidRPr="0002567B">
              <w:rPr>
                <w:rStyle w:val="dash0410005f0431005f0437005f0430005f0446005f0020005f0441005f043f005f0438005f0441005f043a005f0430005f005fchar1char1"/>
              </w:rPr>
              <w:pict>
                <v:shape id="AutoShape 7" o:spid="_x0000_s1037" type="#_x0000_t32" style="position:absolute;left:0;text-align:left;margin-left:69.7pt;margin-top:27.35pt;width:60pt;height:37.35pt;flip:x 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"/>
              </w:pict>
            </w:r>
            <w:r w:rsidRPr="0002567B">
              <w:rPr>
                <w:rStyle w:val="dash0410005f0431005f0437005f0430005f0446005f0020005f0441005f043f005f0438005f0441005f043a005f0430005f005fchar1char1"/>
              </w:rPr>
              <w:pict>
                <v:shape id="AutoShape 5" o:spid="_x0000_s1036" type="#_x0000_t32" style="position:absolute;left:0;text-align:left;margin-left:84.75pt;margin-top:16.7pt;width:56.95pt;height:16.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"/>
              </w:pict>
            </w:r>
            <w:r w:rsidRPr="0002567B">
              <w:rPr>
                <w:rStyle w:val="dash0410005f0431005f0437005f0430005f0446005f0020005f0441005f043f005f0438005f0441005f043a005f0430005f005fchar1char1"/>
              </w:rPr>
              <w:pict>
                <v:shape id="AutoShape 6" o:spid="_x0000_s1035" type="#_x0000_t32" style="position:absolute;left:0;text-align:left;margin-left:72.75pt;margin-top:27.35pt;width:161.3pt;height:3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"/>
              </w:pict>
            </w:r>
            <w:r w:rsidR="00FD625B" w:rsidRPr="00FD625B">
              <w:rPr>
                <w:rStyle w:val="dash0410005f0431005f0437005f0430005f0446005f0020005f0441005f043f005f0438005f0441005f043a005f0430005f005fchar1char1"/>
              </w:rPr>
              <w:t>Заместительдиректора</w:t>
            </w:r>
          </w:p>
        </w:tc>
        <w:tc>
          <w:tcPr>
            <w:tcW w:w="3710" w:type="dxa"/>
            <w:gridSpan w:val="8"/>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r>
      <w:tr w:rsidR="00FD625B" w:rsidRPr="00FD625B" w:rsidTr="00FD625B">
        <w:trPr>
          <w:gridAfter w:val="1"/>
          <w:wAfter w:w="220" w:type="dxa"/>
        </w:trPr>
        <w:tc>
          <w:tcPr>
            <w:tcW w:w="3858" w:type="dxa"/>
            <w:gridSpan w:val="7"/>
            <w:hideMark/>
          </w:tcPr>
          <w:p w:rsidR="00FD625B" w:rsidRPr="00FD625B" w:rsidRDefault="0002567B">
            <w:pPr>
              <w:keepNext/>
              <w:keepLines/>
              <w:spacing w:after="0" w:line="240" w:lineRule="auto"/>
              <w:jc w:val="center"/>
              <w:outlineLvl w:val="0"/>
              <w:rPr>
                <w:rStyle w:val="dash0410005f0431005f0437005f0430005f0446005f0020005f0441005f043f005f0438005f0441005f043a005f0430005f005fchar1char1"/>
              </w:rPr>
            </w:pPr>
            <w:r w:rsidRPr="0002567B">
              <w:rPr>
                <w:rStyle w:val="dash0410005f0431005f0437005f0430005f0446005f0020005f0441005f043f005f0438005f0441005f043a005f0430005f005fchar1char1"/>
              </w:rPr>
              <w:pict>
                <v:shape id="AutoShape 12" o:spid="_x0000_s1034" type="#_x0000_t32" style="position:absolute;left:0;text-align:left;margin-left:100.95pt;margin-top:5.55pt;width:112.3pt;height:135.1pt;flip:y;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"/>
              </w:pict>
            </w:r>
            <w:r w:rsidRPr="0002567B">
              <w:rPr>
                <w:rStyle w:val="dash0410005f0431005f0437005f0430005f0446005f0020005f0441005f043f005f0438005f0441005f043a005f0430005f005fchar1char1"/>
              </w:rPr>
              <w:pict>
                <v:shape id="AutoShape 9" o:spid="_x0000_s1033" type="#_x0000_t32" style="position:absolute;left:0;text-align:left;margin-left:123.45pt;margin-top:8.65pt;width:82.45pt;height:36pt;flip:y;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"/>
              </w:pict>
            </w:r>
            <w:r w:rsidRPr="0002567B">
              <w:rPr>
                <w:rStyle w:val="dash0410005f0431005f0437005f0430005f0446005f0020005f0441005f043f005f0438005f0441005f043a005f0430005f005fchar1char1"/>
              </w:rPr>
              <w:pict>
                <v:shape id="AutoShape 8" o:spid="_x0000_s1032" type="#_x0000_t32" style="position:absolute;left:0;text-align:left;margin-left:69.25pt;margin-top:5.55pt;width:131.25pt;height:39.1pt;flip:y;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"/>
              </w:pict>
            </w:r>
          </w:p>
        </w:tc>
        <w:tc>
          <w:tcPr>
            <w:tcW w:w="2181" w:type="dxa"/>
            <w:gridSpan w:val="3"/>
            <w:hideMark/>
          </w:tcPr>
          <w:p w:rsidR="00FD625B" w:rsidRPr="00FD625B" w:rsidRDefault="0002567B">
            <w:pPr>
              <w:keepNext/>
              <w:keepLines/>
              <w:spacing w:after="0" w:line="240" w:lineRule="auto"/>
              <w:jc w:val="center"/>
              <w:outlineLvl w:val="0"/>
              <w:rPr>
                <w:rStyle w:val="dash0410005f0431005f0437005f0430005f0446005f0020005f0441005f043f005f0438005f0441005f043a005f0430005f005fchar1char1"/>
              </w:rPr>
            </w:pPr>
            <w:r w:rsidRPr="0002567B">
              <w:rPr>
                <w:rStyle w:val="dash0410005f0431005f0437005f0430005f0446005f0020005f0441005f043f005f0438005f0441005f043a005f0430005f005fchar1char1"/>
              </w:rPr>
              <w:pict>
                <v:shape id="AutoShape 14" o:spid="_x0000_s1031" type="#_x0000_t32" style="position:absolute;left:0;text-align:left;margin-left:73pt;margin-top:5.55pt;width:122.2pt;height:141.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"/>
              </w:pict>
            </w:r>
            <w:r w:rsidRPr="0002567B">
              <w:rPr>
                <w:rStyle w:val="dash0410005f0431005f0437005f0430005f0446005f0020005f0441005f043f005f0438005f0441005f043a005f0430005f005fchar1char1"/>
              </w:rPr>
              <w:pict>
                <v:shape id="AutoShape 13" o:spid="_x0000_s1030" type="#_x0000_t32" style="position:absolute;left:0;text-align:left;margin-left:53.05pt;margin-top:8.65pt;width:11.25pt;height:132pt;flip:x y;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"/>
              </w:pict>
            </w:r>
            <w:r w:rsidRPr="0002567B">
              <w:rPr>
                <w:rStyle w:val="dash0410005f0431005f0437005f0430005f0446005f0020005f0441005f043f005f0438005f0441005f043a005f0430005f005fchar1char1"/>
              </w:rPr>
              <w:pict>
                <v:shape id="AutoShape 11" o:spid="_x0000_s1029" type="#_x0000_t32" style="position:absolute;left:0;text-align:left;margin-left:64.3pt;margin-top:5.55pt;width:20.45pt;height:31.55pt;flip:x 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"/>
              </w:pict>
            </w:r>
            <w:r w:rsidRPr="0002567B">
              <w:rPr>
                <w:rStyle w:val="dash0410005f0431005f0437005f0430005f0446005f0020005f0441005f043f005f0438005f0441005f043a005f0430005f005fchar1char1"/>
              </w:rPr>
              <w:pict>
                <v:shape id="AutoShape 10" o:spid="_x0000_s1028" type="#_x0000_t32" style="position:absolute;left:0;text-align:left;margin-left:3.8pt;margin-top:5.55pt;width:26.4pt;height:31.55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"/>
              </w:pict>
            </w:r>
          </w:p>
        </w:tc>
        <w:tc>
          <w:tcPr>
            <w:tcW w:w="3710" w:type="dxa"/>
            <w:gridSpan w:val="8"/>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r>
      <w:tr w:rsidR="00FD625B" w:rsidRPr="00FD625B" w:rsidTr="00FD625B">
        <w:trPr>
          <w:gridAfter w:val="1"/>
          <w:wAfter w:w="220" w:type="dxa"/>
        </w:trPr>
        <w:tc>
          <w:tcPr>
            <w:tcW w:w="3858" w:type="dxa"/>
            <w:gridSpan w:val="7"/>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Педагогическийколлектив</w:t>
            </w:r>
          </w:p>
        </w:tc>
        <w:tc>
          <w:tcPr>
            <w:tcW w:w="2181" w:type="dxa"/>
            <w:gridSpan w:val="3"/>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3710" w:type="dxa"/>
            <w:gridSpan w:val="8"/>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Родительскаяобщественность</w:t>
            </w:r>
          </w:p>
        </w:tc>
      </w:tr>
      <w:tr w:rsidR="00FD625B" w:rsidRPr="00FD625B" w:rsidTr="00FD625B">
        <w:trPr>
          <w:gridAfter w:val="1"/>
          <w:wAfter w:w="220" w:type="dxa"/>
        </w:trPr>
        <w:tc>
          <w:tcPr>
            <w:tcW w:w="3858" w:type="dxa"/>
            <w:gridSpan w:val="7"/>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2181" w:type="dxa"/>
            <w:gridSpan w:val="3"/>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3710" w:type="dxa"/>
            <w:gridSpan w:val="8"/>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r>
      <w:tr w:rsidR="00FD625B" w:rsidRPr="00FD625B" w:rsidTr="00FD625B">
        <w:trPr>
          <w:gridAfter w:val="1"/>
          <w:wAfter w:w="220" w:type="dxa"/>
        </w:trPr>
        <w:tc>
          <w:tcPr>
            <w:tcW w:w="1910" w:type="dxa"/>
            <w:gridSpan w:val="3"/>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Советник директора по воспитанию и взаимодействию с детскими общественными объединениями</w:t>
            </w: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lang w:val="ru-RU"/>
              </w:rPr>
            </w:pPr>
          </w:p>
        </w:tc>
        <w:tc>
          <w:tcPr>
            <w:tcW w:w="1102" w:type="dxa"/>
            <w:hideMark/>
          </w:tcPr>
          <w:p w:rsidR="00FD625B" w:rsidRPr="00FD625B" w:rsidRDefault="00FD625B">
            <w:pPr>
              <w:keepNext/>
              <w:keepLines/>
              <w:spacing w:after="0" w:line="240" w:lineRule="auto"/>
              <w:ind w:right="-87"/>
              <w:jc w:val="center"/>
              <w:outlineLvl w:val="0"/>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Старшаявожатая</w:t>
            </w: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498" w:type="dxa"/>
            <w:gridSpan w:val="2"/>
            <w:hideMark/>
          </w:tcPr>
          <w:p w:rsidR="00FD625B" w:rsidRPr="00FD625B" w:rsidRDefault="00FD625B">
            <w:pPr>
              <w:keepNext/>
              <w:keepLines/>
              <w:spacing w:after="0" w:line="240" w:lineRule="auto"/>
              <w:ind w:right="-196"/>
              <w:jc w:val="center"/>
              <w:outlineLvl w:val="0"/>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Социальныйпедагог</w:t>
            </w: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218" w:type="dxa"/>
            <w:gridSpan w:val="2"/>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Педагог-психолог</w:t>
            </w: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609" w:type="dxa"/>
            <w:gridSpan w:val="2"/>
            <w:hideMark/>
          </w:tcPr>
          <w:p w:rsidR="00FD625B" w:rsidRPr="00FD625B" w:rsidRDefault="00FD625B">
            <w:pPr>
              <w:keepNext/>
              <w:keepLines/>
              <w:spacing w:after="0" w:line="240" w:lineRule="auto"/>
              <w:ind w:left="-151" w:firstLine="151"/>
              <w:jc w:val="center"/>
              <w:outlineLvl w:val="0"/>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Школьныйбиблиотекарь</w:t>
            </w:r>
          </w:p>
        </w:tc>
        <w:tc>
          <w:tcPr>
            <w:tcW w:w="250" w:type="dxa"/>
            <w:gridSpan w:val="2"/>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218" w:type="dxa"/>
            <w:gridSpan w:val="2"/>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Социальныепартнеры</w:t>
            </w:r>
          </w:p>
        </w:tc>
      </w:tr>
      <w:tr w:rsidR="00FD625B" w:rsidRPr="00FD625B" w:rsidTr="00FD625B">
        <w:tc>
          <w:tcPr>
            <w:tcW w:w="618"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585"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707"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102"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374"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124"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821"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397"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609" w:type="dxa"/>
            <w:gridSpan w:val="2"/>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236" w:type="dxa"/>
            <w:gridSpan w:val="2"/>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c>
          <w:tcPr>
            <w:tcW w:w="1216" w:type="dxa"/>
            <w:gridSpan w:val="2"/>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rPr>
            </w:pPr>
          </w:p>
        </w:tc>
      </w:tr>
      <w:tr w:rsidR="00FD625B" w:rsidRPr="006E41BF" w:rsidTr="00FD625B">
        <w:trPr>
          <w:gridAfter w:val="1"/>
          <w:wAfter w:w="220" w:type="dxa"/>
        </w:trPr>
        <w:tc>
          <w:tcPr>
            <w:tcW w:w="3248" w:type="dxa"/>
            <w:gridSpan w:val="5"/>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Классные руководители начального общего образования</w:t>
            </w:r>
          </w:p>
        </w:tc>
        <w:tc>
          <w:tcPr>
            <w:tcW w:w="236"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lang w:val="ru-RU"/>
              </w:rPr>
            </w:pPr>
          </w:p>
        </w:tc>
        <w:tc>
          <w:tcPr>
            <w:tcW w:w="3188" w:type="dxa"/>
            <w:gridSpan w:val="6"/>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Классные руководители основного общего образования</w:t>
            </w:r>
          </w:p>
        </w:tc>
        <w:tc>
          <w:tcPr>
            <w:tcW w:w="240" w:type="dxa"/>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lang w:val="ru-RU"/>
              </w:rPr>
            </w:pPr>
          </w:p>
        </w:tc>
        <w:tc>
          <w:tcPr>
            <w:tcW w:w="2837" w:type="dxa"/>
            <w:gridSpan w:val="5"/>
            <w:hideMark/>
          </w:tcPr>
          <w:p w:rsidR="00FD625B" w:rsidRPr="00FD625B" w:rsidRDefault="00FD625B">
            <w:pPr>
              <w:keepNext/>
              <w:keepLines/>
              <w:spacing w:after="0" w:line="240" w:lineRule="auto"/>
              <w:jc w:val="center"/>
              <w:outlineLvl w:val="0"/>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Классные руководители среднего общего образования</w:t>
            </w:r>
          </w:p>
        </w:tc>
      </w:tr>
    </w:tbl>
    <w:p w:rsidR="00FD625B" w:rsidRPr="00FD625B" w:rsidRDefault="00FD625B" w:rsidP="00FD625B">
      <w:pPr>
        <w:rPr>
          <w:lang w:val="ru-RU"/>
        </w:rPr>
      </w:pPr>
    </w:p>
    <w:p w:rsidR="00FD625B" w:rsidRPr="009C772B" w:rsidRDefault="00FD625B" w:rsidP="00FD625B">
      <w:pPr>
        <w:keepNext/>
        <w:keepLines/>
        <w:spacing w:after="0"/>
        <w:jc w:val="center"/>
        <w:outlineLvl w:val="0"/>
        <w:rPr>
          <w:rFonts w:ascii="Times New Roman" w:hAnsi="Times New Roman"/>
          <w:bCs/>
          <w:color w:val="000000"/>
          <w:w w:val="1"/>
          <w:sz w:val="24"/>
          <w:szCs w:val="24"/>
          <w:lang w:val="ru-RU"/>
        </w:rPr>
      </w:pPr>
    </w:p>
    <w:p w:rsidR="00FD625B" w:rsidRPr="00FD625B" w:rsidRDefault="00FD625B" w:rsidP="0018192B">
      <w:pPr>
        <w:pStyle w:val="a9"/>
        <w:widowControl/>
        <w:numPr>
          <w:ilvl w:val="0"/>
          <w:numId w:val="23"/>
        </w:numPr>
        <w:adjustRightInd w:val="0"/>
        <w:spacing w:after="0" w:line="240" w:lineRule="auto"/>
        <w:contextualSpacing w:val="0"/>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 Методическое объединение классных руководителей для активизации процесса воспитания; </w:t>
      </w:r>
    </w:p>
    <w:p w:rsidR="00FD625B" w:rsidRPr="00FD625B" w:rsidRDefault="00FD625B" w:rsidP="0018192B">
      <w:pPr>
        <w:pStyle w:val="a9"/>
        <w:widowControl/>
        <w:numPr>
          <w:ilvl w:val="0"/>
          <w:numId w:val="23"/>
        </w:numPr>
        <w:adjustRightInd w:val="0"/>
        <w:spacing w:after="0" w:line="240" w:lineRule="auto"/>
        <w:contextualSpacing w:val="0"/>
        <w:jc w:val="both"/>
        <w:rPr>
          <w:rStyle w:val="dash0410005f0431005f0437005f0430005f0446005f0020005f0441005f043f005f0438005f0441005f043a005f0430005f005fchar1char1"/>
        </w:rPr>
      </w:pPr>
      <w:r w:rsidRPr="00FD625B">
        <w:rPr>
          <w:rStyle w:val="dash0410005f0431005f0437005f0430005f0446005f0020005f0441005f043f005f0438005f0441005f043a005f0430005f005fchar1char1"/>
        </w:rPr>
        <w:t xml:space="preserve">семинарыклассныхруководителей; </w:t>
      </w:r>
    </w:p>
    <w:p w:rsidR="00FD625B" w:rsidRPr="00FD625B" w:rsidRDefault="00FD625B" w:rsidP="0018192B">
      <w:pPr>
        <w:pStyle w:val="a9"/>
        <w:widowControl/>
        <w:numPr>
          <w:ilvl w:val="0"/>
          <w:numId w:val="23"/>
        </w:numPr>
        <w:adjustRightInd w:val="0"/>
        <w:spacing w:after="0" w:line="240" w:lineRule="auto"/>
        <w:contextualSpacing w:val="0"/>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обобщение на педагогических чтениях опыта работы классных руководителей разных ступеней образования; </w:t>
      </w:r>
    </w:p>
    <w:p w:rsidR="00FD625B" w:rsidRPr="00FD625B" w:rsidRDefault="00FD625B" w:rsidP="0018192B">
      <w:pPr>
        <w:pStyle w:val="a9"/>
        <w:widowControl/>
        <w:numPr>
          <w:ilvl w:val="0"/>
          <w:numId w:val="23"/>
        </w:numPr>
        <w:adjustRightInd w:val="0"/>
        <w:spacing w:after="0" w:line="240" w:lineRule="auto"/>
        <w:contextualSpacing w:val="0"/>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обзор методической литературы по проблемам воспитания; </w:t>
      </w:r>
    </w:p>
    <w:p w:rsidR="00FD625B" w:rsidRPr="00FD625B" w:rsidRDefault="00FD625B" w:rsidP="0018192B">
      <w:pPr>
        <w:pStyle w:val="a9"/>
        <w:widowControl/>
        <w:numPr>
          <w:ilvl w:val="0"/>
          <w:numId w:val="23"/>
        </w:numPr>
        <w:adjustRightInd w:val="0"/>
        <w:spacing w:after="0" w:line="240" w:lineRule="auto"/>
        <w:contextualSpacing w:val="0"/>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широкое использование воспитательных возможностей центров дополнительного образования, культурных учреждений города; </w:t>
      </w:r>
    </w:p>
    <w:p w:rsidR="00FD625B" w:rsidRPr="00FD625B" w:rsidRDefault="00FD625B" w:rsidP="0018192B">
      <w:pPr>
        <w:pStyle w:val="a9"/>
        <w:widowControl/>
        <w:numPr>
          <w:ilvl w:val="0"/>
          <w:numId w:val="23"/>
        </w:numPr>
        <w:adjustRightInd w:val="0"/>
        <w:spacing w:after="0" w:line="240" w:lineRule="auto"/>
        <w:contextualSpacing w:val="0"/>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деятельность социальной и психолого - психологической служб в процессе воспитания </w:t>
      </w:r>
    </w:p>
    <w:p w:rsidR="00FD625B" w:rsidRPr="00FD625B" w:rsidRDefault="00FD625B" w:rsidP="00FD625B">
      <w:pPr>
        <w:keepNext/>
        <w:keepLines/>
        <w:spacing w:after="0"/>
        <w:outlineLvl w:val="0"/>
        <w:rPr>
          <w:rStyle w:val="dash0410005f0431005f0437005f0430005f0446005f0020005f0441005f043f005f0438005f0441005f043a005f0430005f005fchar1char1"/>
          <w:lang w:val="ru-RU"/>
        </w:rPr>
      </w:pPr>
      <w:bookmarkStart w:id="80" w:name="_Toc99639561"/>
      <w:bookmarkStart w:id="81" w:name="_Toc85440245"/>
      <w:r w:rsidRPr="00FD625B">
        <w:rPr>
          <w:rStyle w:val="dash0410005f0431005f0437005f0430005f0446005f0020005f0441005f043f005f0438005f0441005f043a005f0430005f005fchar1char1"/>
          <w:lang w:val="ru-RU"/>
        </w:rPr>
        <w:t>Нормативно-методическое обеспечение</w:t>
      </w:r>
      <w:bookmarkEnd w:id="80"/>
      <w:bookmarkEnd w:id="81"/>
    </w:p>
    <w:p w:rsidR="00FD625B" w:rsidRDefault="00FD625B" w:rsidP="00FD625B">
      <w:pPr>
        <w:tabs>
          <w:tab w:val="left" w:pos="851"/>
        </w:tabs>
        <w:spacing w:after="0"/>
        <w:ind w:firstLine="709"/>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Отражены в нормативных Актах</w:t>
      </w:r>
      <w:bookmarkStart w:id="82" w:name="_Toc99639562"/>
    </w:p>
    <w:p w:rsidR="00FD625B" w:rsidRPr="00FD625B" w:rsidRDefault="00FD625B" w:rsidP="00FD625B">
      <w:pPr>
        <w:tabs>
          <w:tab w:val="left" w:pos="851"/>
        </w:tabs>
        <w:spacing w:after="0"/>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Требования к условиям работы с детьми с особыми образовательными потребностями</w:t>
      </w:r>
      <w:bookmarkEnd w:id="82"/>
    </w:p>
    <w:p w:rsidR="00FD625B" w:rsidRPr="00FD625B" w:rsidRDefault="00FD625B" w:rsidP="00FD625B">
      <w:pPr>
        <w:tabs>
          <w:tab w:val="left" w:pos="851"/>
        </w:tabs>
        <w:spacing w:after="0"/>
        <w:ind w:firstLine="709"/>
        <w:jc w:val="both"/>
        <w:rPr>
          <w:rFonts w:ascii="Times New Roman" w:hAnsi="Times New Roman"/>
          <w:sz w:val="24"/>
          <w:szCs w:val="24"/>
          <w:lang w:val="ru-RU"/>
        </w:rPr>
      </w:pPr>
      <w:r w:rsidRPr="00FD625B">
        <w:rPr>
          <w:rFonts w:ascii="Times New Roman" w:hAnsi="Times New Roman"/>
          <w:sz w:val="24"/>
          <w:szCs w:val="24"/>
          <w:lang w:val="ru-RU"/>
        </w:rPr>
        <w:t>Созданы необходимые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rsidR="00FD625B" w:rsidRPr="00FD625B" w:rsidRDefault="00FD625B" w:rsidP="00FD625B">
      <w:pPr>
        <w:tabs>
          <w:tab w:val="left" w:pos="851"/>
        </w:tabs>
        <w:spacing w:after="0"/>
        <w:ind w:firstLine="709"/>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Особыми задачами воспитания обучающихся с особыми образовательными </w:t>
      </w:r>
      <w:r w:rsidRPr="00FD625B">
        <w:rPr>
          <w:rStyle w:val="dash0410005f0431005f0437005f0430005f0446005f0020005f0441005f043f005f0438005f0441005f043a005f0430005f005fchar1char1"/>
          <w:lang w:val="ru-RU"/>
        </w:rPr>
        <w:lastRenderedPageBreak/>
        <w:t>потребностями являются:</w:t>
      </w:r>
    </w:p>
    <w:p w:rsidR="00FD625B" w:rsidRPr="00FD625B" w:rsidRDefault="00FD625B" w:rsidP="0018192B">
      <w:pPr>
        <w:numPr>
          <w:ilvl w:val="0"/>
          <w:numId w:val="24"/>
        </w:numPr>
        <w:tabs>
          <w:tab w:val="left" w:pos="993"/>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FD625B" w:rsidRPr="00FD625B" w:rsidRDefault="00FD625B" w:rsidP="0018192B">
      <w:pPr>
        <w:numPr>
          <w:ilvl w:val="0"/>
          <w:numId w:val="24"/>
        </w:numPr>
        <w:tabs>
          <w:tab w:val="left" w:pos="993"/>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 формирование доброжелательного отношения к детям и их семьям со стороны всех участников образовательных отношений;</w:t>
      </w:r>
    </w:p>
    <w:p w:rsidR="00FD625B" w:rsidRPr="00FD625B" w:rsidRDefault="00FD625B" w:rsidP="0018192B">
      <w:pPr>
        <w:numPr>
          <w:ilvl w:val="0"/>
          <w:numId w:val="24"/>
        </w:numPr>
        <w:tabs>
          <w:tab w:val="left" w:pos="993"/>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 построение воспитательной деятельности с учётом индивидуальных особенностей и возможностей каждого обучающегося;</w:t>
      </w:r>
    </w:p>
    <w:p w:rsidR="00FD625B" w:rsidRPr="00FD625B" w:rsidRDefault="00FD625B" w:rsidP="0018192B">
      <w:pPr>
        <w:numPr>
          <w:ilvl w:val="0"/>
          <w:numId w:val="24"/>
        </w:numPr>
        <w:tabs>
          <w:tab w:val="left" w:pos="993"/>
        </w:tabs>
        <w:autoSpaceDE w:val="0"/>
        <w:autoSpaceDN w:val="0"/>
        <w:spacing w:after="0" w:line="240" w:lineRule="auto"/>
        <w:ind w:left="0" w:firstLine="709"/>
        <w:jc w:val="both"/>
        <w:rPr>
          <w:rStyle w:val="dash0410005f0431005f0437005f0430005f0446005f0020005f0441005f043f005f0438005f0441005f043a005f0430005f005fchar1char1"/>
          <w:lang w:val="ru-RU"/>
        </w:rPr>
      </w:pPr>
      <w:r w:rsidRPr="00FD625B">
        <w:rPr>
          <w:rStyle w:val="dash0410005f0431005f0437005f0430005f0446005f0020005f0441005f043f005f0438005f0441005f043a005f0430005f005fchar1char1"/>
          <w:lang w:val="ru-RU"/>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D625B" w:rsidRPr="00FD625B" w:rsidRDefault="00FD625B" w:rsidP="00FD625B">
      <w:pPr>
        <w:spacing w:after="0"/>
        <w:ind w:firstLine="709"/>
        <w:jc w:val="both"/>
        <w:rPr>
          <w:rFonts w:ascii="Times New Roman" w:hAnsi="Times New Roman"/>
          <w:sz w:val="24"/>
          <w:szCs w:val="24"/>
          <w:lang w:val="ru-RU"/>
        </w:rPr>
      </w:pPr>
      <w:r w:rsidRPr="00FD625B">
        <w:rPr>
          <w:rFonts w:ascii="Times New Roman" w:hAnsi="Times New Roman"/>
          <w:sz w:val="24"/>
          <w:szCs w:val="24"/>
          <w:lang w:val="ru-RU"/>
        </w:rPr>
        <w:t>При организации воспитания детей с особыми образовательными потребностями необходимо ориентироваться на:</w:t>
      </w:r>
    </w:p>
    <w:p w:rsidR="00FD625B" w:rsidRPr="00FD625B" w:rsidRDefault="00FD625B" w:rsidP="00FD625B">
      <w:pPr>
        <w:spacing w:after="0"/>
        <w:ind w:firstLine="709"/>
        <w:jc w:val="both"/>
        <w:rPr>
          <w:rFonts w:ascii="Times New Roman" w:hAnsi="Times New Roman"/>
          <w:sz w:val="24"/>
          <w:szCs w:val="24"/>
          <w:lang w:val="ru-RU"/>
        </w:rPr>
      </w:pPr>
      <w:r w:rsidRPr="00FD625B">
        <w:rPr>
          <w:rFonts w:ascii="Times New Roman" w:hAnsi="Times New Roman"/>
          <w:sz w:val="24"/>
          <w:szCs w:val="24"/>
          <w:lang w:val="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D625B" w:rsidRPr="00FD625B" w:rsidRDefault="00FD625B" w:rsidP="00FD625B">
      <w:pPr>
        <w:spacing w:after="0"/>
        <w:ind w:firstLine="709"/>
        <w:jc w:val="both"/>
        <w:rPr>
          <w:rFonts w:ascii="Times New Roman" w:hAnsi="Times New Roman"/>
          <w:sz w:val="24"/>
          <w:szCs w:val="24"/>
          <w:lang w:val="ru-RU"/>
        </w:rPr>
      </w:pPr>
      <w:r w:rsidRPr="00FD625B">
        <w:rPr>
          <w:rFonts w:ascii="Times New Roman" w:hAnsi="Times New Roman"/>
          <w:sz w:val="24"/>
          <w:szCs w:val="24"/>
          <w:lang w:val="ru-RU"/>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D625B" w:rsidRPr="00FD625B" w:rsidRDefault="00FD625B" w:rsidP="00FD625B">
      <w:pPr>
        <w:spacing w:after="0"/>
        <w:ind w:firstLine="709"/>
        <w:jc w:val="both"/>
        <w:rPr>
          <w:rFonts w:ascii="Times New Roman" w:hAnsi="Times New Roman"/>
          <w:sz w:val="24"/>
          <w:szCs w:val="24"/>
          <w:lang w:val="ru-RU"/>
        </w:rPr>
      </w:pPr>
      <w:r w:rsidRPr="00FD625B">
        <w:rPr>
          <w:rFonts w:ascii="Times New Roman" w:hAnsi="Times New Roman"/>
          <w:sz w:val="24"/>
          <w:szCs w:val="24"/>
          <w:lang w:val="ru-RU"/>
        </w:rPr>
        <w:t>– на личностно-ориентированный подход в организации всех видов детской деятельности.</w:t>
      </w:r>
    </w:p>
    <w:p w:rsidR="00FD625B" w:rsidRPr="00FD625B" w:rsidRDefault="00FD625B" w:rsidP="00FD625B">
      <w:pPr>
        <w:keepNext/>
        <w:keepLines/>
        <w:spacing w:after="0"/>
        <w:jc w:val="both"/>
        <w:outlineLvl w:val="0"/>
        <w:rPr>
          <w:rStyle w:val="dash0410005f0431005f0437005f0430005f0446005f0020005f0441005f043f005f0438005f0441005f043a005f0430005f005fchar1char1"/>
          <w:lang w:val="ru-RU"/>
        </w:rPr>
      </w:pPr>
      <w:bookmarkStart w:id="83" w:name="_Toc99639563"/>
      <w:r w:rsidRPr="00FD625B">
        <w:rPr>
          <w:rFonts w:ascii="Times New Roman" w:hAnsi="Times New Roman"/>
          <w:bCs/>
          <w:color w:val="000000"/>
          <w:w w:val="1"/>
          <w:sz w:val="24"/>
          <w:szCs w:val="24"/>
          <w:lang w:val="ru-RU"/>
        </w:rPr>
        <w:t>3.</w:t>
      </w:r>
      <w:r w:rsidRPr="00FD625B">
        <w:rPr>
          <w:rStyle w:val="dash0410005f0431005f0437005f0430005f0446005f0020005f0441005f043f005f0438005f0441005f043a005f0430005f005fchar1char1"/>
          <w:lang w:val="ru-RU"/>
        </w:rPr>
        <w:t>4. Система поощрения социальной успешности и проявлений активной жизненной позиции обучающихся</w:t>
      </w:r>
      <w:bookmarkEnd w:id="83"/>
    </w:p>
    <w:p w:rsidR="00FD625B" w:rsidRPr="00FD625B" w:rsidRDefault="00FD625B" w:rsidP="00FD625B">
      <w:pPr>
        <w:spacing w:after="0"/>
        <w:ind w:firstLine="709"/>
        <w:jc w:val="both"/>
        <w:rPr>
          <w:rFonts w:ascii="Times New Roman" w:hAnsi="Times New Roman"/>
          <w:color w:val="000000"/>
          <w:sz w:val="24"/>
          <w:szCs w:val="24"/>
          <w:lang w:val="ru-RU" w:eastAsia="ru-RU"/>
        </w:rPr>
      </w:pPr>
      <w:r w:rsidRPr="00FD625B">
        <w:rPr>
          <w:rStyle w:val="dash0410005f0431005f0437005f0430005f0446005f0020005f0441005f043f005f0438005f0441005f043a005f0430005f005fchar1char1"/>
          <w:lang w:val="ru-RU"/>
        </w:rPr>
        <w:t>Система поощрения</w:t>
      </w:r>
      <w:r w:rsidRPr="00FD625B">
        <w:rPr>
          <w:rFonts w:ascii="Times New Roman" w:hAnsi="Times New Roman"/>
          <w:color w:val="000000"/>
          <w:sz w:val="24"/>
          <w:szCs w:val="24"/>
          <w:lang w:val="ru-RU" w:eastAsia="ru-RU"/>
        </w:rPr>
        <w:t xml:space="preserve">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D625B" w:rsidRPr="00FD625B" w:rsidRDefault="00FD625B" w:rsidP="0018192B">
      <w:pPr>
        <w:widowControl/>
        <w:numPr>
          <w:ilvl w:val="0"/>
          <w:numId w:val="25"/>
        </w:numPr>
        <w:tabs>
          <w:tab w:val="left" w:pos="851"/>
          <w:tab w:val="left" w:pos="993"/>
        </w:tabs>
        <w:spacing w:after="0" w:line="240" w:lineRule="auto"/>
        <w:ind w:left="0" w:firstLine="567"/>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проводится на еженедельных торжественных линейках;</w:t>
      </w:r>
    </w:p>
    <w:p w:rsidR="00FD625B" w:rsidRPr="00FD625B" w:rsidRDefault="00FD625B" w:rsidP="0018192B">
      <w:pPr>
        <w:widowControl/>
        <w:numPr>
          <w:ilvl w:val="0"/>
          <w:numId w:val="25"/>
        </w:numPr>
        <w:tabs>
          <w:tab w:val="left" w:pos="851"/>
          <w:tab w:val="left" w:pos="993"/>
        </w:tabs>
        <w:spacing w:after="0" w:line="240" w:lineRule="auto"/>
        <w:ind w:left="0" w:firstLine="567"/>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D625B" w:rsidRPr="00FD625B" w:rsidRDefault="00FD625B" w:rsidP="0018192B">
      <w:pPr>
        <w:widowControl/>
        <w:numPr>
          <w:ilvl w:val="0"/>
          <w:numId w:val="25"/>
        </w:numPr>
        <w:tabs>
          <w:tab w:val="left" w:pos="851"/>
          <w:tab w:val="left" w:pos="993"/>
        </w:tabs>
        <w:spacing w:after="0" w:line="240" w:lineRule="auto"/>
        <w:ind w:left="0" w:firstLine="567"/>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регулировании частоты награждений (недопущение избыточности в поощрениях, чрезмерно большие группы поощряемых и т.</w:t>
      </w:r>
      <w:r>
        <w:rPr>
          <w:rFonts w:ascii="Times New Roman" w:hAnsi="Times New Roman"/>
          <w:color w:val="000000"/>
          <w:sz w:val="24"/>
          <w:szCs w:val="24"/>
          <w:lang w:eastAsia="ru-RU"/>
        </w:rPr>
        <w:t> </w:t>
      </w:r>
      <w:r w:rsidRPr="00FD625B">
        <w:rPr>
          <w:rFonts w:ascii="Times New Roman" w:hAnsi="Times New Roman"/>
          <w:color w:val="000000"/>
          <w:sz w:val="24"/>
          <w:szCs w:val="24"/>
          <w:lang w:val="ru-RU" w:eastAsia="ru-RU"/>
        </w:rPr>
        <w:t>п.);</w:t>
      </w:r>
    </w:p>
    <w:p w:rsidR="00FD625B" w:rsidRPr="00FD625B" w:rsidRDefault="00FD625B" w:rsidP="0018192B">
      <w:pPr>
        <w:widowControl/>
        <w:numPr>
          <w:ilvl w:val="0"/>
          <w:numId w:val="25"/>
        </w:numPr>
        <w:tabs>
          <w:tab w:val="left" w:pos="851"/>
          <w:tab w:val="left" w:pos="993"/>
        </w:tabs>
        <w:spacing w:after="0" w:line="240" w:lineRule="auto"/>
        <w:ind w:left="0" w:firstLine="567"/>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FD625B" w:rsidRPr="00FD625B" w:rsidRDefault="00FD625B" w:rsidP="0018192B">
      <w:pPr>
        <w:widowControl/>
        <w:numPr>
          <w:ilvl w:val="0"/>
          <w:numId w:val="25"/>
        </w:numPr>
        <w:tabs>
          <w:tab w:val="left" w:pos="851"/>
          <w:tab w:val="left" w:pos="993"/>
        </w:tabs>
        <w:spacing w:after="0" w:line="240" w:lineRule="auto"/>
        <w:ind w:left="0" w:firstLine="567"/>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D625B" w:rsidRPr="00FD625B" w:rsidRDefault="00FD625B" w:rsidP="0018192B">
      <w:pPr>
        <w:widowControl/>
        <w:numPr>
          <w:ilvl w:val="0"/>
          <w:numId w:val="25"/>
        </w:numPr>
        <w:tabs>
          <w:tab w:val="left" w:pos="851"/>
          <w:tab w:val="left" w:pos="993"/>
        </w:tabs>
        <w:spacing w:after="0" w:line="240" w:lineRule="auto"/>
        <w:ind w:left="0" w:firstLine="567"/>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дифференцированности поощрений (наличие уровней и типов наград позволяет продлить стимулирующее действие системы поощрения).</w:t>
      </w:r>
    </w:p>
    <w:p w:rsidR="00FD625B" w:rsidRPr="00FD625B" w:rsidRDefault="00FD625B" w:rsidP="00FD625B">
      <w:pPr>
        <w:spacing w:after="0"/>
        <w:ind w:firstLine="709"/>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FD625B" w:rsidRPr="00FD625B" w:rsidRDefault="00FD625B" w:rsidP="00FD625B">
      <w:pPr>
        <w:spacing w:after="0"/>
        <w:ind w:firstLine="709"/>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FD625B" w:rsidRPr="00FD625B" w:rsidRDefault="00FD625B" w:rsidP="00FD625B">
      <w:pPr>
        <w:spacing w:after="0"/>
        <w:ind w:firstLine="709"/>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w:t>
      </w:r>
      <w:r w:rsidRPr="00FD625B">
        <w:rPr>
          <w:rFonts w:ascii="Times New Roman" w:hAnsi="Times New Roman"/>
          <w:color w:val="000000"/>
          <w:sz w:val="24"/>
          <w:szCs w:val="24"/>
          <w:lang w:val="ru-RU" w:eastAsia="ru-RU"/>
        </w:rPr>
        <w:lastRenderedPageBreak/>
        <w:t>изделий, работ и др., участвовавших в конкурсах и т.</w:t>
      </w:r>
      <w:r>
        <w:rPr>
          <w:rFonts w:ascii="Times New Roman" w:hAnsi="Times New Roman"/>
          <w:color w:val="000000"/>
          <w:sz w:val="24"/>
          <w:szCs w:val="24"/>
          <w:lang w:eastAsia="ru-RU"/>
        </w:rPr>
        <w:t> </w:t>
      </w:r>
      <w:r w:rsidRPr="00FD625B">
        <w:rPr>
          <w:rFonts w:ascii="Times New Roman" w:hAnsi="Times New Roman"/>
          <w:color w:val="000000"/>
          <w:sz w:val="24"/>
          <w:szCs w:val="24"/>
          <w:lang w:val="ru-RU" w:eastAsia="ru-RU"/>
        </w:rPr>
        <w:t>д.). Кроме индивидуального портфолио возможно ведение портфолио класса.</w:t>
      </w:r>
    </w:p>
    <w:p w:rsidR="00FD625B" w:rsidRPr="00FD625B" w:rsidRDefault="00FD625B" w:rsidP="00FD625B">
      <w:pPr>
        <w:spacing w:after="0"/>
        <w:ind w:firstLine="709"/>
        <w:jc w:val="both"/>
        <w:rPr>
          <w:rFonts w:ascii="Times New Roman" w:hAnsi="Times New Roman"/>
          <w:color w:val="000000"/>
          <w:sz w:val="24"/>
          <w:szCs w:val="24"/>
          <w:lang w:val="ru-RU" w:eastAsia="ru-RU"/>
        </w:rPr>
      </w:pPr>
      <w:r w:rsidRPr="00FD625B">
        <w:rPr>
          <w:rFonts w:ascii="Times New Roman" w:hAnsi="Times New Roman"/>
          <w:color w:val="000000"/>
          <w:sz w:val="24"/>
          <w:szCs w:val="24"/>
          <w:lang w:val="ru-RU" w:eastAsia="ru-RU"/>
        </w:rPr>
        <w:t xml:space="preserve">Рейтинг — размещение обучающихся или групп в последовательности, определяемой их успешностью, достижениями в чем-либо. </w:t>
      </w:r>
    </w:p>
    <w:p w:rsidR="004358D1" w:rsidRDefault="004358D1" w:rsidP="00033C2A">
      <w:pPr>
        <w:widowControl/>
        <w:spacing w:after="0" w:line="240" w:lineRule="auto"/>
        <w:ind w:firstLine="709"/>
        <w:jc w:val="both"/>
        <w:rPr>
          <w:rFonts w:ascii="Times New Roman" w:eastAsia="OfficinaSansBoldITC" w:hAnsi="Times New Roman"/>
          <w:b/>
          <w:sz w:val="24"/>
          <w:szCs w:val="24"/>
          <w:lang w:val="ru-RU"/>
        </w:rPr>
      </w:pP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b/>
          <w:sz w:val="24"/>
          <w:szCs w:val="24"/>
          <w:lang w:val="ru-RU"/>
        </w:rPr>
        <w:t>Анализ воспитательного процесса</w:t>
      </w:r>
      <w:r w:rsidRPr="00034FBB">
        <w:rPr>
          <w:rFonts w:ascii="Times New Roman" w:eastAsia="SchoolBookSanPin" w:hAnsi="Times New Roman"/>
          <w:sz w:val="24"/>
          <w:szCs w:val="24"/>
          <w:lang w:val="ru-RU"/>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Планирование анализа воспитательного процесса включается в календарный план воспитательной работы.</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Основные принципы самоанализа воспитательной работы:</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взаимное уважение всех участников образовательных отношений;</w:t>
      </w:r>
    </w:p>
    <w:p w:rsidR="00C02C91" w:rsidRPr="00034FBB" w:rsidRDefault="00176507" w:rsidP="00033C2A">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Результаты воспитания, социализации и саморазвития обучающихся.</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166.4.7.1.3. Внимание педагогических работников сосредоточивается на решение вопросов: </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проблемы, затруднения решить не удалось и почему; </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4358D1" w:rsidRDefault="004358D1" w:rsidP="00033C2A">
      <w:pPr>
        <w:widowControl/>
        <w:spacing w:after="0" w:line="240" w:lineRule="auto"/>
        <w:ind w:firstLine="709"/>
        <w:jc w:val="both"/>
        <w:rPr>
          <w:rFonts w:ascii="Times New Roman" w:eastAsia="SchoolBookSanPin" w:hAnsi="Times New Roman"/>
          <w:sz w:val="24"/>
          <w:szCs w:val="24"/>
          <w:lang w:val="ru-RU"/>
        </w:rPr>
      </w:pP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Состояние совместной деятельности обучающихся и взрослых.</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Результаты обсуждаются на заседании методических объединений классных руководителей или педагогическом совете. </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реализации воспитательного потенциала урочной деятельности;</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организуемой внеурочной деятельности обучающихся;</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деятельности классных руководителей и их классов;</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проводимых общешкольных основных дел, мероприятий;</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внешкольных мероприятий;</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создания и поддержки предметно-пространственной среды;</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взаимодействия с родительским сообществом;</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деятельности ученического самоуправления;</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деятельности по профилактике и безопасности;</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реализации потенциала социального партнёрства;</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деятельности по профориентации обучающихся;</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и другие по дополнительным модулям.</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Итогом самоанализа является перечень выявленных проблем, над решением которых предстоит работать педагогическому коллективу.</w:t>
      </w:r>
    </w:p>
    <w:p w:rsidR="00C02C91" w:rsidRPr="00034FBB" w:rsidRDefault="00176507" w:rsidP="00033C2A">
      <w:pPr>
        <w:widowControl/>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02C91" w:rsidRPr="00034FBB" w:rsidRDefault="00C02C91" w:rsidP="00033C2A">
      <w:pPr>
        <w:spacing w:after="0" w:line="240" w:lineRule="auto"/>
        <w:jc w:val="both"/>
        <w:rPr>
          <w:rFonts w:ascii="Times New Roman" w:hAnsi="Times New Roman"/>
          <w:b/>
          <w:sz w:val="24"/>
          <w:szCs w:val="24"/>
          <w:lang w:val="ru-RU"/>
        </w:rPr>
      </w:pPr>
    </w:p>
    <w:p w:rsidR="00317FF5" w:rsidRPr="003D6095" w:rsidRDefault="00317FF5" w:rsidP="00033C2A">
      <w:pPr>
        <w:widowControl/>
        <w:spacing w:after="0" w:line="240" w:lineRule="auto"/>
        <w:jc w:val="both"/>
        <w:rPr>
          <w:rFonts w:ascii="Times New Roman" w:hAnsi="Times New Roman"/>
          <w:b/>
          <w:sz w:val="24"/>
          <w:szCs w:val="24"/>
          <w:lang w:val="ru-RU"/>
        </w:rPr>
      </w:pPr>
      <w:r w:rsidRPr="003D6095">
        <w:rPr>
          <w:rFonts w:ascii="Times New Roman" w:hAnsi="Times New Roman"/>
          <w:b/>
          <w:sz w:val="24"/>
          <w:szCs w:val="24"/>
          <w:lang w:val="ru-RU"/>
        </w:rPr>
        <w:br w:type="page"/>
      </w:r>
    </w:p>
    <w:p w:rsidR="00C02C91" w:rsidRPr="00AC1123" w:rsidRDefault="00176507" w:rsidP="004358D1">
      <w:pPr>
        <w:spacing w:after="0" w:line="240" w:lineRule="auto"/>
        <w:jc w:val="center"/>
        <w:rPr>
          <w:rFonts w:ascii="Times New Roman" w:hAnsi="Times New Roman"/>
          <w:b/>
          <w:sz w:val="36"/>
          <w:szCs w:val="36"/>
          <w:lang w:val="ru-RU"/>
        </w:rPr>
      </w:pPr>
      <w:r w:rsidRPr="00AC1123">
        <w:rPr>
          <w:rFonts w:ascii="Times New Roman" w:hAnsi="Times New Roman"/>
          <w:b/>
          <w:sz w:val="36"/>
          <w:szCs w:val="36"/>
        </w:rPr>
        <w:lastRenderedPageBreak/>
        <w:t>IV</w:t>
      </w:r>
      <w:r w:rsidRPr="00AC1123">
        <w:rPr>
          <w:rFonts w:ascii="Times New Roman" w:hAnsi="Times New Roman"/>
          <w:b/>
          <w:sz w:val="36"/>
          <w:szCs w:val="36"/>
          <w:lang w:val="ru-RU"/>
        </w:rPr>
        <w:t>. Организационный раздел</w:t>
      </w:r>
      <w:r w:rsidR="004358D1">
        <w:rPr>
          <w:rFonts w:ascii="Times New Roman" w:hAnsi="Times New Roman"/>
          <w:b/>
          <w:sz w:val="36"/>
          <w:szCs w:val="36"/>
          <w:lang w:val="ru-RU"/>
        </w:rPr>
        <w:t xml:space="preserve"> ООП ООО</w:t>
      </w:r>
    </w:p>
    <w:p w:rsidR="00317FF5" w:rsidRPr="00AC1123" w:rsidRDefault="00317FF5" w:rsidP="00033C2A">
      <w:pPr>
        <w:keepNext/>
        <w:keepLines/>
        <w:spacing w:after="0" w:line="240" w:lineRule="auto"/>
        <w:ind w:firstLine="708"/>
        <w:jc w:val="both"/>
        <w:outlineLvl w:val="6"/>
        <w:rPr>
          <w:rFonts w:ascii="Times New Roman" w:eastAsia="Times New Roman" w:hAnsi="Times New Roman"/>
          <w:b/>
          <w:iCs/>
          <w:sz w:val="24"/>
          <w:szCs w:val="24"/>
          <w:lang w:val="ru-RU"/>
        </w:rPr>
      </w:pPr>
    </w:p>
    <w:p w:rsidR="00C02C91" w:rsidRPr="00E2116E" w:rsidRDefault="00317FF5" w:rsidP="004358D1">
      <w:pPr>
        <w:keepNext/>
        <w:keepLines/>
        <w:spacing w:after="0" w:line="240" w:lineRule="auto"/>
        <w:ind w:firstLine="708"/>
        <w:jc w:val="center"/>
        <w:outlineLvl w:val="6"/>
        <w:rPr>
          <w:rFonts w:ascii="Times New Roman" w:eastAsia="Times New Roman" w:hAnsi="Times New Roman"/>
          <w:b/>
          <w:iCs/>
          <w:sz w:val="32"/>
          <w:szCs w:val="32"/>
          <w:lang w:val="ru-RU"/>
        </w:rPr>
      </w:pPr>
      <w:r w:rsidRPr="00E2116E">
        <w:rPr>
          <w:rFonts w:ascii="Times New Roman" w:eastAsia="Times New Roman" w:hAnsi="Times New Roman"/>
          <w:b/>
          <w:iCs/>
          <w:sz w:val="32"/>
          <w:szCs w:val="32"/>
          <w:lang w:val="ru-RU"/>
        </w:rPr>
        <w:t>У</w:t>
      </w:r>
      <w:r w:rsidR="00176507" w:rsidRPr="00E2116E">
        <w:rPr>
          <w:rFonts w:ascii="Times New Roman" w:eastAsia="Times New Roman" w:hAnsi="Times New Roman"/>
          <w:b/>
          <w:iCs/>
          <w:sz w:val="32"/>
          <w:szCs w:val="32"/>
          <w:lang w:val="ru-RU"/>
        </w:rPr>
        <w:t>чебный план основного общего образования.</w:t>
      </w:r>
    </w:p>
    <w:p w:rsidR="00AC1123" w:rsidRPr="00AC1123" w:rsidRDefault="00AC1123" w:rsidP="00033C2A">
      <w:pPr>
        <w:keepNext/>
        <w:keepLines/>
        <w:spacing w:after="0" w:line="240" w:lineRule="auto"/>
        <w:ind w:firstLine="708"/>
        <w:jc w:val="both"/>
        <w:outlineLvl w:val="6"/>
        <w:rPr>
          <w:rFonts w:ascii="Times New Roman" w:eastAsia="Times New Roman" w:hAnsi="Times New Roman"/>
          <w:b/>
          <w:iCs/>
          <w:sz w:val="24"/>
          <w:szCs w:val="24"/>
          <w:lang w:val="ru-RU"/>
        </w:rPr>
      </w:pPr>
    </w:p>
    <w:p w:rsidR="00AC1123" w:rsidRPr="00AC1123" w:rsidRDefault="00AC1123" w:rsidP="00033C2A">
      <w:pPr>
        <w:pStyle w:val="aff5"/>
        <w:ind w:right="239" w:firstLine="705"/>
        <w:rPr>
          <w:rFonts w:ascii="Times New Roman" w:hAnsi="Times New Roman"/>
          <w:color w:val="000000"/>
          <w:sz w:val="24"/>
          <w:szCs w:val="24"/>
          <w:lang w:val="ru-RU"/>
        </w:rPr>
      </w:pPr>
      <w:r w:rsidRPr="00AC1123">
        <w:rPr>
          <w:rFonts w:ascii="Times New Roman" w:hAnsi="Times New Roman"/>
          <w:sz w:val="24"/>
          <w:szCs w:val="24"/>
          <w:lang w:val="ru-RU"/>
        </w:rPr>
        <w:t xml:space="preserve">Учебный план основного общего образования ОГБОУ «Пролетарская СОШ №1» на обеспечивает </w:t>
      </w:r>
      <w:r w:rsidRPr="00AC1123">
        <w:rPr>
          <w:rFonts w:ascii="Times New Roman" w:hAnsi="Times New Roman"/>
          <w:color w:val="000000"/>
          <w:sz w:val="24"/>
          <w:szCs w:val="24"/>
          <w:lang w:val="ru-RU"/>
        </w:rPr>
        <w:t>реализацию требований ФГОС ООО-2021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C1123" w:rsidRPr="00AC1123" w:rsidRDefault="00AC1123" w:rsidP="00033C2A">
      <w:pPr>
        <w:pStyle w:val="aff5"/>
        <w:ind w:right="239" w:firstLine="705"/>
        <w:rPr>
          <w:rFonts w:ascii="Times New Roman" w:hAnsi="Times New Roman"/>
          <w:sz w:val="24"/>
          <w:szCs w:val="24"/>
          <w:lang w:val="ru-RU"/>
        </w:rPr>
      </w:pPr>
      <w:r w:rsidRPr="00AC1123">
        <w:rPr>
          <w:rFonts w:ascii="Times New Roman" w:hAnsi="Times New Roman"/>
          <w:lang w:val="ru-RU"/>
        </w:rPr>
        <w:br/>
      </w:r>
      <w:r w:rsidRPr="00AC1123">
        <w:rPr>
          <w:rFonts w:ascii="Times New Roman" w:hAnsi="Times New Roman"/>
          <w:color w:val="000000"/>
          <w:sz w:val="24"/>
          <w:szCs w:val="24"/>
          <w:lang w:val="ru-RU"/>
        </w:rPr>
        <w:t xml:space="preserve">Учебный план </w:t>
      </w:r>
      <w:r w:rsidRPr="00AC1123">
        <w:rPr>
          <w:rFonts w:ascii="Times New Roman" w:hAnsi="Times New Roman"/>
          <w:sz w:val="24"/>
          <w:szCs w:val="24"/>
          <w:lang w:val="ru-RU"/>
        </w:rPr>
        <w:t>определяет количество и названия учебных областей, учебных предметов; последовательность на изучение по классам; нормы учебного времени в часах в неделю на все учебные предметы, на каждый учебный предмет в отдельности, формы промежуточной аттестации.</w:t>
      </w:r>
    </w:p>
    <w:p w:rsidR="00AC1123" w:rsidRPr="00AC1123" w:rsidRDefault="00AC1123" w:rsidP="00033C2A">
      <w:pPr>
        <w:pStyle w:val="Default"/>
        <w:jc w:val="both"/>
        <w:rPr>
          <w:rFonts w:ascii="Times New Roman" w:hAnsi="Times New Roman"/>
          <w:color w:val="auto"/>
        </w:rPr>
      </w:pPr>
      <w:r w:rsidRPr="00AC1123">
        <w:rPr>
          <w:rFonts w:ascii="Times New Roman" w:hAnsi="Times New Roman"/>
          <w:color w:val="auto"/>
        </w:rPr>
        <w:t xml:space="preserve">       Учебный план разработан на основе перспективного учебного плана основной образовательной программы основного общего образования. </w:t>
      </w:r>
    </w:p>
    <w:p w:rsidR="00AC1123" w:rsidRPr="00AC1123" w:rsidRDefault="00AC1123" w:rsidP="00033C2A">
      <w:pPr>
        <w:pStyle w:val="Default"/>
        <w:jc w:val="both"/>
        <w:rPr>
          <w:rFonts w:ascii="Times New Roman" w:hAnsi="Times New Roman"/>
          <w:color w:val="auto"/>
        </w:rPr>
      </w:pPr>
      <w:r w:rsidRPr="00AC1123">
        <w:rPr>
          <w:rFonts w:ascii="Times New Roman" w:hAnsi="Times New Roman"/>
          <w:color w:val="auto"/>
        </w:rPr>
        <w:tab/>
        <w:t xml:space="preserve">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школы, сформулированными в Уставе, основной образовательной программе основного общего образования, годовом плане работы ОУ, программе развития. </w:t>
      </w:r>
    </w:p>
    <w:p w:rsidR="00AC1123" w:rsidRPr="00AC1123" w:rsidRDefault="00AC1123" w:rsidP="00033C2A">
      <w:pPr>
        <w:pStyle w:val="Default"/>
        <w:jc w:val="both"/>
        <w:rPr>
          <w:rFonts w:ascii="Times New Roman" w:hAnsi="Times New Roman"/>
          <w:color w:val="auto"/>
          <w:u w:val="single"/>
        </w:rPr>
      </w:pPr>
      <w:r w:rsidRPr="00AC1123">
        <w:rPr>
          <w:rFonts w:ascii="Times New Roman" w:hAnsi="Times New Roman"/>
          <w:color w:val="auto"/>
          <w:u w:val="single"/>
        </w:rPr>
        <w:t xml:space="preserve">Основными целями учебного плана </w:t>
      </w:r>
      <w:r>
        <w:rPr>
          <w:rFonts w:ascii="Times New Roman" w:hAnsi="Times New Roman"/>
          <w:color w:val="auto"/>
          <w:u w:val="single"/>
        </w:rPr>
        <w:t xml:space="preserve">на уровне ООО </w:t>
      </w:r>
      <w:r w:rsidRPr="00AC1123">
        <w:rPr>
          <w:rFonts w:ascii="Times New Roman" w:hAnsi="Times New Roman"/>
          <w:color w:val="auto"/>
          <w:u w:val="single"/>
        </w:rPr>
        <w:t>являются:</w:t>
      </w:r>
    </w:p>
    <w:p w:rsidR="00AC1123" w:rsidRPr="00AC1123" w:rsidRDefault="00AC1123" w:rsidP="0018192B">
      <w:pPr>
        <w:pStyle w:val="Default"/>
        <w:numPr>
          <w:ilvl w:val="0"/>
          <w:numId w:val="18"/>
        </w:numPr>
        <w:autoSpaceDE w:val="0"/>
        <w:autoSpaceDN w:val="0"/>
        <w:adjustRightInd w:val="0"/>
        <w:jc w:val="both"/>
        <w:rPr>
          <w:rFonts w:ascii="Times New Roman" w:hAnsi="Times New Roman"/>
          <w:color w:val="auto"/>
        </w:rPr>
      </w:pPr>
      <w:r w:rsidRPr="00AC1123">
        <w:rPr>
          <w:rFonts w:ascii="Times New Roman" w:hAnsi="Times New Roman"/>
          <w:color w:val="auto"/>
        </w:rPr>
        <w:t>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AC1123" w:rsidRPr="00AC1123" w:rsidRDefault="00AC1123" w:rsidP="0018192B">
      <w:pPr>
        <w:pStyle w:val="Default"/>
        <w:numPr>
          <w:ilvl w:val="0"/>
          <w:numId w:val="18"/>
        </w:numPr>
        <w:autoSpaceDE w:val="0"/>
        <w:autoSpaceDN w:val="0"/>
        <w:adjustRightInd w:val="0"/>
        <w:jc w:val="both"/>
        <w:rPr>
          <w:rFonts w:ascii="Times New Roman" w:hAnsi="Times New Roman"/>
          <w:color w:val="auto"/>
        </w:rPr>
      </w:pPr>
      <w:r w:rsidRPr="00AC1123">
        <w:rPr>
          <w:rFonts w:ascii="Times New Roman" w:hAnsi="Times New Roman"/>
          <w:color w:val="auto"/>
        </w:rPr>
        <w:t>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AC1123" w:rsidRPr="00AC1123" w:rsidRDefault="00AC1123" w:rsidP="0018192B">
      <w:pPr>
        <w:pStyle w:val="Default"/>
        <w:numPr>
          <w:ilvl w:val="0"/>
          <w:numId w:val="18"/>
        </w:numPr>
        <w:autoSpaceDE w:val="0"/>
        <w:autoSpaceDN w:val="0"/>
        <w:adjustRightInd w:val="0"/>
        <w:jc w:val="both"/>
        <w:rPr>
          <w:rFonts w:ascii="Times New Roman" w:hAnsi="Times New Roman"/>
          <w:color w:val="auto"/>
        </w:rPr>
      </w:pPr>
      <w:r w:rsidRPr="00AC1123">
        <w:rPr>
          <w:rFonts w:ascii="Times New Roman" w:hAnsi="Times New Roman"/>
          <w:color w:val="auto"/>
        </w:rPr>
        <w:t xml:space="preserve">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AC1123" w:rsidRPr="00AC1123" w:rsidRDefault="00AC1123" w:rsidP="00033C2A">
      <w:pPr>
        <w:spacing w:after="0" w:line="240" w:lineRule="auto"/>
        <w:ind w:firstLine="709"/>
        <w:jc w:val="both"/>
        <w:rPr>
          <w:rFonts w:ascii="Times New Roman" w:hAnsi="Times New Roman"/>
          <w:sz w:val="24"/>
          <w:szCs w:val="24"/>
          <w:u w:val="single"/>
          <w:lang w:val="ru-RU"/>
        </w:rPr>
      </w:pPr>
      <w:r w:rsidRPr="00AC1123">
        <w:rPr>
          <w:rFonts w:ascii="Times New Roman" w:hAnsi="Times New Roman"/>
          <w:sz w:val="24"/>
          <w:szCs w:val="24"/>
          <w:u w:val="single"/>
          <w:lang w:val="ru-RU"/>
        </w:rPr>
        <w:t>Основными задачами учебного плана для 5-х  классов являются:</w:t>
      </w:r>
    </w:p>
    <w:p w:rsidR="00AC1123" w:rsidRPr="00AC1123" w:rsidRDefault="00AC1123" w:rsidP="0018192B">
      <w:pPr>
        <w:pStyle w:val="a9"/>
        <w:widowControl/>
        <w:numPr>
          <w:ilvl w:val="0"/>
          <w:numId w:val="17"/>
        </w:numPr>
        <w:spacing w:after="0" w:line="240" w:lineRule="auto"/>
        <w:jc w:val="both"/>
        <w:rPr>
          <w:rFonts w:ascii="Times New Roman" w:hAnsi="Times New Roman"/>
          <w:lang w:val="ru-RU"/>
        </w:rPr>
      </w:pPr>
      <w:r w:rsidRPr="00AC1123">
        <w:rPr>
          <w:rFonts w:ascii="Times New Roman" w:hAnsi="Times New Roman"/>
          <w:lang w:val="ru-RU"/>
        </w:rPr>
        <w:t>обеспечение  выполнения федерального  государственного стандарта образования;</w:t>
      </w:r>
    </w:p>
    <w:p w:rsidR="00AC1123" w:rsidRPr="00AC1123" w:rsidRDefault="00AC1123" w:rsidP="0018192B">
      <w:pPr>
        <w:widowControl/>
        <w:numPr>
          <w:ilvl w:val="0"/>
          <w:numId w:val="17"/>
        </w:numPr>
        <w:tabs>
          <w:tab w:val="left" w:pos="720"/>
        </w:tabs>
        <w:suppressAutoHyphens/>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 xml:space="preserve">обеспечение единства предметных областей (предметов), относящихся к обязательной части и части, формируемой участниками образовательных отношений; </w:t>
      </w:r>
    </w:p>
    <w:p w:rsidR="00AC1123" w:rsidRPr="00AC1123" w:rsidRDefault="00AC1123" w:rsidP="0018192B">
      <w:pPr>
        <w:widowControl/>
        <w:numPr>
          <w:ilvl w:val="0"/>
          <w:numId w:val="17"/>
        </w:numPr>
        <w:tabs>
          <w:tab w:val="left" w:pos="720"/>
        </w:tabs>
        <w:suppressAutoHyphens/>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обеспечение реализации интересов и потребностей обучающихся и их родителей (законных представителей);</w:t>
      </w:r>
    </w:p>
    <w:p w:rsidR="00AC1123" w:rsidRPr="00AC1123" w:rsidRDefault="00AC1123" w:rsidP="0018192B">
      <w:pPr>
        <w:widowControl/>
        <w:numPr>
          <w:ilvl w:val="0"/>
          <w:numId w:val="17"/>
        </w:numPr>
        <w:tabs>
          <w:tab w:val="left" w:pos="720"/>
        </w:tabs>
        <w:suppressAutoHyphens/>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сохранение и укрепление здоровья детей.</w:t>
      </w:r>
    </w:p>
    <w:p w:rsidR="00AC1123" w:rsidRPr="00AC1123" w:rsidRDefault="00AC1123" w:rsidP="00033C2A">
      <w:pPr>
        <w:pStyle w:val="Default"/>
        <w:jc w:val="both"/>
        <w:rPr>
          <w:rFonts w:ascii="Times New Roman" w:hAnsi="Times New Roman"/>
          <w:b/>
          <w:color w:val="auto"/>
        </w:rPr>
      </w:pPr>
      <w:r w:rsidRPr="00AC1123">
        <w:rPr>
          <w:rFonts w:ascii="Times New Roman" w:hAnsi="Times New Roman"/>
          <w:b/>
          <w:color w:val="auto"/>
        </w:rPr>
        <w:t>Принципы формирования учебного плана</w:t>
      </w:r>
    </w:p>
    <w:p w:rsidR="00AC1123" w:rsidRPr="00AC1123" w:rsidRDefault="00AC1123" w:rsidP="00033C2A">
      <w:pPr>
        <w:pStyle w:val="Default"/>
        <w:jc w:val="both"/>
        <w:rPr>
          <w:rFonts w:ascii="Times New Roman" w:hAnsi="Times New Roman"/>
        </w:rPr>
      </w:pPr>
      <w:r w:rsidRPr="00AC1123">
        <w:rPr>
          <w:rFonts w:ascii="Times New Roman" w:hAnsi="Times New Roman"/>
        </w:rPr>
        <w:t xml:space="preserve">- реализация обязательной части учебного плана в полном объёме; </w:t>
      </w:r>
    </w:p>
    <w:p w:rsidR="00AC1123" w:rsidRPr="00AC1123" w:rsidRDefault="00AC1123" w:rsidP="00033C2A">
      <w:pPr>
        <w:pStyle w:val="Default"/>
        <w:jc w:val="both"/>
        <w:rPr>
          <w:rFonts w:ascii="Times New Roman" w:hAnsi="Times New Roman"/>
        </w:rPr>
      </w:pPr>
      <w:r w:rsidRPr="00AC1123">
        <w:rPr>
          <w:rFonts w:ascii="Times New Roman" w:hAnsi="Times New Roman"/>
        </w:rPr>
        <w:t xml:space="preserve">- ориентация на актуальные образовательные потребности обучающихся; </w:t>
      </w:r>
    </w:p>
    <w:p w:rsidR="00AC1123" w:rsidRPr="00AC1123" w:rsidRDefault="00AC1123" w:rsidP="00033C2A">
      <w:pPr>
        <w:pStyle w:val="Default"/>
        <w:jc w:val="both"/>
        <w:rPr>
          <w:rFonts w:ascii="Times New Roman" w:hAnsi="Times New Roman"/>
        </w:rPr>
      </w:pPr>
      <w:r w:rsidRPr="00AC1123">
        <w:rPr>
          <w:rFonts w:ascii="Times New Roman" w:hAnsi="Times New Roman"/>
        </w:rPr>
        <w:t xml:space="preserve">- обеспечение вариативности образования; </w:t>
      </w:r>
    </w:p>
    <w:p w:rsidR="00AC1123" w:rsidRPr="00AC1123" w:rsidRDefault="00AC1123" w:rsidP="00033C2A">
      <w:pPr>
        <w:pStyle w:val="Default"/>
        <w:jc w:val="both"/>
        <w:rPr>
          <w:rFonts w:ascii="Times New Roman" w:hAnsi="Times New Roman"/>
        </w:rPr>
      </w:pPr>
      <w:r w:rsidRPr="00AC1123">
        <w:rPr>
          <w:rFonts w:ascii="Times New Roman" w:hAnsi="Times New Roman"/>
        </w:rPr>
        <w:t xml:space="preserve">- соблюдение преемственности в изучении предметов каждой из предметных областей; </w:t>
      </w:r>
    </w:p>
    <w:p w:rsidR="00AC1123" w:rsidRPr="00AC1123" w:rsidRDefault="00AC1123" w:rsidP="00033C2A">
      <w:pPr>
        <w:pStyle w:val="Default"/>
        <w:jc w:val="both"/>
        <w:rPr>
          <w:rFonts w:ascii="Times New Roman" w:hAnsi="Times New Roman"/>
          <w:b/>
          <w:color w:val="auto"/>
        </w:rPr>
      </w:pPr>
      <w:r w:rsidRPr="00AC1123">
        <w:rPr>
          <w:rFonts w:ascii="Times New Roman" w:hAnsi="Times New Roman"/>
        </w:rPr>
        <w:t>- соблюдение санитарно-эпидемиологических правил и норм.</w:t>
      </w:r>
    </w:p>
    <w:p w:rsidR="00AC1123" w:rsidRPr="00AC1123" w:rsidRDefault="00AC1123" w:rsidP="00033C2A">
      <w:pPr>
        <w:pStyle w:val="Default"/>
        <w:jc w:val="both"/>
        <w:rPr>
          <w:rFonts w:ascii="Times New Roman" w:hAnsi="Times New Roman"/>
          <w:b/>
          <w:color w:val="auto"/>
        </w:rPr>
      </w:pPr>
    </w:p>
    <w:p w:rsidR="00AC1123" w:rsidRPr="00AC1123" w:rsidRDefault="00AC1123" w:rsidP="00033C2A">
      <w:pPr>
        <w:pStyle w:val="aff5"/>
        <w:ind w:right="246" w:firstLine="441"/>
        <w:rPr>
          <w:rFonts w:ascii="Times New Roman" w:hAnsi="Times New Roman"/>
          <w:sz w:val="24"/>
          <w:szCs w:val="24"/>
          <w:lang w:val="ru-RU"/>
        </w:rPr>
      </w:pPr>
      <w:r w:rsidRPr="00AC1123">
        <w:rPr>
          <w:rFonts w:ascii="Times New Roman" w:hAnsi="Times New Roman"/>
          <w:sz w:val="24"/>
          <w:szCs w:val="24"/>
          <w:lang w:val="ru-RU"/>
        </w:rPr>
        <w:t>Все программы и учебные пособия входят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AC1123" w:rsidRPr="00AC1123" w:rsidRDefault="00AC1123" w:rsidP="00033C2A">
      <w:pPr>
        <w:spacing w:after="0" w:line="240" w:lineRule="auto"/>
        <w:ind w:right="240"/>
        <w:jc w:val="both"/>
        <w:rPr>
          <w:rFonts w:ascii="Times New Roman" w:hAnsi="Times New Roman"/>
          <w:sz w:val="24"/>
          <w:szCs w:val="24"/>
          <w:lang w:val="ru-RU"/>
        </w:rPr>
      </w:pPr>
      <w:r w:rsidRPr="00AC1123">
        <w:rPr>
          <w:rFonts w:ascii="Times New Roman" w:hAnsi="Times New Roman"/>
          <w:sz w:val="24"/>
          <w:szCs w:val="24"/>
          <w:lang w:val="ru-RU"/>
        </w:rPr>
        <w:t xml:space="preserve">Учебный план включает две части: </w:t>
      </w:r>
    </w:p>
    <w:p w:rsidR="00AC1123" w:rsidRPr="00AC1123" w:rsidRDefault="00AC1123" w:rsidP="0018192B">
      <w:pPr>
        <w:pStyle w:val="a9"/>
        <w:widowControl/>
        <w:numPr>
          <w:ilvl w:val="0"/>
          <w:numId w:val="19"/>
        </w:numPr>
        <w:spacing w:after="0" w:line="240" w:lineRule="auto"/>
        <w:ind w:right="240"/>
        <w:jc w:val="both"/>
        <w:rPr>
          <w:rFonts w:ascii="Times New Roman" w:hAnsi="Times New Roman"/>
          <w:b/>
        </w:rPr>
      </w:pPr>
      <w:r w:rsidRPr="00AC1123">
        <w:rPr>
          <w:rFonts w:ascii="Times New Roman" w:hAnsi="Times New Roman"/>
          <w:b/>
        </w:rPr>
        <w:t xml:space="preserve">обязательнуючасть; </w:t>
      </w:r>
    </w:p>
    <w:p w:rsidR="00AC1123" w:rsidRPr="00AC1123" w:rsidRDefault="00AC1123" w:rsidP="0018192B">
      <w:pPr>
        <w:pStyle w:val="a9"/>
        <w:widowControl/>
        <w:numPr>
          <w:ilvl w:val="0"/>
          <w:numId w:val="19"/>
        </w:numPr>
        <w:spacing w:after="0" w:line="240" w:lineRule="auto"/>
        <w:ind w:right="240"/>
        <w:jc w:val="both"/>
        <w:rPr>
          <w:rFonts w:ascii="Times New Roman" w:hAnsi="Times New Roman"/>
          <w:lang w:val="ru-RU"/>
        </w:rPr>
      </w:pPr>
      <w:r w:rsidRPr="00AC1123">
        <w:rPr>
          <w:rFonts w:ascii="Times New Roman" w:hAnsi="Times New Roman"/>
          <w:b/>
          <w:lang w:val="ru-RU"/>
        </w:rPr>
        <w:t xml:space="preserve">часть, формируемую участниками образовательных отношений. </w:t>
      </w:r>
    </w:p>
    <w:p w:rsidR="00AC1123" w:rsidRPr="00AC1123" w:rsidRDefault="00AC1123" w:rsidP="00033C2A">
      <w:pPr>
        <w:spacing w:after="0" w:line="240" w:lineRule="auto"/>
        <w:ind w:left="360"/>
        <w:jc w:val="both"/>
        <w:rPr>
          <w:rFonts w:ascii="Times New Roman" w:hAnsi="Times New Roman"/>
          <w:color w:val="000000"/>
          <w:sz w:val="24"/>
          <w:szCs w:val="24"/>
          <w:lang w:val="ru-RU"/>
        </w:rPr>
      </w:pPr>
    </w:p>
    <w:p w:rsidR="00AC1123" w:rsidRPr="00AC1123" w:rsidRDefault="00AC1123" w:rsidP="00033C2A">
      <w:pPr>
        <w:spacing w:after="0" w:line="240" w:lineRule="auto"/>
        <w:ind w:left="360"/>
        <w:jc w:val="both"/>
        <w:rPr>
          <w:rFonts w:ascii="Times New Roman" w:hAnsi="Times New Roman"/>
          <w:sz w:val="24"/>
          <w:szCs w:val="24"/>
          <w:lang w:val="ru-RU"/>
        </w:rPr>
      </w:pPr>
      <w:r w:rsidRPr="00AC1123">
        <w:rPr>
          <w:rFonts w:ascii="Times New Roman" w:hAnsi="Times New Roman"/>
          <w:color w:val="000000"/>
          <w:sz w:val="24"/>
          <w:szCs w:val="24"/>
          <w:lang w:val="ru-RU"/>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w:t>
      </w:r>
      <w:r w:rsidRPr="00AC1123">
        <w:rPr>
          <w:rFonts w:ascii="Times New Roman" w:hAnsi="Times New Roman"/>
          <w:color w:val="000000"/>
          <w:sz w:val="24"/>
          <w:szCs w:val="24"/>
          <w:lang w:val="ru-RU"/>
        </w:rPr>
        <w:lastRenderedPageBreak/>
        <w:t xml:space="preserve">учебное время, отводимое на их изучение по классам (годам) обучения. </w:t>
      </w:r>
      <w:r w:rsidRPr="00AC1123">
        <w:rPr>
          <w:rFonts w:ascii="Times New Roman" w:hAnsi="Times New Roman"/>
          <w:sz w:val="24"/>
          <w:szCs w:val="24"/>
          <w:lang w:val="ru-RU"/>
        </w:rPr>
        <w:t>Часы обязательной части в учебном плане для 5- х -</w:t>
      </w:r>
      <w:r>
        <w:rPr>
          <w:rFonts w:ascii="Times New Roman" w:hAnsi="Times New Roman"/>
          <w:sz w:val="24"/>
          <w:szCs w:val="24"/>
          <w:lang w:val="ru-RU"/>
        </w:rPr>
        <w:t>9</w:t>
      </w:r>
      <w:r w:rsidRPr="00AC1123">
        <w:rPr>
          <w:rFonts w:ascii="Times New Roman" w:hAnsi="Times New Roman"/>
          <w:sz w:val="24"/>
          <w:szCs w:val="24"/>
          <w:lang w:val="ru-RU"/>
        </w:rPr>
        <w:t xml:space="preserve"> –х  классов сохранены в полном объёме. </w:t>
      </w:r>
    </w:p>
    <w:p w:rsidR="00AC1123" w:rsidRPr="00AC1123" w:rsidRDefault="00AC1123" w:rsidP="00033C2A">
      <w:pPr>
        <w:spacing w:after="0" w:line="240" w:lineRule="auto"/>
        <w:ind w:left="360"/>
        <w:jc w:val="both"/>
        <w:rPr>
          <w:rFonts w:ascii="Times New Roman" w:hAnsi="Times New Roman"/>
          <w:sz w:val="24"/>
          <w:szCs w:val="24"/>
          <w:lang w:val="ru-RU"/>
        </w:rPr>
      </w:pPr>
      <w:r w:rsidRPr="00AC1123">
        <w:rPr>
          <w:rFonts w:ascii="Times New Roman" w:hAnsi="Times New Roman"/>
          <w:sz w:val="24"/>
          <w:szCs w:val="24"/>
          <w:lang w:val="ru-RU"/>
        </w:rPr>
        <w:t xml:space="preserve">Учебный предмет «Математика» предметной области «Математика и информатика» включает в себя предмет  «Математика» (5- </w:t>
      </w:r>
      <w:r>
        <w:rPr>
          <w:rFonts w:ascii="Times New Roman" w:hAnsi="Times New Roman"/>
          <w:sz w:val="24"/>
          <w:szCs w:val="24"/>
          <w:lang w:val="ru-RU"/>
        </w:rPr>
        <w:t>9</w:t>
      </w:r>
      <w:r w:rsidRPr="00AC1123">
        <w:rPr>
          <w:rFonts w:ascii="Times New Roman" w:hAnsi="Times New Roman"/>
          <w:sz w:val="24"/>
          <w:szCs w:val="24"/>
          <w:lang w:val="ru-RU"/>
        </w:rPr>
        <w:t xml:space="preserve">кл.) в соответствии с ФГОС – 2021, ФОП ООО. </w:t>
      </w:r>
    </w:p>
    <w:p w:rsidR="00AC1123" w:rsidRPr="00AC1123" w:rsidRDefault="00AC1123" w:rsidP="00033C2A">
      <w:pPr>
        <w:spacing w:after="0" w:line="240" w:lineRule="auto"/>
        <w:ind w:left="360"/>
        <w:jc w:val="both"/>
        <w:rPr>
          <w:rFonts w:ascii="Times New Roman" w:hAnsi="Times New Roman"/>
          <w:sz w:val="24"/>
          <w:szCs w:val="24"/>
          <w:lang w:val="ru-RU"/>
        </w:rPr>
      </w:pPr>
      <w:r w:rsidRPr="00AC1123">
        <w:rPr>
          <w:rFonts w:ascii="Times New Roman" w:hAnsi="Times New Roman"/>
          <w:sz w:val="24"/>
          <w:szCs w:val="24"/>
          <w:lang w:val="ru-RU"/>
        </w:rPr>
        <w:t xml:space="preserve">Учебный предмет «История» предметной области «Общественно-научные предметы» включает в себя учебный курс «Всеобщая история» (5 и 6 класс). </w:t>
      </w:r>
    </w:p>
    <w:p w:rsidR="00AC1123" w:rsidRPr="00AC1123" w:rsidRDefault="00AC1123" w:rsidP="00033C2A">
      <w:pPr>
        <w:spacing w:after="0" w:line="240" w:lineRule="auto"/>
        <w:ind w:left="360"/>
        <w:jc w:val="both"/>
        <w:rPr>
          <w:rFonts w:ascii="Times New Roman" w:hAnsi="Times New Roman"/>
          <w:sz w:val="24"/>
          <w:szCs w:val="24"/>
          <w:lang w:val="ru-RU"/>
        </w:rPr>
      </w:pPr>
      <w:r w:rsidRPr="00AC1123">
        <w:rPr>
          <w:rFonts w:ascii="Times New Roman" w:hAnsi="Times New Roman"/>
          <w:sz w:val="24"/>
          <w:szCs w:val="24"/>
          <w:lang w:val="ru-RU"/>
        </w:rPr>
        <w:t xml:space="preserve">Языком образования является русский язык, в соответствии с п. 33.1 ФГОС ООО изучение родного языка (русского) и родной литературы (русской) из числа языков народов Российской Федерации, государственных языков республик Российской Федерации осуществляется при наличии возможностей и по заявлению обучающихся, родителей (законных представителей) несовершеннолетних обучающихся. Заявлений от родителей (законных представителей) обучающихся 5-7 классов в период проведения анкетирования не поступило. </w:t>
      </w:r>
    </w:p>
    <w:p w:rsidR="00AC1123" w:rsidRPr="00AC1123" w:rsidRDefault="00AC1123" w:rsidP="00033C2A">
      <w:pPr>
        <w:spacing w:after="0" w:line="240" w:lineRule="auto"/>
        <w:ind w:left="360"/>
        <w:jc w:val="both"/>
        <w:rPr>
          <w:rFonts w:ascii="Times New Roman" w:hAnsi="Times New Roman"/>
          <w:color w:val="000000"/>
          <w:sz w:val="24"/>
          <w:szCs w:val="24"/>
          <w:lang w:val="ru-RU"/>
        </w:rPr>
      </w:pPr>
      <w:r w:rsidRPr="00AC1123">
        <w:rPr>
          <w:rFonts w:ascii="Times New Roman" w:hAnsi="Times New Roman"/>
          <w:sz w:val="24"/>
          <w:szCs w:val="24"/>
          <w:lang w:val="ru-RU"/>
        </w:rPr>
        <w:t>Изучение предмета  «Основы духовно- нравственной культуры народов России» обязательной предметной области «Основы духовно- нравственной культуры народов России» осуществляется согласно федеральному учебному плану в 5-</w:t>
      </w:r>
      <w:r>
        <w:rPr>
          <w:rFonts w:ascii="Times New Roman" w:hAnsi="Times New Roman"/>
          <w:sz w:val="24"/>
          <w:szCs w:val="24"/>
          <w:lang w:val="ru-RU"/>
        </w:rPr>
        <w:t>6</w:t>
      </w:r>
      <w:r w:rsidRPr="00AC1123">
        <w:rPr>
          <w:rFonts w:ascii="Times New Roman" w:hAnsi="Times New Roman"/>
          <w:sz w:val="24"/>
          <w:szCs w:val="24"/>
          <w:lang w:val="ru-RU"/>
        </w:rPr>
        <w:t xml:space="preserve"> классах</w:t>
      </w:r>
      <w:r>
        <w:rPr>
          <w:rFonts w:ascii="Times New Roman" w:hAnsi="Times New Roman"/>
          <w:sz w:val="24"/>
          <w:szCs w:val="24"/>
          <w:lang w:val="ru-RU"/>
        </w:rPr>
        <w:t>.</w:t>
      </w:r>
    </w:p>
    <w:p w:rsidR="00B20FFE" w:rsidRDefault="00B20FFE" w:rsidP="00033C2A">
      <w:pPr>
        <w:pStyle w:val="aff5"/>
        <w:ind w:right="245" w:firstLine="360"/>
        <w:rPr>
          <w:rFonts w:ascii="Times New Roman" w:hAnsi="Times New Roman"/>
          <w:sz w:val="24"/>
          <w:szCs w:val="24"/>
          <w:lang w:val="ru-RU"/>
        </w:rPr>
      </w:pPr>
      <w:r>
        <w:rPr>
          <w:rFonts w:ascii="Times New Roman" w:hAnsi="Times New Roman"/>
          <w:sz w:val="24"/>
          <w:szCs w:val="24"/>
          <w:lang w:val="ru-RU"/>
        </w:rPr>
        <w:t>Для осуществления образовательной деятельности на уровне ООО используется Вариант №1</w:t>
      </w:r>
      <w:r w:rsidRPr="00AC1123">
        <w:rPr>
          <w:rFonts w:ascii="Times New Roman" w:eastAsia="SchoolBookSanPin" w:hAnsi="Times New Roman"/>
          <w:sz w:val="24"/>
          <w:szCs w:val="24"/>
          <w:lang w:val="ru-RU"/>
        </w:rPr>
        <w:t>Федеральн</w:t>
      </w:r>
      <w:r>
        <w:rPr>
          <w:rFonts w:ascii="Times New Roman" w:eastAsia="SchoolBookSanPin" w:hAnsi="Times New Roman"/>
          <w:sz w:val="24"/>
          <w:szCs w:val="24"/>
          <w:lang w:val="ru-RU"/>
        </w:rPr>
        <w:t xml:space="preserve">ого </w:t>
      </w:r>
      <w:r w:rsidRPr="00AC1123">
        <w:rPr>
          <w:rFonts w:ascii="Times New Roman" w:eastAsia="SchoolBookSanPin" w:hAnsi="Times New Roman"/>
          <w:sz w:val="24"/>
          <w:szCs w:val="24"/>
          <w:lang w:val="ru-RU"/>
        </w:rPr>
        <w:t xml:space="preserve"> недельн</w:t>
      </w:r>
      <w:r>
        <w:rPr>
          <w:rFonts w:ascii="Times New Roman" w:eastAsia="SchoolBookSanPin" w:hAnsi="Times New Roman"/>
          <w:sz w:val="24"/>
          <w:szCs w:val="24"/>
          <w:lang w:val="ru-RU"/>
        </w:rPr>
        <w:t>ого</w:t>
      </w:r>
      <w:r w:rsidRPr="00AC1123">
        <w:rPr>
          <w:rFonts w:ascii="Times New Roman" w:eastAsia="SchoolBookSanPin" w:hAnsi="Times New Roman"/>
          <w:sz w:val="24"/>
          <w:szCs w:val="24"/>
          <w:lang w:val="ru-RU"/>
        </w:rPr>
        <w:t xml:space="preserve"> учебн</w:t>
      </w:r>
      <w:r>
        <w:rPr>
          <w:rFonts w:ascii="Times New Roman" w:eastAsia="SchoolBookSanPin" w:hAnsi="Times New Roman"/>
          <w:sz w:val="24"/>
          <w:szCs w:val="24"/>
          <w:lang w:val="ru-RU"/>
        </w:rPr>
        <w:t xml:space="preserve">ого </w:t>
      </w:r>
      <w:r w:rsidRPr="00AC1123">
        <w:rPr>
          <w:rFonts w:ascii="Times New Roman" w:eastAsia="SchoolBookSanPin" w:hAnsi="Times New Roman"/>
          <w:sz w:val="24"/>
          <w:szCs w:val="24"/>
          <w:lang w:val="ru-RU"/>
        </w:rPr>
        <w:t xml:space="preserve"> план</w:t>
      </w:r>
      <w:r>
        <w:rPr>
          <w:rFonts w:ascii="Times New Roman" w:eastAsia="SchoolBookSanPin" w:hAnsi="Times New Roman"/>
          <w:sz w:val="24"/>
          <w:szCs w:val="24"/>
          <w:lang w:val="ru-RU"/>
        </w:rPr>
        <w:t>а</w:t>
      </w:r>
      <w:r w:rsidRPr="00AC1123">
        <w:rPr>
          <w:rFonts w:ascii="Times New Roman" w:eastAsia="SchoolBookSanPin" w:hAnsi="Times New Roman"/>
          <w:sz w:val="24"/>
          <w:szCs w:val="24"/>
          <w:lang w:val="ru-RU"/>
        </w:rPr>
        <w:t xml:space="preserve"> основного общего образования для 5-дневной учебной недели</w:t>
      </w:r>
      <w:r>
        <w:rPr>
          <w:rFonts w:ascii="Times New Roman" w:eastAsia="SchoolBookSanPin" w:hAnsi="Times New Roman"/>
          <w:sz w:val="24"/>
          <w:szCs w:val="24"/>
          <w:lang w:val="ru-RU"/>
        </w:rPr>
        <w:t>.</w:t>
      </w:r>
    </w:p>
    <w:p w:rsidR="00AC1123" w:rsidRDefault="00AC1123" w:rsidP="00033C2A">
      <w:pPr>
        <w:pStyle w:val="aff5"/>
        <w:ind w:right="245" w:firstLine="360"/>
        <w:rPr>
          <w:rFonts w:ascii="Times New Roman" w:hAnsi="Times New Roman"/>
          <w:sz w:val="24"/>
          <w:szCs w:val="24"/>
          <w:lang w:val="ru-RU"/>
        </w:rPr>
      </w:pPr>
      <w:r w:rsidRPr="00AC1123">
        <w:rPr>
          <w:rFonts w:ascii="Times New Roman" w:hAnsi="Times New Roman"/>
          <w:sz w:val="24"/>
          <w:szCs w:val="24"/>
          <w:lang w:val="ru-RU"/>
        </w:rPr>
        <w:t>В целом, для обучающихся 5-</w:t>
      </w:r>
      <w:r>
        <w:rPr>
          <w:rFonts w:ascii="Times New Roman" w:hAnsi="Times New Roman"/>
          <w:sz w:val="24"/>
          <w:szCs w:val="24"/>
          <w:lang w:val="ru-RU"/>
        </w:rPr>
        <w:t>9</w:t>
      </w:r>
      <w:r w:rsidRPr="00AC1123">
        <w:rPr>
          <w:rFonts w:ascii="Times New Roman" w:hAnsi="Times New Roman"/>
          <w:sz w:val="24"/>
          <w:szCs w:val="24"/>
          <w:lang w:val="ru-RU"/>
        </w:rPr>
        <w:t xml:space="preserve">  классов обязательная часть представлена следующими предметными областями и учебными предметами:</w:t>
      </w:r>
    </w:p>
    <w:tbl>
      <w:tblPr>
        <w:tblW w:w="10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81"/>
        <w:gridCol w:w="3260"/>
        <w:gridCol w:w="852"/>
        <w:gridCol w:w="709"/>
        <w:gridCol w:w="709"/>
        <w:gridCol w:w="709"/>
        <w:gridCol w:w="567"/>
        <w:gridCol w:w="709"/>
      </w:tblGrid>
      <w:tr w:rsidR="00B20FFE" w:rsidRPr="00AC1123" w:rsidTr="00D61BE6">
        <w:trPr>
          <w:trHeight w:hRule="exact" w:val="346"/>
          <w:jc w:val="center"/>
        </w:trPr>
        <w:tc>
          <w:tcPr>
            <w:tcW w:w="2581" w:type="dxa"/>
            <w:vMerge w:val="restart"/>
            <w:tcBorders>
              <w:top w:val="single" w:sz="4" w:space="0" w:color="000000"/>
              <w:left w:val="single" w:sz="4" w:space="0" w:color="000000"/>
              <w:bottom w:val="single" w:sz="4" w:space="0" w:color="000000"/>
              <w:right w:val="single" w:sz="4" w:space="0" w:color="000000"/>
            </w:tcBorders>
            <w:noWrap/>
            <w:vAlign w:val="center"/>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Предметныеобласти</w:t>
            </w:r>
          </w:p>
        </w:tc>
        <w:tc>
          <w:tcPr>
            <w:tcW w:w="3260" w:type="dxa"/>
            <w:vMerge w:val="restart"/>
            <w:tcBorders>
              <w:top w:val="single" w:sz="4" w:space="0" w:color="000000"/>
              <w:left w:val="single" w:sz="4" w:space="0" w:color="000000"/>
              <w:bottom w:val="single" w:sz="4" w:space="0" w:color="000000"/>
              <w:right w:val="single" w:sz="4" w:space="0" w:color="000000"/>
            </w:tcBorders>
            <w:noWrap/>
            <w:vAlign w:val="center"/>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Учебныепредметыклассы</w:t>
            </w:r>
          </w:p>
        </w:tc>
        <w:tc>
          <w:tcPr>
            <w:tcW w:w="4255" w:type="dxa"/>
            <w:gridSpan w:val="6"/>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eastAsia="SchoolBookSanPin" w:hAnsi="Times New Roman"/>
                <w:sz w:val="24"/>
                <w:szCs w:val="24"/>
              </w:rPr>
              <w:t>Количествочасов в неделю</w:t>
            </w:r>
          </w:p>
        </w:tc>
      </w:tr>
      <w:tr w:rsidR="00B20FFE" w:rsidRPr="00AC1123" w:rsidTr="00D61BE6">
        <w:trPr>
          <w:trHeight w:hRule="exact" w:val="346"/>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V</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VI</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VII</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VIII</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IX</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Всего</w:t>
            </w:r>
          </w:p>
        </w:tc>
      </w:tr>
      <w:tr w:rsidR="00B20FFE" w:rsidRPr="00AC1123" w:rsidTr="00D61BE6">
        <w:trPr>
          <w:trHeight w:hRule="exact" w:val="346"/>
          <w:jc w:val="center"/>
        </w:trPr>
        <w:tc>
          <w:tcPr>
            <w:tcW w:w="5841" w:type="dxa"/>
            <w:gridSpan w:val="2"/>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Обязательнаячасть</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r>
      <w:tr w:rsidR="00B20FFE" w:rsidRPr="00AC1123" w:rsidTr="00D61BE6">
        <w:trPr>
          <w:trHeight w:hRule="exact" w:val="346"/>
          <w:jc w:val="center"/>
        </w:trPr>
        <w:tc>
          <w:tcPr>
            <w:tcW w:w="2581" w:type="dxa"/>
            <w:vMerge w:val="restart"/>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Русскийязык и литература</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Русскийязык</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21</w:t>
            </w:r>
          </w:p>
        </w:tc>
      </w:tr>
      <w:tr w:rsidR="00B20FFE" w:rsidRPr="00AC1123" w:rsidTr="00D61BE6">
        <w:trPr>
          <w:trHeight w:hRule="exact" w:val="346"/>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Литература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13</w:t>
            </w:r>
          </w:p>
        </w:tc>
      </w:tr>
      <w:tr w:rsidR="00B20FFE" w:rsidRPr="00AC1123" w:rsidTr="00D61BE6">
        <w:trPr>
          <w:trHeight w:hRule="exact" w:val="346"/>
          <w:jc w:val="center"/>
        </w:trPr>
        <w:tc>
          <w:tcPr>
            <w:tcW w:w="2581"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Иностранныеязыки</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Иностранныйязык</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15</w:t>
            </w:r>
          </w:p>
        </w:tc>
      </w:tr>
      <w:tr w:rsidR="00B20FFE" w:rsidRPr="00AC1123" w:rsidTr="00D61BE6">
        <w:trPr>
          <w:trHeight w:hRule="exact" w:val="346"/>
          <w:jc w:val="center"/>
        </w:trPr>
        <w:tc>
          <w:tcPr>
            <w:tcW w:w="2581" w:type="dxa"/>
            <w:vMerge w:val="restart"/>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Математика и информатика</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Математика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10</w:t>
            </w:r>
          </w:p>
        </w:tc>
      </w:tr>
      <w:tr w:rsidR="00B20FFE" w:rsidRPr="00AC1123" w:rsidTr="00D61BE6">
        <w:trPr>
          <w:trHeight w:hRule="exact" w:val="346"/>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Алгебра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9</w:t>
            </w:r>
          </w:p>
        </w:tc>
      </w:tr>
      <w:tr w:rsidR="00B20FFE" w:rsidRPr="00AC1123" w:rsidTr="00D61BE6">
        <w:trPr>
          <w:trHeight w:hRule="exact" w:val="346"/>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Геометрия</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6</w:t>
            </w:r>
          </w:p>
        </w:tc>
      </w:tr>
      <w:tr w:rsidR="00B20FFE" w:rsidRPr="00AC1123" w:rsidTr="00D61BE6">
        <w:trPr>
          <w:trHeight w:hRule="exact" w:val="346"/>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Вероятность и статистика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r>
      <w:tr w:rsidR="00B20FFE" w:rsidRPr="00AC1123" w:rsidTr="00D61BE6">
        <w:trPr>
          <w:trHeight w:hRule="exact" w:val="346"/>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Информатика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r>
      <w:tr w:rsidR="00B20FFE" w:rsidRPr="00AC1123" w:rsidTr="00D61BE6">
        <w:trPr>
          <w:trHeight w:hRule="exact" w:val="389"/>
          <w:jc w:val="center"/>
        </w:trPr>
        <w:tc>
          <w:tcPr>
            <w:tcW w:w="2581" w:type="dxa"/>
            <w:vMerge w:val="restart"/>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Общественно-научныепредметы</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История</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10</w:t>
            </w:r>
          </w:p>
        </w:tc>
      </w:tr>
      <w:tr w:rsidR="00B20FFE" w:rsidRPr="00AC1123" w:rsidTr="00D61BE6">
        <w:trPr>
          <w:trHeight w:hRule="exact" w:val="408"/>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Обществознание</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4</w:t>
            </w:r>
          </w:p>
        </w:tc>
      </w:tr>
      <w:tr w:rsidR="00B20FFE" w:rsidRPr="00AC1123" w:rsidTr="00D61BE6">
        <w:trPr>
          <w:trHeight w:hRule="exact" w:val="443"/>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География</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8</w:t>
            </w:r>
          </w:p>
        </w:tc>
      </w:tr>
      <w:tr w:rsidR="00B20FFE" w:rsidRPr="00AC1123" w:rsidTr="00D61BE6">
        <w:trPr>
          <w:trHeight w:hRule="exact" w:val="561"/>
          <w:jc w:val="center"/>
        </w:trPr>
        <w:tc>
          <w:tcPr>
            <w:tcW w:w="2581" w:type="dxa"/>
            <w:vMerge w:val="restart"/>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Естественнонаучныепредметы</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Физика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7</w:t>
            </w:r>
          </w:p>
        </w:tc>
      </w:tr>
      <w:tr w:rsidR="00B20FFE" w:rsidRPr="00AC1123" w:rsidTr="00D61BE6">
        <w:trPr>
          <w:trHeight w:hRule="exact" w:val="413"/>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Химия</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4</w:t>
            </w:r>
          </w:p>
        </w:tc>
      </w:tr>
      <w:tr w:rsidR="00B20FFE" w:rsidRPr="00AC1123" w:rsidTr="00D61BE6">
        <w:trPr>
          <w:trHeight w:hRule="exact" w:val="559"/>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Биология</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7</w:t>
            </w:r>
          </w:p>
        </w:tc>
      </w:tr>
      <w:tr w:rsidR="00B20FFE" w:rsidRPr="00AC1123" w:rsidTr="00B20FFE">
        <w:trPr>
          <w:trHeight w:hRule="exact" w:val="718"/>
          <w:jc w:val="center"/>
        </w:trPr>
        <w:tc>
          <w:tcPr>
            <w:tcW w:w="2581"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Основы духовно-нравственной культуры народов России</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r>
      <w:tr w:rsidR="00B20FFE" w:rsidRPr="00AC1123" w:rsidTr="00D61BE6">
        <w:trPr>
          <w:trHeight w:hRule="exact" w:val="373"/>
          <w:jc w:val="center"/>
        </w:trPr>
        <w:tc>
          <w:tcPr>
            <w:tcW w:w="2581" w:type="dxa"/>
            <w:vMerge w:val="restart"/>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Искусство</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Изобразительноеискусство</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w:t>
            </w:r>
          </w:p>
        </w:tc>
      </w:tr>
      <w:tr w:rsidR="00B20FFE" w:rsidRPr="00AC1123" w:rsidTr="00D61BE6">
        <w:trPr>
          <w:trHeight w:hRule="exact" w:val="519"/>
          <w:jc w:val="center"/>
        </w:trPr>
        <w:tc>
          <w:tcPr>
            <w:tcW w:w="2581" w:type="dxa"/>
            <w:vMerge/>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Музыка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4</w:t>
            </w:r>
          </w:p>
        </w:tc>
      </w:tr>
      <w:tr w:rsidR="00B20FFE" w:rsidRPr="00AC1123" w:rsidTr="00D61BE6">
        <w:trPr>
          <w:trHeight w:hRule="exact" w:val="509"/>
          <w:jc w:val="center"/>
        </w:trPr>
        <w:tc>
          <w:tcPr>
            <w:tcW w:w="2581"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Труд (технология)</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8</w:t>
            </w:r>
          </w:p>
        </w:tc>
      </w:tr>
      <w:tr w:rsidR="00B20FFE" w:rsidRPr="00AC1123" w:rsidTr="00B20FFE">
        <w:trPr>
          <w:trHeight w:hRule="exact" w:val="534"/>
          <w:jc w:val="center"/>
        </w:trPr>
        <w:tc>
          <w:tcPr>
            <w:tcW w:w="2581"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Основы безопасности и защиты Родины</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Основы безопасности и защиты Родины</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r>
      <w:tr w:rsidR="00B20FFE" w:rsidRPr="00AC1123" w:rsidTr="00D61BE6">
        <w:trPr>
          <w:trHeight w:hRule="exact" w:val="429"/>
          <w:jc w:val="center"/>
        </w:trPr>
        <w:tc>
          <w:tcPr>
            <w:tcW w:w="2581"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Физическаякультура</w:t>
            </w:r>
          </w:p>
        </w:tc>
        <w:tc>
          <w:tcPr>
            <w:tcW w:w="3260"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Физическаякультура</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10</w:t>
            </w:r>
          </w:p>
        </w:tc>
      </w:tr>
      <w:tr w:rsidR="00B20FFE" w:rsidRPr="00AC1123" w:rsidTr="00D61BE6">
        <w:trPr>
          <w:trHeight w:hRule="exact" w:val="281"/>
          <w:jc w:val="center"/>
        </w:trPr>
        <w:tc>
          <w:tcPr>
            <w:tcW w:w="5841" w:type="dxa"/>
            <w:gridSpan w:val="2"/>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Итого</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31</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149</w:t>
            </w:r>
          </w:p>
        </w:tc>
      </w:tr>
      <w:tr w:rsidR="00B20FFE" w:rsidRPr="00AC1123" w:rsidTr="00D61BE6">
        <w:trPr>
          <w:trHeight w:hRule="exact" w:val="633"/>
          <w:jc w:val="center"/>
        </w:trPr>
        <w:tc>
          <w:tcPr>
            <w:tcW w:w="5841" w:type="dxa"/>
            <w:gridSpan w:val="2"/>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b/>
                <w:bCs/>
                <w:sz w:val="24"/>
                <w:szCs w:val="24"/>
                <w:lang w:val="ru-RU"/>
              </w:rPr>
            </w:pPr>
            <w:r w:rsidRPr="00AC1123">
              <w:rPr>
                <w:rFonts w:ascii="Times New Roman" w:hAnsi="Times New Roman"/>
                <w:sz w:val="24"/>
                <w:szCs w:val="24"/>
                <w:lang w:val="ru-RU"/>
              </w:rPr>
              <w:lastRenderedPageBreak/>
              <w:t>Часть, формируемая участниками образовательных отношений</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8</w:t>
            </w:r>
          </w:p>
        </w:tc>
      </w:tr>
      <w:tr w:rsidR="00B20FFE" w:rsidRPr="00AC1123" w:rsidTr="00D61BE6">
        <w:trPr>
          <w:trHeight w:hRule="exact" w:val="417"/>
          <w:jc w:val="center"/>
        </w:trPr>
        <w:tc>
          <w:tcPr>
            <w:tcW w:w="5841" w:type="dxa"/>
            <w:gridSpan w:val="2"/>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Учебныенедели</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34</w:t>
            </w:r>
          </w:p>
        </w:tc>
      </w:tr>
      <w:tr w:rsidR="00B20FFE" w:rsidRPr="00AC1123" w:rsidTr="00D61BE6">
        <w:trPr>
          <w:trHeight w:hRule="exact" w:val="438"/>
          <w:jc w:val="center"/>
        </w:trPr>
        <w:tc>
          <w:tcPr>
            <w:tcW w:w="5841" w:type="dxa"/>
            <w:gridSpan w:val="2"/>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rPr>
            </w:pPr>
            <w:r w:rsidRPr="00AC1123">
              <w:rPr>
                <w:rFonts w:ascii="Times New Roman" w:hAnsi="Times New Roman"/>
                <w:sz w:val="24"/>
                <w:szCs w:val="24"/>
              </w:rPr>
              <w:t>Всегочасов</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986</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1020</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1122</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1122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5338</w:t>
            </w:r>
          </w:p>
        </w:tc>
      </w:tr>
      <w:tr w:rsidR="00B20FFE" w:rsidRPr="00AC1123" w:rsidTr="00D61BE6">
        <w:trPr>
          <w:trHeight w:hRule="exact" w:val="962"/>
          <w:jc w:val="center"/>
        </w:trPr>
        <w:tc>
          <w:tcPr>
            <w:tcW w:w="5841" w:type="dxa"/>
            <w:gridSpan w:val="2"/>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852"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noWrap/>
          </w:tcPr>
          <w:p w:rsidR="00B20FFE" w:rsidRPr="00AC1123" w:rsidRDefault="00B20FFE" w:rsidP="00033C2A">
            <w:pPr>
              <w:spacing w:after="0" w:line="240" w:lineRule="auto"/>
              <w:jc w:val="both"/>
              <w:rPr>
                <w:rFonts w:ascii="Times New Roman" w:eastAsia="SchoolBookSanPin" w:hAnsi="Times New Roman"/>
                <w:sz w:val="24"/>
                <w:szCs w:val="24"/>
              </w:rPr>
            </w:pPr>
            <w:r w:rsidRPr="00AC1123">
              <w:rPr>
                <w:rFonts w:ascii="Times New Roman" w:eastAsia="SchoolBookSanPin" w:hAnsi="Times New Roman"/>
                <w:sz w:val="24"/>
                <w:szCs w:val="24"/>
              </w:rPr>
              <w:t>157</w:t>
            </w:r>
          </w:p>
        </w:tc>
      </w:tr>
    </w:tbl>
    <w:p w:rsidR="00AC1123" w:rsidRPr="00E2116E" w:rsidRDefault="00AC1123" w:rsidP="00033C2A">
      <w:pPr>
        <w:pStyle w:val="aff5"/>
        <w:ind w:left="0" w:right="245" w:firstLine="0"/>
        <w:rPr>
          <w:rFonts w:ascii="Times New Roman" w:hAnsi="Times New Roman"/>
          <w:i/>
          <w:sz w:val="24"/>
          <w:szCs w:val="24"/>
          <w:lang w:val="ru-RU"/>
        </w:rPr>
      </w:pPr>
      <w:r w:rsidRPr="00E2116E">
        <w:rPr>
          <w:rFonts w:ascii="Times New Roman" w:hAnsi="Times New Roman"/>
          <w:i/>
          <w:sz w:val="24"/>
          <w:szCs w:val="24"/>
          <w:lang w:val="ru-RU"/>
        </w:rPr>
        <w:t>Примечание: «Предмет «Математика в 7-9  классах  включает три учебных курса: «Алгебра», «Геометрия», «Вероятность и статистика»)</w:t>
      </w:r>
    </w:p>
    <w:p w:rsidR="00B20FFE" w:rsidRDefault="00B20FFE" w:rsidP="00033C2A">
      <w:pPr>
        <w:spacing w:after="0" w:line="240" w:lineRule="auto"/>
        <w:ind w:right="240"/>
        <w:jc w:val="both"/>
        <w:rPr>
          <w:rFonts w:ascii="Times New Roman" w:hAnsi="Times New Roman"/>
          <w:sz w:val="24"/>
          <w:szCs w:val="24"/>
          <w:lang w:val="ru-RU"/>
        </w:rPr>
      </w:pPr>
    </w:p>
    <w:p w:rsidR="00AC1123" w:rsidRPr="00AC1123" w:rsidRDefault="00AC1123" w:rsidP="00033C2A">
      <w:pPr>
        <w:spacing w:after="0" w:line="240" w:lineRule="auto"/>
        <w:ind w:right="240"/>
        <w:jc w:val="both"/>
        <w:rPr>
          <w:rFonts w:ascii="Times New Roman" w:hAnsi="Times New Roman"/>
          <w:color w:val="000000"/>
          <w:sz w:val="24"/>
          <w:szCs w:val="24"/>
          <w:lang w:val="ru-RU"/>
        </w:rPr>
      </w:pPr>
      <w:r w:rsidRPr="00AC1123">
        <w:rPr>
          <w:rFonts w:ascii="Times New Roman" w:hAnsi="Times New Roman"/>
          <w:sz w:val="24"/>
          <w:szCs w:val="24"/>
          <w:lang w:val="ru-RU"/>
        </w:rPr>
        <w:t xml:space="preserve">Часть, формируемая участниками образовательных отношений, включает предметы, направленные на реализацию индивидуальных потребностей обучающихся, в соответствии с их запросами, интересами и отражает спецификуОУ, реализует интересы и потребности учащихся, их родителей (законных представителей, </w:t>
      </w:r>
      <w:r w:rsidRPr="00AC1123">
        <w:rPr>
          <w:rFonts w:ascii="Times New Roman" w:hAnsi="Times New Roman"/>
          <w:color w:val="000000"/>
          <w:sz w:val="24"/>
          <w:szCs w:val="24"/>
          <w:lang w:val="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p>
    <w:p w:rsidR="00AC1123" w:rsidRPr="00AC1123" w:rsidRDefault="00AC1123" w:rsidP="00033C2A">
      <w:pPr>
        <w:spacing w:after="0" w:line="240" w:lineRule="auto"/>
        <w:ind w:right="240"/>
        <w:jc w:val="both"/>
        <w:rPr>
          <w:rFonts w:ascii="Times New Roman" w:hAnsi="Times New Roman"/>
          <w:sz w:val="24"/>
          <w:szCs w:val="24"/>
          <w:lang w:val="ru-RU"/>
        </w:rPr>
      </w:pPr>
      <w:r w:rsidRPr="00AC1123">
        <w:rPr>
          <w:rFonts w:ascii="Times New Roman" w:hAnsi="Times New Roman"/>
          <w:color w:val="000000"/>
          <w:sz w:val="24"/>
          <w:szCs w:val="24"/>
          <w:lang w:val="ru-RU"/>
        </w:rPr>
        <w:t xml:space="preserve">Время, отводимое на данную часть федерального учебного плана, в ОГБОУ «Пролетарская средняя общеобразовательная школа № 1» </w:t>
      </w:r>
      <w:r w:rsidRPr="00AC1123">
        <w:rPr>
          <w:rFonts w:ascii="Times New Roman" w:hAnsi="Times New Roman"/>
          <w:sz w:val="24"/>
          <w:szCs w:val="24"/>
          <w:lang w:val="ru-RU"/>
        </w:rPr>
        <w:t>на основании проведённого анкетирования обучающихся, родителей (законных представителей), поданных ими заявлений,   были распределены следующим образом:</w:t>
      </w:r>
    </w:p>
    <w:p w:rsidR="00B20FFE" w:rsidRDefault="00B20FFE" w:rsidP="00033C2A">
      <w:pPr>
        <w:spacing w:after="0" w:line="240" w:lineRule="auto"/>
        <w:ind w:firstLine="709"/>
        <w:jc w:val="both"/>
        <w:rPr>
          <w:rFonts w:ascii="Times New Roman" w:hAnsi="Times New Roman"/>
          <w:sz w:val="24"/>
          <w:szCs w:val="24"/>
          <w:lang w:val="ru-RU"/>
        </w:rPr>
      </w:pPr>
    </w:p>
    <w:p w:rsidR="00AC1123" w:rsidRPr="00AC1123" w:rsidRDefault="00AC1123"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C1123" w:rsidRPr="00AC1123" w:rsidRDefault="00AC1123"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Время, отводимое на данную часть учебного плана, может быть использовано на:</w:t>
      </w:r>
    </w:p>
    <w:p w:rsidR="00AC1123" w:rsidRPr="00AC1123" w:rsidRDefault="00AC1123"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AC1123" w:rsidRPr="00AC1123" w:rsidRDefault="00AC1123"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C1123" w:rsidRDefault="00AC1123" w:rsidP="00033C2A">
      <w:pPr>
        <w:spacing w:after="0" w:line="240" w:lineRule="auto"/>
        <w:jc w:val="both"/>
        <w:rPr>
          <w:rFonts w:ascii="Times New Roman" w:hAnsi="Times New Roman"/>
          <w:b/>
          <w:bCs/>
          <w:lang w:val="ru-RU"/>
        </w:rPr>
      </w:pPr>
      <w:r w:rsidRPr="00AC1123">
        <w:rPr>
          <w:rFonts w:ascii="Times New Roman" w:hAnsi="Times New Roman"/>
          <w:sz w:val="24"/>
          <w:szCs w:val="24"/>
          <w:lang w:val="ru-RU"/>
        </w:rPr>
        <w:t>другие виды учебной, воспитательной, спортивной и иной деятельности обучающихся</w:t>
      </w:r>
    </w:p>
    <w:p w:rsidR="00E2116E" w:rsidRPr="00AC1123" w:rsidRDefault="00E2116E" w:rsidP="00033C2A">
      <w:pPr>
        <w:spacing w:after="0" w:line="240" w:lineRule="auto"/>
        <w:ind w:firstLine="567"/>
        <w:jc w:val="both"/>
        <w:rPr>
          <w:rFonts w:ascii="Times New Roman" w:eastAsia="Times New Roman" w:hAnsi="Times New Roman"/>
          <w:sz w:val="24"/>
          <w:szCs w:val="24"/>
          <w:lang w:val="ru-RU"/>
        </w:rPr>
      </w:pPr>
      <w:r w:rsidRPr="00AC1123">
        <w:rPr>
          <w:rFonts w:ascii="Times New Roman" w:hAnsi="Times New Roman"/>
          <w:sz w:val="24"/>
          <w:szCs w:val="24"/>
          <w:lang w:val="ru-RU"/>
        </w:rPr>
        <w:t>Учебный план для 5-</w:t>
      </w:r>
      <w:r>
        <w:rPr>
          <w:rFonts w:ascii="Times New Roman" w:hAnsi="Times New Roman"/>
          <w:sz w:val="24"/>
          <w:szCs w:val="24"/>
          <w:lang w:val="ru-RU"/>
        </w:rPr>
        <w:t>9</w:t>
      </w:r>
      <w:r w:rsidRPr="00AC1123">
        <w:rPr>
          <w:rFonts w:ascii="Times New Roman" w:hAnsi="Times New Roman"/>
          <w:sz w:val="24"/>
          <w:szCs w:val="24"/>
          <w:lang w:val="ru-RU"/>
        </w:rPr>
        <w:t xml:space="preserve"> классов обеспечивает реализацию требований обновленного ФГОС основного общего образования.</w:t>
      </w:r>
      <w:r w:rsidRPr="00AC1123">
        <w:rPr>
          <w:rFonts w:ascii="Times New Roman" w:eastAsia="Times New Roman" w:hAnsi="Times New Roman"/>
          <w:sz w:val="24"/>
          <w:szCs w:val="24"/>
          <w:lang w:val="ru-RU"/>
        </w:rPr>
        <w:t>,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основан  на принципах общедоступности в образовании,  учета способностей, уровня развития и подготовки обучающихся,  гуманизации, общечеловеческих ценностей, обеспечении охраны жизни и здоровья учащихся и членов трудового коллектива, свободного развития личности; демократического, государственно-общественного характера управления образовательным процессом.</w:t>
      </w:r>
    </w:p>
    <w:p w:rsidR="00E2116E" w:rsidRPr="00AC1123" w:rsidRDefault="00E2116E" w:rsidP="00033C2A">
      <w:pPr>
        <w:spacing w:after="0" w:line="240" w:lineRule="auto"/>
        <w:jc w:val="both"/>
        <w:rPr>
          <w:rFonts w:ascii="Times New Roman" w:hAnsi="Times New Roman"/>
          <w:sz w:val="24"/>
          <w:szCs w:val="24"/>
          <w:lang w:val="ru-RU"/>
        </w:rPr>
      </w:pPr>
      <w:r w:rsidRPr="00AC1123">
        <w:rPr>
          <w:rFonts w:ascii="Times New Roman" w:hAnsi="Times New Roman"/>
          <w:sz w:val="24"/>
          <w:szCs w:val="24"/>
          <w:lang w:val="ru-RU"/>
        </w:rPr>
        <w:t xml:space="preserve">Таким образом,  обеспечиваются условия для достижения гарантированного уровня образования каждым конкретным учащимся в соответствии с требованиями времени.     </w:t>
      </w:r>
    </w:p>
    <w:p w:rsidR="00E2116E" w:rsidRPr="00AC1123" w:rsidRDefault="00E2116E" w:rsidP="00033C2A">
      <w:pPr>
        <w:pStyle w:val="1fff3"/>
        <w:spacing w:after="0"/>
        <w:ind w:firstLine="567"/>
        <w:jc w:val="both"/>
        <w:rPr>
          <w:b/>
        </w:rPr>
      </w:pPr>
      <w:r w:rsidRPr="00AC1123">
        <w:rPr>
          <w:rFonts w:eastAsia="Times New Roman"/>
          <w:lang w:eastAsia="ru-RU"/>
        </w:rPr>
        <w:t>Учебный план для 5-</w:t>
      </w:r>
      <w:r>
        <w:rPr>
          <w:rFonts w:eastAsia="Times New Roman"/>
          <w:lang w:eastAsia="ru-RU"/>
        </w:rPr>
        <w:t>9</w:t>
      </w:r>
      <w:r w:rsidRPr="00AC1123">
        <w:rPr>
          <w:rFonts w:eastAsia="Times New Roman"/>
          <w:lang w:eastAsia="ru-RU"/>
        </w:rPr>
        <w:t xml:space="preserve"> классов - нормативный правовой акт, устанавливающий  перечень учебных предметов и объем учебного времени, отводимого на их изучение в 2024-2025  учебном году.</w:t>
      </w:r>
      <w:r w:rsidRPr="00AC1123">
        <w:tab/>
      </w:r>
    </w:p>
    <w:p w:rsidR="00E2116E" w:rsidRDefault="00E2116E" w:rsidP="00033C2A">
      <w:pPr>
        <w:spacing w:after="0" w:line="240" w:lineRule="auto"/>
        <w:jc w:val="both"/>
        <w:rPr>
          <w:rFonts w:ascii="Times New Roman" w:eastAsia="Times New Roman" w:hAnsi="Times New Roman"/>
          <w:b/>
          <w:iCs/>
          <w:sz w:val="24"/>
          <w:szCs w:val="24"/>
          <w:lang w:val="ru-RU"/>
        </w:rPr>
      </w:pPr>
    </w:p>
    <w:p w:rsidR="00E2116E" w:rsidRDefault="00E2116E" w:rsidP="00033C2A">
      <w:pPr>
        <w:spacing w:after="0" w:line="240" w:lineRule="auto"/>
        <w:jc w:val="both"/>
        <w:rPr>
          <w:rFonts w:ascii="Times New Roman" w:hAnsi="Times New Roman"/>
          <w:sz w:val="24"/>
          <w:szCs w:val="24"/>
          <w:lang w:val="ru-RU"/>
        </w:rPr>
      </w:pPr>
      <w:r w:rsidRPr="00AC1123">
        <w:rPr>
          <w:rFonts w:ascii="Times New Roman" w:eastAsia="Times New Roman" w:hAnsi="Times New Roman"/>
          <w:iCs/>
          <w:sz w:val="24"/>
          <w:szCs w:val="24"/>
          <w:lang w:val="ru-RU"/>
        </w:rPr>
        <w:t>В</w:t>
      </w:r>
      <w:r w:rsidRPr="00AC1123">
        <w:rPr>
          <w:rFonts w:ascii="Times New Roman" w:hAnsi="Times New Roman"/>
          <w:sz w:val="24"/>
          <w:szCs w:val="24"/>
          <w:lang w:val="ru-RU"/>
        </w:rPr>
        <w:t>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2116E" w:rsidRPr="00AC1123" w:rsidRDefault="00E2116E"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w:t>
      </w:r>
      <w:r w:rsidRPr="00AC1123">
        <w:rPr>
          <w:rFonts w:ascii="Times New Roman" w:hAnsi="Times New Roman"/>
          <w:sz w:val="24"/>
          <w:szCs w:val="24"/>
          <w:lang w:val="ru-RU"/>
        </w:rPr>
        <w:lastRenderedPageBreak/>
        <w:t>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E2116E" w:rsidRDefault="00E2116E" w:rsidP="00033C2A">
      <w:pPr>
        <w:spacing w:after="0" w:line="240" w:lineRule="auto"/>
        <w:ind w:firstLine="709"/>
        <w:jc w:val="both"/>
        <w:rPr>
          <w:rFonts w:ascii="Times New Roman" w:hAnsi="Times New Roman"/>
          <w:sz w:val="24"/>
          <w:szCs w:val="24"/>
          <w:lang w:val="ru-RU"/>
        </w:rPr>
      </w:pPr>
    </w:p>
    <w:p w:rsidR="00E2116E" w:rsidRDefault="00E2116E"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w:t>
      </w:r>
      <w:r>
        <w:rPr>
          <w:rFonts w:ascii="Times New Roman" w:hAnsi="Times New Roman"/>
          <w:sz w:val="24"/>
          <w:szCs w:val="24"/>
          <w:lang w:val="ru-RU"/>
        </w:rPr>
        <w:t>дарных дней.</w:t>
      </w:r>
    </w:p>
    <w:p w:rsidR="00E2116E" w:rsidRDefault="00E2116E" w:rsidP="00033C2A">
      <w:pPr>
        <w:spacing w:after="0" w:line="240" w:lineRule="auto"/>
        <w:ind w:firstLine="709"/>
        <w:jc w:val="both"/>
        <w:rPr>
          <w:rFonts w:ascii="Times New Roman" w:hAnsi="Times New Roman"/>
          <w:sz w:val="24"/>
          <w:szCs w:val="24"/>
          <w:lang w:val="ru-RU"/>
        </w:rPr>
      </w:pPr>
    </w:p>
    <w:p w:rsidR="00E2116E" w:rsidRDefault="00E2116E" w:rsidP="00033C2A">
      <w:pPr>
        <w:spacing w:after="0" w:line="240" w:lineRule="auto"/>
        <w:ind w:firstLine="709"/>
        <w:jc w:val="both"/>
        <w:rPr>
          <w:rFonts w:ascii="Times New Roman" w:hAnsi="Times New Roman"/>
          <w:sz w:val="24"/>
          <w:szCs w:val="24"/>
          <w:lang w:val="ru-RU"/>
        </w:rPr>
      </w:pPr>
      <w:r w:rsidRPr="00AC1123">
        <w:rPr>
          <w:rFonts w:ascii="Times New Roman" w:hAnsi="Times New Roman"/>
          <w:sz w:val="24"/>
          <w:szCs w:val="24"/>
          <w:lang w:val="ru-RU"/>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E2116E" w:rsidRPr="00E2116E" w:rsidRDefault="00E2116E" w:rsidP="00033C2A">
      <w:pPr>
        <w:spacing w:after="0" w:line="240" w:lineRule="auto"/>
        <w:ind w:firstLine="709"/>
        <w:jc w:val="both"/>
        <w:rPr>
          <w:rFonts w:ascii="Times New Roman" w:hAnsi="Times New Roman"/>
          <w:sz w:val="24"/>
          <w:szCs w:val="24"/>
          <w:lang w:val="ru-RU"/>
        </w:rPr>
      </w:pPr>
      <w:r w:rsidRPr="00AC1123">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классов. </w:t>
      </w:r>
      <w:r>
        <w:rPr>
          <w:rFonts w:ascii="Times New Roman" w:eastAsia="SchoolBookSanPin" w:hAnsi="Times New Roman"/>
          <w:position w:val="1"/>
          <w:sz w:val="24"/>
          <w:szCs w:val="24"/>
          <w:lang w:val="ru-RU"/>
        </w:rPr>
        <w:t xml:space="preserve">Администрацией школы </w:t>
      </w:r>
      <w:r w:rsidRPr="00AC1123">
        <w:rPr>
          <w:rFonts w:ascii="Times New Roman" w:eastAsia="SchoolBookSanPin" w:hAnsi="Times New Roman"/>
          <w:position w:val="1"/>
          <w:sz w:val="24"/>
          <w:szCs w:val="24"/>
          <w:lang w:val="ru-RU"/>
        </w:rPr>
        <w:t xml:space="preserve"> осуществляется координация и контроль объёма домашнего задания </w:t>
      </w:r>
      <w:r w:rsidRPr="00AC1123">
        <w:rPr>
          <w:rFonts w:ascii="Times New Roman" w:eastAsia="SchoolBookSanPin" w:hAnsi="Times New Roman"/>
          <w:sz w:val="24"/>
          <w:szCs w:val="24"/>
          <w:lang w:val="ru-RU"/>
        </w:rPr>
        <w:t>обучающихся</w:t>
      </w:r>
      <w:r w:rsidRPr="00AC1123">
        <w:rPr>
          <w:rFonts w:ascii="Times New Roman" w:eastAsia="SchoolBookSanPin" w:hAnsi="Times New Roman"/>
          <w:position w:val="1"/>
          <w:sz w:val="24"/>
          <w:szCs w:val="24"/>
          <w:lang w:val="ru-RU"/>
        </w:rPr>
        <w:t xml:space="preserve"> каждого класса по всем предметам в соответствии с санитарными нормами.</w:t>
      </w:r>
    </w:p>
    <w:p w:rsidR="00AC1123" w:rsidRPr="004358D1" w:rsidRDefault="00AC1123" w:rsidP="004358D1">
      <w:pPr>
        <w:spacing w:after="0" w:line="240" w:lineRule="auto"/>
        <w:jc w:val="center"/>
        <w:rPr>
          <w:rFonts w:ascii="Times New Roman" w:hAnsi="Times New Roman"/>
          <w:b/>
          <w:bCs/>
          <w:sz w:val="28"/>
          <w:szCs w:val="28"/>
          <w:lang w:val="ru-RU"/>
        </w:rPr>
      </w:pPr>
      <w:r w:rsidRPr="004358D1">
        <w:rPr>
          <w:rFonts w:ascii="Times New Roman" w:hAnsi="Times New Roman"/>
          <w:b/>
          <w:bCs/>
          <w:sz w:val="28"/>
          <w:szCs w:val="28"/>
          <w:lang w:val="ru-RU"/>
        </w:rPr>
        <w:t>Промежуточная аттестация</w:t>
      </w:r>
    </w:p>
    <w:p w:rsidR="00AC1123" w:rsidRPr="00AC1123" w:rsidRDefault="00AC1123" w:rsidP="00033C2A">
      <w:pPr>
        <w:shd w:val="clear" w:color="auto" w:fill="FFFFFF"/>
        <w:autoSpaceDE w:val="0"/>
        <w:autoSpaceDN w:val="0"/>
        <w:adjustRightInd w:val="0"/>
        <w:spacing w:after="0" w:line="240" w:lineRule="auto"/>
        <w:jc w:val="both"/>
        <w:rPr>
          <w:rStyle w:val="afffa"/>
          <w:i w:val="0"/>
          <w:sz w:val="24"/>
          <w:szCs w:val="24"/>
          <w:lang w:val="ru-RU"/>
        </w:rPr>
      </w:pPr>
      <w:r w:rsidRPr="00AC1123">
        <w:rPr>
          <w:rFonts w:ascii="Times New Roman" w:hAnsi="Times New Roman"/>
          <w:sz w:val="24"/>
          <w:szCs w:val="24"/>
          <w:lang w:val="ru-RU"/>
        </w:rPr>
        <w:tab/>
        <w:t xml:space="preserve">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ОГБОУ «Пролетарская СОШ №1»,  </w:t>
      </w:r>
      <w:r w:rsidRPr="00AC1123">
        <w:rPr>
          <w:rStyle w:val="afffa"/>
          <w:sz w:val="24"/>
          <w:szCs w:val="24"/>
          <w:lang w:val="ru-RU"/>
        </w:rPr>
        <w:t xml:space="preserve">ПОЛОЖЕНИЯ  о формах, периодичности, порядке текущего контроля успеваемости  и промежуточной аттестации обучающихся  </w:t>
      </w:r>
      <w:r w:rsidRPr="00AC1123">
        <w:rPr>
          <w:rFonts w:ascii="Times New Roman" w:hAnsi="Times New Roman"/>
          <w:sz w:val="24"/>
          <w:szCs w:val="24"/>
          <w:lang w:val="ru-RU"/>
        </w:rPr>
        <w:t>ОГБОУ «Пролетарская СОШ №1»</w:t>
      </w:r>
      <w:r w:rsidRPr="00AC1123">
        <w:rPr>
          <w:rStyle w:val="afffa"/>
          <w:sz w:val="24"/>
          <w:szCs w:val="24"/>
          <w:lang w:val="ru-RU"/>
        </w:rPr>
        <w:t>.</w:t>
      </w:r>
    </w:p>
    <w:p w:rsidR="00AC1123" w:rsidRPr="00AC1123" w:rsidRDefault="00AC1123" w:rsidP="00033C2A">
      <w:pPr>
        <w:shd w:val="clear" w:color="auto" w:fill="FFFFFF"/>
        <w:autoSpaceDE w:val="0"/>
        <w:autoSpaceDN w:val="0"/>
        <w:adjustRightInd w:val="0"/>
        <w:spacing w:after="0" w:line="240" w:lineRule="auto"/>
        <w:jc w:val="both"/>
        <w:rPr>
          <w:rStyle w:val="afffa"/>
          <w:i w:val="0"/>
          <w:sz w:val="24"/>
          <w:szCs w:val="24"/>
          <w:lang w:val="ru-RU"/>
        </w:rPr>
      </w:pPr>
      <w:r w:rsidRPr="00AC1123">
        <w:rPr>
          <w:rStyle w:val="afffa"/>
          <w:sz w:val="24"/>
          <w:szCs w:val="24"/>
          <w:lang w:val="ru-RU"/>
        </w:rPr>
        <w:t>Промежуточная аттестация обучающихся   5-</w:t>
      </w:r>
      <w:r>
        <w:rPr>
          <w:rStyle w:val="afffa"/>
          <w:sz w:val="24"/>
          <w:szCs w:val="24"/>
          <w:lang w:val="ru-RU"/>
        </w:rPr>
        <w:t>9</w:t>
      </w:r>
      <w:r w:rsidRPr="00AC1123">
        <w:rPr>
          <w:rStyle w:val="afffa"/>
          <w:sz w:val="24"/>
          <w:szCs w:val="24"/>
          <w:lang w:val="ru-RU"/>
        </w:rPr>
        <w:t xml:space="preserve"> классов проводится:</w:t>
      </w:r>
    </w:p>
    <w:p w:rsidR="00AC1123" w:rsidRPr="00AC1123" w:rsidRDefault="00AC1123" w:rsidP="00033C2A">
      <w:pPr>
        <w:shd w:val="clear" w:color="auto" w:fill="FFFFFF"/>
        <w:autoSpaceDE w:val="0"/>
        <w:autoSpaceDN w:val="0"/>
        <w:adjustRightInd w:val="0"/>
        <w:spacing w:after="0" w:line="240" w:lineRule="auto"/>
        <w:jc w:val="both"/>
        <w:rPr>
          <w:rStyle w:val="afffa"/>
          <w:i w:val="0"/>
          <w:sz w:val="24"/>
          <w:szCs w:val="24"/>
          <w:lang w:val="ru-RU"/>
        </w:rPr>
      </w:pPr>
      <w:r w:rsidRPr="00AC1123">
        <w:rPr>
          <w:rStyle w:val="afffa"/>
          <w:sz w:val="24"/>
          <w:szCs w:val="24"/>
          <w:lang w:val="ru-RU"/>
        </w:rPr>
        <w:t>-  по итогам четвертей на основе накопленной оценки (всех текущих оценок) и тематических оценок за учебный период и определяется как среднее арифметическое с учетом математического округления;</w:t>
      </w:r>
    </w:p>
    <w:p w:rsidR="00AC1123" w:rsidRPr="00AC1123" w:rsidRDefault="00AC1123" w:rsidP="00033C2A">
      <w:pPr>
        <w:shd w:val="clear" w:color="auto" w:fill="FFFFFF"/>
        <w:autoSpaceDE w:val="0"/>
        <w:autoSpaceDN w:val="0"/>
        <w:adjustRightInd w:val="0"/>
        <w:spacing w:after="0" w:line="240" w:lineRule="auto"/>
        <w:jc w:val="both"/>
        <w:rPr>
          <w:rFonts w:ascii="Times New Roman" w:hAnsi="Times New Roman"/>
          <w:iCs/>
          <w:sz w:val="24"/>
          <w:szCs w:val="24"/>
          <w:lang w:val="ru-RU"/>
        </w:rPr>
      </w:pPr>
      <w:r w:rsidRPr="00AC1123">
        <w:rPr>
          <w:rStyle w:val="afffa"/>
          <w:sz w:val="24"/>
          <w:szCs w:val="24"/>
          <w:lang w:val="ru-RU"/>
        </w:rPr>
        <w:t>-- по итогам года  - на основе накопленной оценки (четветртных) как среднее арифметическое с учетом математического округления.</w:t>
      </w:r>
    </w:p>
    <w:p w:rsidR="00E2116E" w:rsidRDefault="00E2116E" w:rsidP="00033C2A">
      <w:pPr>
        <w:spacing w:after="0" w:line="240" w:lineRule="auto"/>
        <w:ind w:firstLine="567"/>
        <w:jc w:val="both"/>
        <w:rPr>
          <w:rFonts w:ascii="Times New Roman" w:hAnsi="Times New Roman"/>
          <w:sz w:val="24"/>
          <w:szCs w:val="24"/>
          <w:lang w:val="ru-RU"/>
        </w:rPr>
      </w:pPr>
    </w:p>
    <w:bookmarkEnd w:id="67"/>
    <w:p w:rsidR="00C02C91" w:rsidRPr="004358D1" w:rsidRDefault="00B20FFE" w:rsidP="004358D1">
      <w:pPr>
        <w:pStyle w:val="71"/>
        <w:spacing w:before="0" w:after="0"/>
        <w:ind w:firstLine="708"/>
        <w:jc w:val="center"/>
        <w:rPr>
          <w:rFonts w:eastAsia="SchoolBookSanPin"/>
          <w:position w:val="1"/>
          <w:sz w:val="28"/>
          <w:szCs w:val="28"/>
          <w:lang w:val="ru-RU"/>
        </w:rPr>
      </w:pPr>
      <w:r w:rsidRPr="004358D1">
        <w:rPr>
          <w:rFonts w:eastAsia="SchoolBookSanPin"/>
          <w:position w:val="1"/>
          <w:sz w:val="28"/>
          <w:szCs w:val="28"/>
          <w:lang w:val="ru-RU"/>
        </w:rPr>
        <w:t>Календарный учебный график.</w:t>
      </w:r>
    </w:p>
    <w:p w:rsidR="00C02C91" w:rsidRPr="00AC1123" w:rsidRDefault="00176507" w:rsidP="00033C2A">
      <w:pPr>
        <w:spacing w:after="0" w:line="240" w:lineRule="auto"/>
        <w:ind w:firstLine="709"/>
        <w:jc w:val="both"/>
        <w:rPr>
          <w:rFonts w:ascii="Times New Roman" w:hAnsi="Times New Roman"/>
          <w:sz w:val="24"/>
          <w:szCs w:val="24"/>
          <w:lang w:val="ru-RU"/>
        </w:rPr>
      </w:pPr>
      <w:r w:rsidRPr="00AC1123">
        <w:rPr>
          <w:rFonts w:ascii="Times New Roman" w:eastAsia="SchoolBookSanPin" w:hAnsi="Times New Roman"/>
          <w:sz w:val="24"/>
          <w:szCs w:val="24"/>
          <w:lang w:val="ru-RU"/>
        </w:rPr>
        <w:t xml:space="preserve">Организация образовательной деятельности </w:t>
      </w:r>
      <w:r w:rsidR="00B20FFE">
        <w:rPr>
          <w:rFonts w:ascii="Times New Roman" w:eastAsia="SchoolBookSanPin" w:hAnsi="Times New Roman"/>
          <w:sz w:val="24"/>
          <w:szCs w:val="24"/>
          <w:lang w:val="ru-RU"/>
        </w:rPr>
        <w:t xml:space="preserve">на уровне ООО </w:t>
      </w:r>
      <w:r w:rsidRPr="00AC1123">
        <w:rPr>
          <w:rFonts w:ascii="Times New Roman" w:eastAsia="SchoolBookSanPin" w:hAnsi="Times New Roman"/>
          <w:sz w:val="24"/>
          <w:szCs w:val="24"/>
          <w:lang w:val="ru-RU"/>
        </w:rPr>
        <w:t>осуществляется по учебным четвертям.</w:t>
      </w:r>
      <w:r w:rsidR="00B20FFE">
        <w:rPr>
          <w:rFonts w:ascii="Times New Roman" w:hAnsi="Times New Roman"/>
          <w:sz w:val="24"/>
          <w:szCs w:val="24"/>
          <w:lang w:val="ru-RU"/>
        </w:rPr>
        <w:t>О</w:t>
      </w:r>
      <w:r w:rsidRPr="00AC1123">
        <w:rPr>
          <w:rFonts w:ascii="Times New Roman" w:hAnsi="Times New Roman"/>
          <w:sz w:val="24"/>
          <w:szCs w:val="24"/>
          <w:lang w:val="ru-RU"/>
        </w:rPr>
        <w:t>предел</w:t>
      </w:r>
      <w:r w:rsidR="00B20FFE">
        <w:rPr>
          <w:rFonts w:ascii="Times New Roman" w:hAnsi="Times New Roman"/>
          <w:sz w:val="24"/>
          <w:szCs w:val="24"/>
          <w:lang w:val="ru-RU"/>
        </w:rPr>
        <w:t>ён</w:t>
      </w:r>
      <w:r w:rsidRPr="00AC1123">
        <w:rPr>
          <w:rFonts w:ascii="Times New Roman" w:hAnsi="Times New Roman"/>
          <w:sz w:val="24"/>
          <w:szCs w:val="24"/>
          <w:lang w:val="ru-RU"/>
        </w:rPr>
        <w:t xml:space="preserve"> режим работы </w:t>
      </w:r>
      <w:r w:rsidR="00B20FFE">
        <w:rPr>
          <w:rFonts w:ascii="Times New Roman" w:hAnsi="Times New Roman"/>
          <w:sz w:val="24"/>
          <w:szCs w:val="24"/>
          <w:lang w:val="ru-RU"/>
        </w:rPr>
        <w:t xml:space="preserve">- </w:t>
      </w:r>
      <w:r w:rsidRPr="00AC1123">
        <w:rPr>
          <w:rFonts w:ascii="Times New Roman" w:hAnsi="Times New Roman"/>
          <w:sz w:val="24"/>
          <w:szCs w:val="24"/>
          <w:lang w:val="ru-RU"/>
        </w:rPr>
        <w:t>5-дневная учебная неделя</w:t>
      </w:r>
      <w:r w:rsidR="00B20FFE">
        <w:rPr>
          <w:rFonts w:ascii="Times New Roman" w:hAnsi="Times New Roman"/>
          <w:sz w:val="24"/>
          <w:szCs w:val="24"/>
          <w:lang w:val="ru-RU"/>
        </w:rPr>
        <w:t>.</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Учебный год в образовательной организации заканчивается </w:t>
      </w:r>
      <w:r w:rsidRPr="005C1433">
        <w:rPr>
          <w:rFonts w:ascii="Times New Roman" w:eastAsia="SchoolBookSanPin" w:hAnsi="Times New Roman"/>
          <w:sz w:val="24"/>
          <w:szCs w:val="24"/>
          <w:lang w:val="ru-RU"/>
        </w:rPr>
        <w:t>26 мая</w:t>
      </w:r>
      <w:r w:rsidRPr="00AC1123">
        <w:rPr>
          <w:rFonts w:ascii="Times New Roman" w:eastAsia="SchoolBookSanPin" w:hAnsi="Times New Roman"/>
          <w:sz w:val="24"/>
          <w:szCs w:val="24"/>
          <w:lang w:val="ru-RU"/>
        </w:rPr>
        <w:t>.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C1433" w:rsidRDefault="005C1433" w:rsidP="00033C2A">
      <w:pPr>
        <w:spacing w:after="0" w:line="240" w:lineRule="auto"/>
        <w:ind w:firstLine="709"/>
        <w:jc w:val="both"/>
        <w:rPr>
          <w:rFonts w:ascii="Times New Roman" w:eastAsia="SchoolBookSanPin" w:hAnsi="Times New Roman"/>
          <w:position w:val="1"/>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С целью профилактики переутомления в календарном учебном графике </w:t>
      </w:r>
      <w:r w:rsidR="005C1433">
        <w:rPr>
          <w:rFonts w:ascii="Times New Roman" w:eastAsia="SchoolBookSanPin" w:hAnsi="Times New Roman"/>
          <w:sz w:val="24"/>
          <w:szCs w:val="24"/>
          <w:lang w:val="ru-RU"/>
        </w:rPr>
        <w:t xml:space="preserve">на каждый учебный год (приложение к ООП) </w:t>
      </w:r>
      <w:r w:rsidRPr="00AC1123">
        <w:rPr>
          <w:rFonts w:ascii="Times New Roman" w:eastAsia="SchoolBookSanPin" w:hAnsi="Times New Roman"/>
          <w:sz w:val="24"/>
          <w:szCs w:val="24"/>
          <w:lang w:val="ru-RU"/>
        </w:rPr>
        <w:t>предусматривается чередование периодов учебного времени и каникул. Продолжительность каникул составля</w:t>
      </w:r>
      <w:r w:rsidR="005C1433">
        <w:rPr>
          <w:rFonts w:ascii="Times New Roman" w:eastAsia="SchoolBookSanPin" w:hAnsi="Times New Roman"/>
          <w:sz w:val="24"/>
          <w:szCs w:val="24"/>
          <w:lang w:val="ru-RU"/>
        </w:rPr>
        <w:t xml:space="preserve">ет </w:t>
      </w:r>
      <w:r w:rsidRPr="00AC1123">
        <w:rPr>
          <w:rFonts w:ascii="Times New Roman" w:eastAsia="SchoolBookSanPin" w:hAnsi="Times New Roman"/>
          <w:sz w:val="24"/>
          <w:szCs w:val="24"/>
          <w:lang w:val="ru-RU"/>
        </w:rPr>
        <w:t xml:space="preserve"> не менее 7 календарных дней.</w:t>
      </w:r>
    </w:p>
    <w:p w:rsidR="005C1433" w:rsidRDefault="005C1433" w:rsidP="00033C2A">
      <w:pPr>
        <w:spacing w:after="0" w:line="240" w:lineRule="auto"/>
        <w:ind w:firstLine="709"/>
        <w:jc w:val="both"/>
        <w:rPr>
          <w:rFonts w:ascii="Times New Roman" w:eastAsia="SchoolBookSanPin" w:hAnsi="Times New Roman"/>
          <w:position w:val="1"/>
          <w:sz w:val="24"/>
          <w:szCs w:val="24"/>
          <w:lang w:val="ru-RU"/>
        </w:rPr>
      </w:pPr>
    </w:p>
    <w:p w:rsidR="005C143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Продолжительность учебных четвертей составляет: </w:t>
      </w:r>
    </w:p>
    <w:p w:rsidR="005C143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rPr>
        <w:t>I</w:t>
      </w:r>
      <w:r w:rsidRPr="00AC1123">
        <w:rPr>
          <w:rFonts w:ascii="Times New Roman" w:eastAsia="SchoolBookSanPin" w:hAnsi="Times New Roman"/>
          <w:sz w:val="24"/>
          <w:szCs w:val="24"/>
          <w:lang w:val="ru-RU"/>
        </w:rPr>
        <w:t xml:space="preserve"> четверть – 8 учебных недель (для 5–9 классов), </w:t>
      </w:r>
    </w:p>
    <w:p w:rsidR="005C143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rPr>
        <w:t>II</w:t>
      </w:r>
      <w:r w:rsidRPr="00AC1123">
        <w:rPr>
          <w:rFonts w:ascii="Times New Roman" w:eastAsia="SchoolBookSanPin" w:hAnsi="Times New Roman"/>
          <w:sz w:val="24"/>
          <w:szCs w:val="24"/>
          <w:lang w:val="ru-RU"/>
        </w:rPr>
        <w:t xml:space="preserve"> четверть – 8 учебных недель (для 5–9 классов), </w:t>
      </w:r>
    </w:p>
    <w:p w:rsidR="005C143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rPr>
        <w:t>III</w:t>
      </w:r>
      <w:r w:rsidRPr="00AC1123">
        <w:rPr>
          <w:rFonts w:ascii="Times New Roman" w:eastAsia="SchoolBookSanPin" w:hAnsi="Times New Roman"/>
          <w:sz w:val="24"/>
          <w:szCs w:val="24"/>
          <w:lang w:val="ru-RU"/>
        </w:rPr>
        <w:t xml:space="preserve"> четверть – 11 учебных недель (для 5–9 классов),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rPr>
        <w:t>IV</w:t>
      </w:r>
      <w:r w:rsidRPr="00AC1123">
        <w:rPr>
          <w:rFonts w:ascii="Times New Roman" w:eastAsia="SchoolBookSanPin" w:hAnsi="Times New Roman"/>
          <w:sz w:val="24"/>
          <w:szCs w:val="24"/>
          <w:lang w:val="ru-RU"/>
        </w:rPr>
        <w:t xml:space="preserve"> четверть – 7 учебных недель (для 5–9 классов).</w:t>
      </w:r>
    </w:p>
    <w:p w:rsidR="005C1433" w:rsidRDefault="005C1433" w:rsidP="00033C2A">
      <w:pPr>
        <w:spacing w:after="0" w:line="240" w:lineRule="auto"/>
        <w:ind w:firstLine="709"/>
        <w:jc w:val="both"/>
        <w:rPr>
          <w:rFonts w:ascii="Times New Roman" w:eastAsia="SchoolBookSanPin" w:hAnsi="Times New Roman"/>
          <w:position w:val="1"/>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Продолжительность каникул составляет: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по окончании </w:t>
      </w:r>
      <w:r w:rsidRPr="00AC1123">
        <w:rPr>
          <w:rFonts w:ascii="Times New Roman" w:eastAsia="SchoolBookSanPin" w:hAnsi="Times New Roman"/>
          <w:sz w:val="24"/>
          <w:szCs w:val="24"/>
        </w:rPr>
        <w:t>I</w:t>
      </w:r>
      <w:r w:rsidRPr="00AC1123">
        <w:rPr>
          <w:rFonts w:ascii="Times New Roman" w:eastAsia="SchoolBookSanPin" w:hAnsi="Times New Roman"/>
          <w:sz w:val="24"/>
          <w:szCs w:val="24"/>
          <w:lang w:val="ru-RU"/>
        </w:rPr>
        <w:t xml:space="preserve"> четверти (осенние каникулы) – 9 календарных дней (для 5–9 классов);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по окончании </w:t>
      </w:r>
      <w:r w:rsidRPr="00AC1123">
        <w:rPr>
          <w:rFonts w:ascii="Times New Roman" w:eastAsia="SchoolBookSanPin" w:hAnsi="Times New Roman"/>
          <w:sz w:val="24"/>
          <w:szCs w:val="24"/>
        </w:rPr>
        <w:t>II</w:t>
      </w:r>
      <w:r w:rsidRPr="00AC1123">
        <w:rPr>
          <w:rFonts w:ascii="Times New Roman" w:eastAsia="SchoolBookSanPin" w:hAnsi="Times New Roman"/>
          <w:sz w:val="24"/>
          <w:szCs w:val="24"/>
          <w:lang w:val="ru-RU"/>
        </w:rPr>
        <w:t xml:space="preserve"> четверти (зимние каникулы) – 9 календарных дней (для 5–9 классов);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по окончании </w:t>
      </w:r>
      <w:r w:rsidRPr="00AC1123">
        <w:rPr>
          <w:rFonts w:ascii="Times New Roman" w:eastAsia="SchoolBookSanPin" w:hAnsi="Times New Roman"/>
          <w:sz w:val="24"/>
          <w:szCs w:val="24"/>
        </w:rPr>
        <w:t>III</w:t>
      </w:r>
      <w:r w:rsidRPr="00AC1123">
        <w:rPr>
          <w:rFonts w:ascii="Times New Roman" w:eastAsia="SchoolBookSanPin" w:hAnsi="Times New Roman"/>
          <w:sz w:val="24"/>
          <w:szCs w:val="24"/>
          <w:lang w:val="ru-RU"/>
        </w:rPr>
        <w:t xml:space="preserve"> четверти (весенние каникулы) – 9 календарных дней (для 5–9 классов); </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lastRenderedPageBreak/>
        <w:t>по окончании учебного года (летние каникулы) – не менее 8 недель.</w:t>
      </w:r>
    </w:p>
    <w:p w:rsidR="005C1433" w:rsidRDefault="005C1433" w:rsidP="00033C2A">
      <w:pPr>
        <w:spacing w:after="0" w:line="240" w:lineRule="auto"/>
        <w:ind w:firstLine="709"/>
        <w:jc w:val="both"/>
        <w:rPr>
          <w:rFonts w:ascii="Times New Roman" w:eastAsia="SchoolBookSanPin" w:hAnsi="Times New Roman"/>
          <w:position w:val="1"/>
          <w:sz w:val="24"/>
          <w:szCs w:val="24"/>
          <w:lang w:val="ru-RU"/>
        </w:rPr>
      </w:pPr>
    </w:p>
    <w:p w:rsidR="00C02C91"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Продолжительность урока </w:t>
      </w:r>
      <w:r w:rsidR="005C1433">
        <w:rPr>
          <w:rFonts w:ascii="Times New Roman" w:eastAsia="SchoolBookSanPin" w:hAnsi="Times New Roman"/>
          <w:sz w:val="24"/>
          <w:szCs w:val="24"/>
          <w:lang w:val="ru-RU"/>
        </w:rPr>
        <w:t>– 40 минут.</w:t>
      </w:r>
    </w:p>
    <w:p w:rsidR="005C1433" w:rsidRPr="00AC1123" w:rsidRDefault="005C1433" w:rsidP="00033C2A">
      <w:pPr>
        <w:spacing w:after="0" w:line="240" w:lineRule="auto"/>
        <w:ind w:firstLine="709"/>
        <w:jc w:val="both"/>
        <w:rPr>
          <w:rFonts w:ascii="Times New Roman" w:eastAsia="SchoolBookSanPin" w:hAnsi="Times New Roman"/>
          <w:sz w:val="24"/>
          <w:szCs w:val="24"/>
          <w:lang w:val="ru-RU"/>
        </w:rPr>
      </w:pPr>
    </w:p>
    <w:p w:rsidR="005C143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 xml:space="preserve">Продолжительность перемен между уроками составляет не менее 10 минут, </w:t>
      </w:r>
      <w:r w:rsidR="005C1433">
        <w:rPr>
          <w:rFonts w:ascii="Times New Roman" w:eastAsia="SchoolBookSanPin" w:hAnsi="Times New Roman"/>
          <w:sz w:val="24"/>
          <w:szCs w:val="24"/>
          <w:lang w:val="ru-RU"/>
        </w:rPr>
        <w:t>если на этой перемене не предусмотрено питание обучающихся.</w:t>
      </w:r>
    </w:p>
    <w:p w:rsidR="005C1433" w:rsidRDefault="005C1433" w:rsidP="00033C2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Все перемены, на которых обучающиеся питаются в школьной столовой, составляют 20 минут каждая.</w:t>
      </w:r>
    </w:p>
    <w:p w:rsidR="005C1433" w:rsidRDefault="005C1433" w:rsidP="00033C2A">
      <w:pPr>
        <w:spacing w:after="0" w:line="240" w:lineRule="auto"/>
        <w:ind w:firstLine="709"/>
        <w:jc w:val="both"/>
        <w:rPr>
          <w:rFonts w:ascii="Times New Roman" w:eastAsia="SchoolBookSanPin" w:hAnsi="Times New Roman"/>
          <w:sz w:val="24"/>
          <w:szCs w:val="24"/>
          <w:lang w:val="ru-RU"/>
        </w:rPr>
      </w:pPr>
    </w:p>
    <w:p w:rsidR="00C02C91"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5C1433" w:rsidRPr="00AC1123" w:rsidRDefault="005C1433" w:rsidP="00033C2A">
      <w:pPr>
        <w:spacing w:after="0" w:line="240" w:lineRule="auto"/>
        <w:ind w:firstLine="709"/>
        <w:jc w:val="both"/>
        <w:rPr>
          <w:rFonts w:ascii="Times New Roman" w:eastAsia="SchoolBookSanPin" w:hAnsi="Times New Roman"/>
          <w:sz w:val="24"/>
          <w:szCs w:val="24"/>
          <w:lang w:val="ru-RU"/>
        </w:rPr>
      </w:pP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для обучающихся 5 и 6 классов – не более 6 уроков, для обучающихся 7-9 классов – не более 7 уроков.</w:t>
      </w:r>
    </w:p>
    <w:p w:rsidR="005C1433" w:rsidRDefault="005C1433" w:rsidP="00033C2A">
      <w:pPr>
        <w:spacing w:after="0" w:line="240" w:lineRule="auto"/>
        <w:ind w:firstLine="709"/>
        <w:jc w:val="both"/>
        <w:rPr>
          <w:rFonts w:ascii="Times New Roman" w:eastAsia="SchoolBookSanPin" w:hAnsi="Times New Roman"/>
          <w:position w:val="1"/>
          <w:sz w:val="24"/>
          <w:szCs w:val="24"/>
          <w:lang w:val="ru-RU"/>
        </w:rPr>
      </w:pPr>
    </w:p>
    <w:p w:rsidR="005C1433"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Занятия начинаются не ранее 8 часов утра и зак</w:t>
      </w:r>
      <w:r w:rsidR="005C1433">
        <w:rPr>
          <w:rFonts w:ascii="Times New Roman" w:eastAsia="SchoolBookSanPin" w:hAnsi="Times New Roman"/>
          <w:sz w:val="24"/>
          <w:szCs w:val="24"/>
          <w:lang w:val="ru-RU"/>
        </w:rPr>
        <w:t>анчиваются не позднее 19 часов (начало первого урока- 08 ч. 30 минут).</w:t>
      </w:r>
    </w:p>
    <w:p w:rsidR="005C1433" w:rsidRPr="00E2116E" w:rsidRDefault="005C1433" w:rsidP="00033C2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Дополнительные з</w:t>
      </w:r>
      <w:r w:rsidR="00176507" w:rsidRPr="00AC1123">
        <w:rPr>
          <w:rFonts w:ascii="Times New Roman" w:eastAsia="SchoolBookSanPin" w:hAnsi="Times New Roman"/>
          <w:sz w:val="24"/>
          <w:szCs w:val="24"/>
          <w:lang w:val="ru-RU"/>
        </w:rPr>
        <w:t>анятия</w:t>
      </w:r>
      <w:r>
        <w:rPr>
          <w:rFonts w:ascii="Times New Roman" w:eastAsia="SchoolBookSanPin" w:hAnsi="Times New Roman"/>
          <w:sz w:val="24"/>
          <w:szCs w:val="24"/>
          <w:lang w:val="ru-RU"/>
        </w:rPr>
        <w:t xml:space="preserve">и </w:t>
      </w:r>
      <w:r w:rsidR="00176507" w:rsidRPr="00AC1123">
        <w:rPr>
          <w:rFonts w:ascii="Times New Roman" w:eastAsia="SchoolBookSanPin" w:hAnsi="Times New Roman"/>
          <w:sz w:val="24"/>
          <w:szCs w:val="24"/>
          <w:lang w:val="ru-RU"/>
        </w:rPr>
        <w:t>по программам дополнительного образования планируют</w:t>
      </w:r>
      <w:r>
        <w:rPr>
          <w:rFonts w:ascii="Times New Roman" w:eastAsia="SchoolBookSanPin" w:hAnsi="Times New Roman"/>
          <w:sz w:val="24"/>
          <w:szCs w:val="24"/>
          <w:lang w:val="ru-RU"/>
        </w:rPr>
        <w:t xml:space="preserve">ся </w:t>
      </w:r>
      <w:r w:rsidR="00176507" w:rsidRPr="00AC1123">
        <w:rPr>
          <w:rFonts w:ascii="Times New Roman" w:eastAsia="SchoolBookSanPin" w:hAnsi="Times New Roman"/>
          <w:sz w:val="24"/>
          <w:szCs w:val="24"/>
          <w:lang w:val="ru-RU"/>
        </w:rPr>
        <w:t xml:space="preserve"> на дни с наименьшим количеством обязательных уроков. Между началом </w:t>
      </w:r>
      <w:r>
        <w:rPr>
          <w:rFonts w:ascii="Times New Roman" w:eastAsia="SchoolBookSanPin" w:hAnsi="Times New Roman"/>
          <w:sz w:val="24"/>
          <w:szCs w:val="24"/>
          <w:lang w:val="ru-RU"/>
        </w:rPr>
        <w:t xml:space="preserve">дополнительных </w:t>
      </w:r>
      <w:r w:rsidR="00176507" w:rsidRPr="00AC1123">
        <w:rPr>
          <w:rFonts w:ascii="Times New Roman" w:eastAsia="SchoolBookSanPin" w:hAnsi="Times New Roman"/>
          <w:sz w:val="24"/>
          <w:szCs w:val="24"/>
          <w:lang w:val="ru-RU"/>
        </w:rPr>
        <w:t xml:space="preserve"> занятий и последним уроком </w:t>
      </w:r>
      <w:r>
        <w:rPr>
          <w:rFonts w:ascii="Times New Roman" w:eastAsia="SchoolBookSanPin" w:hAnsi="Times New Roman"/>
          <w:sz w:val="24"/>
          <w:szCs w:val="24"/>
          <w:lang w:val="ru-RU"/>
        </w:rPr>
        <w:t xml:space="preserve"> имеется </w:t>
      </w:r>
      <w:r w:rsidR="00176507" w:rsidRPr="00AC1123">
        <w:rPr>
          <w:rFonts w:ascii="Times New Roman" w:eastAsia="SchoolBookSanPin" w:hAnsi="Times New Roman"/>
          <w:sz w:val="24"/>
          <w:szCs w:val="24"/>
          <w:lang w:val="ru-RU"/>
        </w:rPr>
        <w:t xml:space="preserve"> перерыв продолжительностью не менее 20 минут.</w:t>
      </w:r>
    </w:p>
    <w:p w:rsidR="00C02C91" w:rsidRPr="00AC1123" w:rsidRDefault="00176507" w:rsidP="00033C2A">
      <w:pPr>
        <w:spacing w:after="0" w:line="240" w:lineRule="auto"/>
        <w:ind w:firstLine="709"/>
        <w:jc w:val="both"/>
        <w:rPr>
          <w:rFonts w:ascii="Times New Roman" w:eastAsia="SchoolBookSanPin" w:hAnsi="Times New Roman"/>
          <w:sz w:val="24"/>
          <w:szCs w:val="24"/>
          <w:lang w:val="ru-RU"/>
        </w:rPr>
      </w:pPr>
      <w:r w:rsidRPr="00AC1123">
        <w:rPr>
          <w:rFonts w:ascii="Times New Roman" w:eastAsia="SchoolBookSanPin" w:hAnsi="Times New Roman"/>
          <w:sz w:val="24"/>
          <w:szCs w:val="24"/>
          <w:lang w:val="ru-RU"/>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C1433" w:rsidRDefault="005C1433" w:rsidP="00033C2A">
      <w:pPr>
        <w:spacing w:after="0" w:line="240" w:lineRule="auto"/>
        <w:ind w:firstLine="709"/>
        <w:jc w:val="both"/>
        <w:rPr>
          <w:rFonts w:ascii="Times New Roman" w:eastAsia="SchoolBookSanPin" w:hAnsi="Times New Roman"/>
          <w:position w:val="1"/>
          <w:sz w:val="24"/>
          <w:szCs w:val="24"/>
          <w:lang w:val="ru-RU"/>
        </w:rPr>
      </w:pPr>
    </w:p>
    <w:p w:rsidR="005C1433" w:rsidRDefault="005C1433" w:rsidP="00033C2A">
      <w:pPr>
        <w:widowControl/>
        <w:spacing w:after="0" w:line="240" w:lineRule="auto"/>
        <w:jc w:val="both"/>
        <w:rPr>
          <w:rFonts w:ascii="Times New Roman" w:eastAsia="SchoolBookSanPin" w:hAnsi="Times New Roman"/>
          <w:iCs/>
          <w:sz w:val="24"/>
          <w:szCs w:val="24"/>
          <w:lang w:val="ru-RU"/>
        </w:rPr>
      </w:pPr>
    </w:p>
    <w:p w:rsidR="004358D1" w:rsidRDefault="004358D1">
      <w:pPr>
        <w:widowControl/>
        <w:spacing w:after="0" w:line="240" w:lineRule="auto"/>
        <w:rPr>
          <w:rFonts w:ascii="Times New Roman" w:eastAsia="SchoolBookSanPin" w:hAnsi="Times New Roman"/>
          <w:b/>
          <w:iCs/>
          <w:sz w:val="24"/>
          <w:szCs w:val="24"/>
          <w:lang w:val="ru-RU"/>
        </w:rPr>
      </w:pPr>
      <w:r>
        <w:rPr>
          <w:rFonts w:eastAsia="SchoolBookSanPin"/>
          <w:szCs w:val="24"/>
          <w:lang w:val="ru-RU"/>
        </w:rPr>
        <w:br w:type="page"/>
      </w:r>
    </w:p>
    <w:p w:rsidR="00C02C91" w:rsidRPr="004358D1" w:rsidRDefault="005C1433" w:rsidP="004358D1">
      <w:pPr>
        <w:pStyle w:val="71"/>
        <w:spacing w:before="0" w:after="0"/>
        <w:ind w:firstLine="708"/>
        <w:jc w:val="center"/>
        <w:rPr>
          <w:rFonts w:eastAsia="SchoolBookSanPin"/>
          <w:sz w:val="28"/>
          <w:szCs w:val="28"/>
          <w:lang w:val="ru-RU"/>
        </w:rPr>
      </w:pPr>
      <w:r w:rsidRPr="004358D1">
        <w:rPr>
          <w:rFonts w:eastAsia="SchoolBookSanPin"/>
          <w:sz w:val="28"/>
          <w:szCs w:val="28"/>
          <w:lang w:val="ru-RU"/>
        </w:rPr>
        <w:lastRenderedPageBreak/>
        <w:t>ПЛАН ВНЕУРОЧНОЙ ДЕЯТЕЛЬНОСТИ</w:t>
      </w:r>
    </w:p>
    <w:p w:rsidR="004358D1" w:rsidRDefault="004358D1" w:rsidP="00033C2A">
      <w:pPr>
        <w:spacing w:after="0" w:line="240" w:lineRule="auto"/>
        <w:ind w:firstLine="709"/>
        <w:jc w:val="both"/>
        <w:rPr>
          <w:rFonts w:ascii="Times New Roman" w:eastAsia="SchoolBookSanPin" w:hAnsi="Times New Roman"/>
          <w:sz w:val="24"/>
          <w:szCs w:val="24"/>
          <w:lang w:val="ru-RU"/>
        </w:rPr>
      </w:pP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sidR="00034FBB" w:rsidRPr="00034FBB">
        <w:rPr>
          <w:rFonts w:ascii="Times New Roman" w:eastAsia="SchoolBookSanPin" w:hAnsi="Times New Roman"/>
          <w:sz w:val="24"/>
          <w:szCs w:val="24"/>
          <w:lang w:val="ru-RU"/>
        </w:rPr>
        <w:t>включает</w:t>
      </w:r>
      <w:r w:rsidRPr="00034FBB">
        <w:rPr>
          <w:rFonts w:ascii="Times New Roman" w:eastAsia="SchoolBookSanPin" w:hAnsi="Times New Roman"/>
          <w:sz w:val="24"/>
          <w:szCs w:val="24"/>
          <w:lang w:val="ru-RU"/>
        </w:rPr>
        <w:t xml:space="preserve"> в себя:</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Содержание плана внеурочной деятельности. Количество часов, выделяемых на </w:t>
      </w:r>
      <w:r w:rsidRPr="00034FBB">
        <w:rPr>
          <w:rFonts w:ascii="Times New Roman" w:eastAsia="SchoolBookSanPin" w:hAnsi="Times New Roman"/>
          <w:sz w:val="24"/>
          <w:szCs w:val="24"/>
          <w:lang w:val="ru-RU"/>
        </w:rPr>
        <w:lastRenderedPageBreak/>
        <w:t>внеурочную деятельность, составляет за 5 лет обучения на уровне основного общего образования не более 1750 часов, в год – не более 350 часов.</w:t>
      </w:r>
    </w:p>
    <w:p w:rsidR="00C02C91" w:rsidRPr="005C1433" w:rsidRDefault="00176507" w:rsidP="00033C2A">
      <w:pPr>
        <w:spacing w:after="0" w:line="240" w:lineRule="auto"/>
        <w:ind w:firstLine="709"/>
        <w:jc w:val="both"/>
        <w:rPr>
          <w:rFonts w:ascii="Times New Roman" w:eastAsia="SchoolBookSanPin" w:hAnsi="Times New Roman"/>
          <w:color w:val="FF0000"/>
          <w:sz w:val="24"/>
          <w:szCs w:val="24"/>
          <w:lang w:val="ru-RU"/>
        </w:rPr>
      </w:pPr>
      <w:r w:rsidRPr="00034FBB">
        <w:rPr>
          <w:rFonts w:ascii="Times New Roman" w:eastAsia="SchoolBookSanPin" w:hAnsi="Times New Roman"/>
          <w:sz w:val="24"/>
          <w:szCs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Общий объём внеурочной деятельности не </w:t>
      </w:r>
      <w:r w:rsidR="00034FBB" w:rsidRPr="00034FBB">
        <w:rPr>
          <w:rFonts w:ascii="Times New Roman" w:eastAsia="SchoolBookSanPin" w:hAnsi="Times New Roman"/>
          <w:sz w:val="24"/>
          <w:szCs w:val="24"/>
          <w:lang w:val="ru-RU"/>
        </w:rPr>
        <w:t>превышает</w:t>
      </w:r>
      <w:r w:rsidRPr="00034FBB">
        <w:rPr>
          <w:rFonts w:ascii="Times New Roman" w:eastAsia="SchoolBookSanPin" w:hAnsi="Times New Roman"/>
          <w:sz w:val="24"/>
          <w:szCs w:val="24"/>
          <w:lang w:val="ru-RU"/>
        </w:rPr>
        <w:t xml:space="preserve"> 10 часов в неделю.</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Один час в неделю </w:t>
      </w:r>
      <w:r w:rsidR="00034FBB" w:rsidRPr="00034FBB">
        <w:rPr>
          <w:rFonts w:ascii="Times New Roman" w:eastAsia="SchoolBookSanPin" w:hAnsi="Times New Roman"/>
          <w:sz w:val="24"/>
          <w:szCs w:val="24"/>
          <w:lang w:val="ru-RU"/>
        </w:rPr>
        <w:t>отводится</w:t>
      </w:r>
      <w:r w:rsidRPr="00034FBB">
        <w:rPr>
          <w:rFonts w:ascii="Times New Roman" w:eastAsia="SchoolBookSanPin" w:hAnsi="Times New Roman"/>
          <w:sz w:val="24"/>
          <w:szCs w:val="24"/>
          <w:lang w:val="ru-RU"/>
        </w:rPr>
        <w:t xml:space="preserve"> на внеурочное занятие «Разговоры о важном». </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C02C91" w:rsidRPr="00034FBB" w:rsidRDefault="00176507" w:rsidP="00033C2A">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модель плана с преобладанием деятельности ученических сообществ и воспитательных мероприятий.</w:t>
      </w:r>
    </w:p>
    <w:p w:rsidR="004358D1" w:rsidRDefault="004358D1" w:rsidP="00033C2A">
      <w:pPr>
        <w:spacing w:after="0" w:line="240" w:lineRule="auto"/>
        <w:ind w:firstLine="709"/>
        <w:jc w:val="both"/>
        <w:rPr>
          <w:rFonts w:ascii="Times New Roman" w:eastAsia="SchoolBookSanPin" w:hAnsi="Times New Roman"/>
          <w:sz w:val="24"/>
          <w:szCs w:val="24"/>
          <w:lang w:val="ru-RU"/>
        </w:rPr>
      </w:pPr>
    </w:p>
    <w:p w:rsidR="00C02C91" w:rsidRPr="00034FBB" w:rsidRDefault="00176507" w:rsidP="004358D1">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Формы реализации внеурочной деятельности образовательная организация определяет самостоятельно.</w:t>
      </w:r>
    </w:p>
    <w:p w:rsidR="00C02C91" w:rsidRPr="00034FBB" w:rsidRDefault="00176507" w:rsidP="004358D1">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 xml:space="preserve">Формы внеурочной деятельности </w:t>
      </w:r>
      <w:r w:rsidR="00034FBB" w:rsidRPr="00034FBB">
        <w:rPr>
          <w:rFonts w:ascii="Times New Roman" w:eastAsia="SchoolBookSanPin" w:hAnsi="Times New Roman"/>
          <w:sz w:val="24"/>
          <w:szCs w:val="24"/>
          <w:lang w:val="ru-RU"/>
        </w:rPr>
        <w:t xml:space="preserve">предусматривают </w:t>
      </w:r>
      <w:r w:rsidRPr="00034FBB">
        <w:rPr>
          <w:rFonts w:ascii="Times New Roman" w:eastAsia="SchoolBookSanPin" w:hAnsi="Times New Roman"/>
          <w:sz w:val="24"/>
          <w:szCs w:val="24"/>
          <w:lang w:val="ru-RU"/>
        </w:rPr>
        <w:t xml:space="preserve">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C02C91" w:rsidRPr="00034FBB" w:rsidRDefault="00176507" w:rsidP="004358D1">
      <w:pPr>
        <w:spacing w:after="0" w:line="240" w:lineRule="auto"/>
        <w:ind w:firstLine="709"/>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358D1" w:rsidRDefault="004358D1" w:rsidP="004358D1">
      <w:pPr>
        <w:widowControl/>
        <w:spacing w:after="0" w:line="240" w:lineRule="auto"/>
        <w:jc w:val="both"/>
        <w:rPr>
          <w:rFonts w:ascii="Times New Roman" w:eastAsia="SchoolBookSanPin" w:hAnsi="Times New Roman"/>
          <w:sz w:val="24"/>
          <w:szCs w:val="24"/>
          <w:lang w:val="ru-RU"/>
        </w:rPr>
      </w:pPr>
    </w:p>
    <w:p w:rsidR="00034FBB" w:rsidRDefault="00176507" w:rsidP="004358D1">
      <w:pPr>
        <w:widowControl/>
        <w:spacing w:after="0" w:line="240" w:lineRule="auto"/>
        <w:jc w:val="both"/>
        <w:rPr>
          <w:rFonts w:ascii="Times New Roman" w:eastAsia="SchoolBookSanPin" w:hAnsi="Times New Roman"/>
          <w:sz w:val="24"/>
          <w:szCs w:val="24"/>
          <w:lang w:val="ru-RU"/>
        </w:rPr>
      </w:pPr>
      <w:r w:rsidRPr="00034FBB">
        <w:rPr>
          <w:rFonts w:ascii="Times New Roman" w:eastAsia="SchoolBookSanPin" w:hAnsi="Times New Roman"/>
          <w:sz w:val="24"/>
          <w:szCs w:val="24"/>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r w:rsidR="00034FBB">
        <w:rPr>
          <w:rFonts w:ascii="Times New Roman" w:eastAsia="SchoolBookSanPin" w:hAnsi="Times New Roman"/>
          <w:sz w:val="24"/>
          <w:szCs w:val="24"/>
          <w:lang w:val="ru-RU"/>
        </w:rPr>
        <w:br w:type="page"/>
      </w:r>
    </w:p>
    <w:p w:rsidR="00C02C91" w:rsidRPr="00034FBB" w:rsidRDefault="00C02C91" w:rsidP="00033C2A">
      <w:pPr>
        <w:spacing w:after="0" w:line="240" w:lineRule="auto"/>
        <w:ind w:firstLine="709"/>
        <w:jc w:val="both"/>
        <w:rPr>
          <w:rFonts w:ascii="Times New Roman" w:eastAsia="SchoolBookSanPin" w:hAnsi="Times New Roman"/>
          <w:sz w:val="24"/>
          <w:szCs w:val="24"/>
          <w:lang w:val="ru-RU"/>
        </w:rPr>
      </w:pPr>
    </w:p>
    <w:tbl>
      <w:tblPr>
        <w:tblW w:w="9811" w:type="dxa"/>
        <w:tblLayout w:type="fixed"/>
        <w:tblCellMar>
          <w:left w:w="0" w:type="dxa"/>
          <w:right w:w="0" w:type="dxa"/>
        </w:tblCellMar>
        <w:tblLook w:val="04A0"/>
      </w:tblPr>
      <w:tblGrid>
        <w:gridCol w:w="9781"/>
        <w:gridCol w:w="30"/>
      </w:tblGrid>
      <w:tr w:rsidR="00034FBB" w:rsidRPr="00034FBB" w:rsidTr="00034FBB">
        <w:trPr>
          <w:gridAfter w:val="1"/>
          <w:wAfter w:w="30" w:type="dxa"/>
          <w:trHeight w:val="292"/>
        </w:trPr>
        <w:tc>
          <w:tcPr>
            <w:tcW w:w="9781" w:type="dxa"/>
            <w:vAlign w:val="bottom"/>
          </w:tcPr>
          <w:tbl>
            <w:tblPr>
              <w:tblStyle w:val="aff"/>
              <w:tblpPr w:leftFromText="180" w:rightFromText="180" w:vertAnchor="text" w:horzAnchor="margin" w:tblpXSpec="center" w:tblpY="-275"/>
              <w:tblOverlap w:val="never"/>
              <w:tblW w:w="9351" w:type="dxa"/>
              <w:tblLayout w:type="fixed"/>
              <w:tblLook w:val="04A0"/>
            </w:tblPr>
            <w:tblGrid>
              <w:gridCol w:w="3681"/>
              <w:gridCol w:w="2126"/>
              <w:gridCol w:w="1843"/>
              <w:gridCol w:w="1701"/>
            </w:tblGrid>
            <w:tr w:rsidR="00100D1A" w:rsidRPr="00C267B1" w:rsidTr="00100D1A">
              <w:tc>
                <w:tcPr>
                  <w:tcW w:w="3681" w:type="dxa"/>
                  <w:vMerge w:val="restart"/>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p>
                <w:p w:rsidR="00100D1A" w:rsidRPr="00C267B1" w:rsidRDefault="00100D1A" w:rsidP="00100D1A">
                  <w:pPr>
                    <w:pStyle w:val="afffb"/>
                    <w:jc w:val="center"/>
                    <w:rPr>
                      <w:rStyle w:val="dash0410005f0431005f0437005f0430005f0446005f0020005f0441005f043f005f0438005f0441005f043a005f0430005f005fchar1char1"/>
                      <w:sz w:val="22"/>
                      <w:szCs w:val="22"/>
                    </w:rPr>
                  </w:pPr>
                </w:p>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Содержание и форма деятельности</w:t>
                  </w:r>
                </w:p>
              </w:tc>
              <w:tc>
                <w:tcPr>
                  <w:tcW w:w="5670" w:type="dxa"/>
                  <w:gridSpan w:val="3"/>
                </w:tcPr>
                <w:p w:rsidR="00100D1A" w:rsidRPr="00C267B1" w:rsidRDefault="00100D1A" w:rsidP="00100D1A">
                  <w:pPr>
                    <w:pStyle w:val="afffb"/>
                    <w:jc w:val="center"/>
                    <w:rPr>
                      <w:b/>
                      <w:bCs/>
                      <w:sz w:val="22"/>
                      <w:szCs w:val="22"/>
                    </w:rPr>
                  </w:pPr>
                  <w:r w:rsidRPr="00C267B1">
                    <w:rPr>
                      <w:b/>
                      <w:bCs/>
                      <w:sz w:val="22"/>
                      <w:szCs w:val="22"/>
                    </w:rPr>
                    <w:t>План внеурочной деятельности для 5 классов</w:t>
                  </w:r>
                </w:p>
                <w:p w:rsidR="00100D1A" w:rsidRPr="00C267B1" w:rsidRDefault="00100D1A" w:rsidP="00100D1A">
                  <w:pPr>
                    <w:pStyle w:val="afffb"/>
                    <w:jc w:val="center"/>
                    <w:rPr>
                      <w:rStyle w:val="dash0410005f0431005f0437005f0430005f0446005f0020005f0441005f043f005f0438005f0441005f043a005f0430005f005fchar1char1"/>
                      <w:sz w:val="22"/>
                      <w:szCs w:val="22"/>
                    </w:rPr>
                  </w:pPr>
                </w:p>
              </w:tc>
            </w:tr>
            <w:tr w:rsidR="00100D1A" w:rsidRPr="00C267B1" w:rsidTr="00100D1A">
              <w:tc>
                <w:tcPr>
                  <w:tcW w:w="3681" w:type="dxa"/>
                  <w:vMerge/>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p>
              </w:tc>
              <w:tc>
                <w:tcPr>
                  <w:tcW w:w="5670" w:type="dxa"/>
                  <w:gridSpan w:val="3"/>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Количество часов в неделю</w:t>
                  </w:r>
                </w:p>
              </w:tc>
            </w:tr>
            <w:tr w:rsidR="00100D1A" w:rsidRPr="00C267B1" w:rsidTr="00100D1A">
              <w:tc>
                <w:tcPr>
                  <w:tcW w:w="3681" w:type="dxa"/>
                  <w:vMerge/>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p>
              </w:tc>
              <w:tc>
                <w:tcPr>
                  <w:tcW w:w="2126"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5а</w:t>
                  </w:r>
                </w:p>
              </w:tc>
              <w:tc>
                <w:tcPr>
                  <w:tcW w:w="1843"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5б</w:t>
                  </w:r>
                </w:p>
              </w:tc>
              <w:tc>
                <w:tcPr>
                  <w:tcW w:w="1701"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5в</w:t>
                  </w:r>
                </w:p>
              </w:tc>
            </w:tr>
            <w:tr w:rsidR="00100D1A" w:rsidRPr="00C267B1" w:rsidTr="00100D1A">
              <w:tc>
                <w:tcPr>
                  <w:tcW w:w="9351" w:type="dxa"/>
                  <w:gridSpan w:val="4"/>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Инвариативная часть</w:t>
                  </w:r>
                </w:p>
              </w:tc>
            </w:tr>
            <w:tr w:rsidR="00100D1A" w:rsidRPr="00C267B1" w:rsidTr="00100D1A">
              <w:trPr>
                <w:trHeight w:val="276"/>
              </w:trPr>
              <w:tc>
                <w:tcPr>
                  <w:tcW w:w="3681"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«Разговоры о важном»</w:t>
                  </w:r>
                </w:p>
              </w:tc>
              <w:tc>
                <w:tcPr>
                  <w:tcW w:w="2126"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 xml:space="preserve">1 </w:t>
                  </w:r>
                </w:p>
              </w:tc>
              <w:tc>
                <w:tcPr>
                  <w:tcW w:w="1843"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 xml:space="preserve">1 </w:t>
                  </w:r>
                </w:p>
              </w:tc>
              <w:tc>
                <w:tcPr>
                  <w:tcW w:w="1701"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100D1A" w:rsidRPr="00C267B1" w:rsidTr="00100D1A">
              <w:tc>
                <w:tcPr>
                  <w:tcW w:w="3681"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Функциональнаяграмотность</w:t>
                  </w:r>
                </w:p>
              </w:tc>
              <w:tc>
                <w:tcPr>
                  <w:tcW w:w="2126" w:type="dxa"/>
                  <w:shd w:val="clear" w:color="auto" w:fill="auto"/>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1</w:t>
                  </w:r>
                </w:p>
              </w:tc>
              <w:tc>
                <w:tcPr>
                  <w:tcW w:w="1843" w:type="dxa"/>
                  <w:shd w:val="clear" w:color="auto" w:fill="auto"/>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1</w:t>
                  </w:r>
                </w:p>
              </w:tc>
              <w:tc>
                <w:tcPr>
                  <w:tcW w:w="1701" w:type="dxa"/>
                  <w:shd w:val="clear" w:color="auto" w:fill="auto"/>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1</w:t>
                  </w:r>
                </w:p>
              </w:tc>
            </w:tr>
            <w:tr w:rsidR="00100D1A" w:rsidRPr="00C267B1" w:rsidTr="00100D1A">
              <w:trPr>
                <w:trHeight w:val="85"/>
              </w:trPr>
              <w:tc>
                <w:tcPr>
                  <w:tcW w:w="3681"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«Основы программирования»</w:t>
                  </w:r>
                </w:p>
              </w:tc>
              <w:tc>
                <w:tcPr>
                  <w:tcW w:w="2126"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843"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lang w:val="ru-RU"/>
                    </w:rPr>
                  </w:pPr>
                  <w:r w:rsidRPr="00C267B1">
                    <w:rPr>
                      <w:rStyle w:val="dash0410005f0431005f0437005f0430005f0446005f0020005f0441005f043f005f0438005f0441005f043a005f0430005f005fchar1char1"/>
                      <w:sz w:val="22"/>
                    </w:rPr>
                    <w:t xml:space="preserve">1 </w:t>
                  </w:r>
                </w:p>
              </w:tc>
              <w:tc>
                <w:tcPr>
                  <w:tcW w:w="1701"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 xml:space="preserve">1 </w:t>
                  </w:r>
                </w:p>
              </w:tc>
            </w:tr>
            <w:tr w:rsidR="00100D1A" w:rsidRPr="00C267B1" w:rsidTr="00100D1A">
              <w:tc>
                <w:tcPr>
                  <w:tcW w:w="9351" w:type="dxa"/>
                  <w:gridSpan w:val="4"/>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Вариативная часть</w:t>
                  </w:r>
                </w:p>
              </w:tc>
            </w:tr>
            <w:tr w:rsidR="00100D1A" w:rsidRPr="00C267B1" w:rsidTr="00100D1A">
              <w:tc>
                <w:tcPr>
                  <w:tcW w:w="3681" w:type="dxa"/>
                </w:tcPr>
                <w:p w:rsidR="00100D1A" w:rsidRPr="00C267B1" w:rsidRDefault="00100D1A" w:rsidP="00100D1A">
                  <w:pPr>
                    <w:pStyle w:val="afffb"/>
                    <w:ind w:right="-108"/>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«Православная культура»</w:t>
                  </w:r>
                </w:p>
              </w:tc>
              <w:tc>
                <w:tcPr>
                  <w:tcW w:w="2126" w:type="dxa"/>
                </w:tcPr>
                <w:p w:rsidR="00100D1A" w:rsidRPr="00C267B1" w:rsidRDefault="00100D1A" w:rsidP="00100D1A">
                  <w:pPr>
                    <w:pStyle w:val="afffb"/>
                    <w:ind w:right="-108"/>
                    <w:jc w:val="center"/>
                    <w:rPr>
                      <w:rStyle w:val="dash0410005f0431005f0437005f0430005f0446005f0020005f0441005f043f005f0438005f0441005f043a005f0430005f005fchar1char1"/>
                      <w:sz w:val="22"/>
                      <w:szCs w:val="22"/>
                    </w:rPr>
                  </w:pPr>
                </w:p>
              </w:tc>
              <w:tc>
                <w:tcPr>
                  <w:tcW w:w="1843"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r w:rsidRPr="00C267B1">
                    <w:rPr>
                      <w:rStyle w:val="dash0410005f0431005f0437005f0430005f0446005f0020005f0441005f043f005f0438005f0441005f043a005f0430005f005fchar1char1"/>
                      <w:sz w:val="22"/>
                    </w:rPr>
                    <w:t xml:space="preserve">0,5 </w:t>
                  </w:r>
                </w:p>
              </w:tc>
              <w:tc>
                <w:tcPr>
                  <w:tcW w:w="1701"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p>
              </w:tc>
            </w:tr>
            <w:tr w:rsidR="00100D1A" w:rsidRPr="00C267B1" w:rsidTr="00100D1A">
              <w:tc>
                <w:tcPr>
                  <w:tcW w:w="3681" w:type="dxa"/>
                </w:tcPr>
                <w:p w:rsidR="00100D1A" w:rsidRPr="00C267B1" w:rsidRDefault="00100D1A" w:rsidP="00100D1A">
                  <w:pPr>
                    <w:pStyle w:val="afffb"/>
                    <w:ind w:right="-108"/>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ЮИД</w:t>
                  </w:r>
                </w:p>
              </w:tc>
              <w:tc>
                <w:tcPr>
                  <w:tcW w:w="2126" w:type="dxa"/>
                </w:tcPr>
                <w:p w:rsidR="00100D1A" w:rsidRPr="00C267B1" w:rsidRDefault="00100D1A" w:rsidP="00100D1A">
                  <w:pPr>
                    <w:pStyle w:val="afffb"/>
                    <w:ind w:right="-108"/>
                    <w:jc w:val="center"/>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0,5</w:t>
                  </w:r>
                </w:p>
              </w:tc>
              <w:tc>
                <w:tcPr>
                  <w:tcW w:w="1843" w:type="dxa"/>
                </w:tcPr>
                <w:p w:rsidR="00100D1A" w:rsidRPr="00C267B1" w:rsidRDefault="00100D1A" w:rsidP="00100D1A">
                  <w:pPr>
                    <w:spacing w:after="0" w:line="240" w:lineRule="auto"/>
                    <w:jc w:val="center"/>
                    <w:rPr>
                      <w:rStyle w:val="dash0410005f0431005f0437005f0430005f0446005f0020005f0441005f043f005f0438005f0441005f043a005f0430005f005fchar1char1"/>
                      <w:sz w:val="22"/>
                    </w:rPr>
                  </w:pPr>
                </w:p>
              </w:tc>
              <w:tc>
                <w:tcPr>
                  <w:tcW w:w="1701" w:type="dxa"/>
                </w:tcPr>
                <w:p w:rsidR="00100D1A" w:rsidRPr="00C267B1" w:rsidRDefault="00100D1A" w:rsidP="00100D1A">
                  <w:pPr>
                    <w:pStyle w:val="afffb"/>
                    <w:jc w:val="center"/>
                    <w:rPr>
                      <w:rStyle w:val="dash0410005f0431005f0437005f0430005f0446005f0020005f0441005f043f005f0438005f0441005f043a005f0430005f005fchar1char1"/>
                      <w:sz w:val="22"/>
                      <w:szCs w:val="22"/>
                    </w:rPr>
                  </w:pPr>
                </w:p>
              </w:tc>
            </w:tr>
          </w:tbl>
          <w:p w:rsidR="00034FBB" w:rsidRPr="00034FBB" w:rsidRDefault="00034FBB" w:rsidP="00034FBB">
            <w:pPr>
              <w:spacing w:after="0"/>
              <w:jc w:val="center"/>
              <w:rPr>
                <w:rFonts w:ascii="Times New Roman" w:hAnsi="Times New Roman"/>
                <w:b/>
                <w:bCs/>
                <w:sz w:val="18"/>
                <w:szCs w:val="18"/>
                <w:lang w:val="ru-RU"/>
              </w:rPr>
            </w:pPr>
          </w:p>
        </w:tc>
      </w:tr>
      <w:tr w:rsidR="00034FBB" w:rsidRPr="00100D1A" w:rsidTr="00034FBB">
        <w:trPr>
          <w:gridAfter w:val="1"/>
          <w:wAfter w:w="30" w:type="dxa"/>
          <w:trHeight w:val="292"/>
        </w:trPr>
        <w:tc>
          <w:tcPr>
            <w:tcW w:w="9781" w:type="dxa"/>
            <w:vAlign w:val="bottom"/>
          </w:tcPr>
          <w:p w:rsidR="00034FBB" w:rsidRPr="00100D1A" w:rsidRDefault="00034FBB" w:rsidP="00100D1A">
            <w:pPr>
              <w:pStyle w:val="Default"/>
              <w:rPr>
                <w:rStyle w:val="dash0410005f0431005f0437005f0430005f0446005f0020005f0441005f043f005f0438005f0441005f043a005f0430005f005fchar1char1"/>
              </w:rPr>
            </w:pPr>
          </w:p>
        </w:tc>
      </w:tr>
      <w:tr w:rsidR="00034FBB" w:rsidRPr="00100D1A" w:rsidTr="00034FBB">
        <w:trPr>
          <w:trHeight w:val="292"/>
        </w:trPr>
        <w:tc>
          <w:tcPr>
            <w:tcW w:w="9781" w:type="dxa"/>
            <w:vAlign w:val="bottom"/>
          </w:tcPr>
          <w:tbl>
            <w:tblPr>
              <w:tblStyle w:val="aff"/>
              <w:tblW w:w="9493" w:type="dxa"/>
              <w:tblLayout w:type="fixed"/>
              <w:tblLook w:val="04A0"/>
            </w:tblPr>
            <w:tblGrid>
              <w:gridCol w:w="3964"/>
              <w:gridCol w:w="2694"/>
              <w:gridCol w:w="1559"/>
              <w:gridCol w:w="1276"/>
            </w:tblGrid>
            <w:tr w:rsidR="00034FBB" w:rsidRPr="00073E63" w:rsidTr="00100D1A">
              <w:tc>
                <w:tcPr>
                  <w:tcW w:w="3964" w:type="dxa"/>
                  <w:vMerge w:val="restart"/>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Содержание и форма деятельности</w:t>
                  </w:r>
                </w:p>
              </w:tc>
              <w:tc>
                <w:tcPr>
                  <w:tcW w:w="5529" w:type="dxa"/>
                  <w:gridSpan w:val="3"/>
                </w:tcPr>
                <w:p w:rsidR="00034FBB" w:rsidRPr="00C267B1" w:rsidRDefault="00100D1A" w:rsidP="00100D1A">
                  <w:pPr>
                    <w:pStyle w:val="Default"/>
                    <w:rPr>
                      <w:rStyle w:val="dash0410005f0431005f0437005f0430005f0446005f0020005f0441005f043f005f0438005f0441005f043a005f0430005f005fchar1char1"/>
                      <w:b/>
                      <w:sz w:val="22"/>
                      <w:szCs w:val="22"/>
                    </w:rPr>
                  </w:pPr>
                  <w:r w:rsidRPr="00C267B1">
                    <w:rPr>
                      <w:rStyle w:val="dash0410005f0431005f0437005f0430005f0446005f0020005f0441005f043f005f0438005f0441005f043a005f0430005f005fchar1char1"/>
                      <w:b/>
                      <w:sz w:val="22"/>
                      <w:szCs w:val="22"/>
                    </w:rPr>
                    <w:t xml:space="preserve">План внеурочной деятельности для 6 классов </w:t>
                  </w:r>
                </w:p>
              </w:tc>
            </w:tr>
            <w:tr w:rsidR="00100D1A" w:rsidRPr="00C267B1" w:rsidTr="00100D1A">
              <w:tc>
                <w:tcPr>
                  <w:tcW w:w="3964" w:type="dxa"/>
                  <w:vMerge/>
                </w:tcPr>
                <w:p w:rsidR="00100D1A" w:rsidRPr="00C267B1" w:rsidRDefault="00100D1A" w:rsidP="00100D1A">
                  <w:pPr>
                    <w:pStyle w:val="Default"/>
                    <w:rPr>
                      <w:rStyle w:val="dash0410005f0431005f0437005f0430005f0446005f0020005f0441005f043f005f0438005f0441005f043a005f0430005f005fchar1char1"/>
                      <w:sz w:val="22"/>
                      <w:szCs w:val="22"/>
                    </w:rPr>
                  </w:pPr>
                </w:p>
              </w:tc>
              <w:tc>
                <w:tcPr>
                  <w:tcW w:w="5529" w:type="dxa"/>
                  <w:gridSpan w:val="3"/>
                </w:tcPr>
                <w:p w:rsidR="00100D1A" w:rsidRPr="00C267B1" w:rsidRDefault="00100D1A"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Количество часов в неделю</w:t>
                  </w:r>
                </w:p>
              </w:tc>
            </w:tr>
            <w:tr w:rsidR="00034FBB" w:rsidRPr="00C267B1" w:rsidTr="00100D1A">
              <w:tc>
                <w:tcPr>
                  <w:tcW w:w="3964" w:type="dxa"/>
                  <w:vMerge/>
                </w:tcPr>
                <w:p w:rsidR="00034FBB" w:rsidRPr="00C267B1" w:rsidRDefault="00034FBB" w:rsidP="00100D1A">
                  <w:pPr>
                    <w:pStyle w:val="Default"/>
                    <w:rPr>
                      <w:rStyle w:val="dash0410005f0431005f0437005f0430005f0446005f0020005f0441005f043f005f0438005f0441005f043a005f0430005f005fchar1char1"/>
                      <w:sz w:val="22"/>
                      <w:szCs w:val="22"/>
                    </w:rPr>
                  </w:pP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6а</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6б</w:t>
                  </w:r>
                </w:p>
              </w:tc>
              <w:tc>
                <w:tcPr>
                  <w:tcW w:w="1276"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6в</w:t>
                  </w:r>
                </w:p>
              </w:tc>
            </w:tr>
            <w:tr w:rsidR="00034FBB" w:rsidRPr="00C267B1" w:rsidTr="00100D1A">
              <w:tc>
                <w:tcPr>
                  <w:tcW w:w="9493" w:type="dxa"/>
                  <w:gridSpan w:val="4"/>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Инвариативная часть</w:t>
                  </w:r>
                </w:p>
              </w:tc>
            </w:tr>
            <w:tr w:rsidR="00034FBB" w:rsidRPr="00C267B1" w:rsidTr="00100D1A">
              <w:tc>
                <w:tcPr>
                  <w:tcW w:w="396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«Разговоры о важном»</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c>
                <w:tcPr>
                  <w:tcW w:w="1276"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034FBB" w:rsidRPr="00C267B1" w:rsidTr="00100D1A">
              <w:tc>
                <w:tcPr>
                  <w:tcW w:w="396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Функциональная грамотность</w:t>
                  </w:r>
                </w:p>
              </w:tc>
              <w:tc>
                <w:tcPr>
                  <w:tcW w:w="2694" w:type="dxa"/>
                  <w:shd w:val="clear" w:color="auto" w:fill="auto"/>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c>
                <w:tcPr>
                  <w:tcW w:w="1559" w:type="dxa"/>
                  <w:shd w:val="clear" w:color="auto" w:fill="auto"/>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c>
                <w:tcPr>
                  <w:tcW w:w="1276" w:type="dxa"/>
                  <w:shd w:val="clear" w:color="auto" w:fill="auto"/>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r>
            <w:tr w:rsidR="00034FBB" w:rsidRPr="00C267B1" w:rsidTr="00100D1A">
              <w:tc>
                <w:tcPr>
                  <w:tcW w:w="396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«Основы программирования»</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276"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034FBB" w:rsidRPr="00C267B1" w:rsidTr="00100D1A">
              <w:tc>
                <w:tcPr>
                  <w:tcW w:w="396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«Россия – мои горизонты»</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c>
                <w:tcPr>
                  <w:tcW w:w="1276"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034FBB" w:rsidRPr="00C267B1" w:rsidTr="00100D1A">
              <w:tc>
                <w:tcPr>
                  <w:tcW w:w="9493" w:type="dxa"/>
                  <w:gridSpan w:val="4"/>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Вариативная часть</w:t>
                  </w:r>
                </w:p>
              </w:tc>
            </w:tr>
            <w:tr w:rsidR="00034FBB" w:rsidRPr="00C267B1" w:rsidTr="00100D1A">
              <w:tc>
                <w:tcPr>
                  <w:tcW w:w="396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«Наглядная геометрия»</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276"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9D032F" w:rsidRPr="00C267B1" w:rsidTr="00100D1A">
              <w:tc>
                <w:tcPr>
                  <w:tcW w:w="3964" w:type="dxa"/>
                </w:tcPr>
                <w:p w:rsidR="009D032F" w:rsidRPr="00C267B1" w:rsidRDefault="009D032F" w:rsidP="009D032F">
                  <w:pPr>
                    <w:pStyle w:val="Default"/>
                    <w:rPr>
                      <w:rStyle w:val="dash0410005f0431005f0437005f0430005f0446005f0020005f0441005f043f005f0438005f0441005f043a005f0430005f005fchar1char1"/>
                      <w:sz w:val="22"/>
                      <w:szCs w:val="22"/>
                    </w:rPr>
                  </w:pPr>
                  <w:r>
                    <w:rPr>
                      <w:rStyle w:val="dash0410005f0431005f0437005f0430005f0446005f0020005f0441005f043f005f0438005f0441005f043a005f0430005f005fchar1char1"/>
                      <w:sz w:val="22"/>
                      <w:szCs w:val="22"/>
                    </w:rPr>
                    <w:t>«Бадминтон»</w:t>
                  </w:r>
                </w:p>
              </w:tc>
              <w:tc>
                <w:tcPr>
                  <w:tcW w:w="269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c>
                <w:tcPr>
                  <w:tcW w:w="1559"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c>
                <w:tcPr>
                  <w:tcW w:w="1276"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r>
            <w:tr w:rsidR="00034FBB" w:rsidRPr="00C267B1" w:rsidTr="00100D1A">
              <w:tc>
                <w:tcPr>
                  <w:tcW w:w="396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«Православная культура»</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0,5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p>
              </w:tc>
              <w:tc>
                <w:tcPr>
                  <w:tcW w:w="1276"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p>
              </w:tc>
            </w:tr>
          </w:tbl>
          <w:p w:rsidR="00034FBB" w:rsidRPr="00100D1A" w:rsidRDefault="00034FBB" w:rsidP="00100D1A">
            <w:pPr>
              <w:pStyle w:val="Default"/>
              <w:rPr>
                <w:rStyle w:val="dash0410005f0431005f0437005f0430005f0446005f0020005f0441005f043f005f0438005f0441005f043a005f0430005f005fchar1char1"/>
              </w:rPr>
            </w:pPr>
          </w:p>
        </w:tc>
        <w:tc>
          <w:tcPr>
            <w:tcW w:w="30" w:type="dxa"/>
            <w:vAlign w:val="bottom"/>
          </w:tcPr>
          <w:p w:rsidR="00034FBB" w:rsidRPr="00100D1A" w:rsidRDefault="00034FBB" w:rsidP="00100D1A">
            <w:pPr>
              <w:pStyle w:val="Default"/>
              <w:rPr>
                <w:rStyle w:val="dash0410005f0431005f0437005f0430005f0446005f0020005f0441005f043f005f0438005f0441005f043a005f0430005f005fchar1char1"/>
              </w:rPr>
            </w:pPr>
          </w:p>
        </w:tc>
      </w:tr>
    </w:tbl>
    <w:p w:rsidR="00034FBB" w:rsidRPr="00100D1A" w:rsidRDefault="00034FBB" w:rsidP="00100D1A">
      <w:pPr>
        <w:pStyle w:val="Default"/>
        <w:rPr>
          <w:rStyle w:val="dash0410005f0431005f0437005f0430005f0446005f0020005f0441005f043f005f0438005f0441005f043a005f0430005f005fchar1char1"/>
        </w:rPr>
      </w:pPr>
    </w:p>
    <w:tbl>
      <w:tblPr>
        <w:tblW w:w="9630" w:type="dxa"/>
        <w:tblLayout w:type="fixed"/>
        <w:tblCellMar>
          <w:left w:w="0" w:type="dxa"/>
          <w:right w:w="0" w:type="dxa"/>
        </w:tblCellMar>
        <w:tblLook w:val="04A0"/>
      </w:tblPr>
      <w:tblGrid>
        <w:gridCol w:w="9538"/>
        <w:gridCol w:w="30"/>
        <w:gridCol w:w="62"/>
      </w:tblGrid>
      <w:tr w:rsidR="00034FBB" w:rsidRPr="00100D1A" w:rsidTr="00034FBB">
        <w:trPr>
          <w:trHeight w:val="108"/>
        </w:trPr>
        <w:tc>
          <w:tcPr>
            <w:tcW w:w="9630" w:type="dxa"/>
            <w:gridSpan w:val="3"/>
            <w:vAlign w:val="bottom"/>
          </w:tcPr>
          <w:tbl>
            <w:tblPr>
              <w:tblStyle w:val="aff"/>
              <w:tblW w:w="9500" w:type="dxa"/>
              <w:jc w:val="center"/>
              <w:tblLayout w:type="fixed"/>
              <w:tblLook w:val="04A0"/>
            </w:tblPr>
            <w:tblGrid>
              <w:gridCol w:w="3904"/>
              <w:gridCol w:w="2694"/>
              <w:gridCol w:w="1559"/>
              <w:gridCol w:w="1343"/>
            </w:tblGrid>
            <w:tr w:rsidR="00034FBB" w:rsidRPr="00073E63" w:rsidTr="00C267B1">
              <w:trPr>
                <w:jc w:val="center"/>
              </w:trPr>
              <w:tc>
                <w:tcPr>
                  <w:tcW w:w="3904" w:type="dxa"/>
                  <w:vMerge w:val="restart"/>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Содержание и форма деятельности</w:t>
                  </w:r>
                </w:p>
              </w:tc>
              <w:tc>
                <w:tcPr>
                  <w:tcW w:w="5596" w:type="dxa"/>
                  <w:gridSpan w:val="3"/>
                </w:tcPr>
                <w:p w:rsidR="00034FBB" w:rsidRPr="00C267B1" w:rsidRDefault="00100D1A" w:rsidP="00100D1A">
                  <w:pPr>
                    <w:pStyle w:val="Default"/>
                    <w:rPr>
                      <w:rStyle w:val="dash0410005f0431005f0437005f0430005f0446005f0020005f0441005f043f005f0438005f0441005f043a005f0430005f005fchar1char1"/>
                      <w:b/>
                      <w:sz w:val="22"/>
                      <w:szCs w:val="22"/>
                    </w:rPr>
                  </w:pPr>
                  <w:r w:rsidRPr="00C267B1">
                    <w:rPr>
                      <w:rStyle w:val="dash0410005f0431005f0437005f0430005f0446005f0020005f0441005f043f005f0438005f0441005f043a005f0430005f005fchar1char1"/>
                      <w:b/>
                      <w:sz w:val="22"/>
                      <w:szCs w:val="22"/>
                    </w:rPr>
                    <w:t>План внеурочной деятельности для 7 класса</w:t>
                  </w:r>
                </w:p>
              </w:tc>
            </w:tr>
            <w:tr w:rsidR="00100D1A" w:rsidRPr="00C267B1" w:rsidTr="00C267B1">
              <w:trPr>
                <w:jc w:val="center"/>
              </w:trPr>
              <w:tc>
                <w:tcPr>
                  <w:tcW w:w="3904" w:type="dxa"/>
                  <w:vMerge/>
                </w:tcPr>
                <w:p w:rsidR="00100D1A" w:rsidRPr="00C267B1" w:rsidRDefault="00100D1A" w:rsidP="00100D1A">
                  <w:pPr>
                    <w:pStyle w:val="Default"/>
                    <w:rPr>
                      <w:rStyle w:val="dash0410005f0431005f0437005f0430005f0446005f0020005f0441005f043f005f0438005f0441005f043a005f0430005f005fchar1char1"/>
                      <w:sz w:val="22"/>
                      <w:szCs w:val="22"/>
                    </w:rPr>
                  </w:pPr>
                </w:p>
              </w:tc>
              <w:tc>
                <w:tcPr>
                  <w:tcW w:w="5596" w:type="dxa"/>
                  <w:gridSpan w:val="3"/>
                </w:tcPr>
                <w:p w:rsidR="00100D1A" w:rsidRPr="00C267B1" w:rsidRDefault="00100D1A"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Количество часов в неделю</w:t>
                  </w:r>
                </w:p>
              </w:tc>
            </w:tr>
            <w:tr w:rsidR="00034FBB" w:rsidRPr="00C267B1" w:rsidTr="00C267B1">
              <w:trPr>
                <w:jc w:val="center"/>
              </w:trPr>
              <w:tc>
                <w:tcPr>
                  <w:tcW w:w="3904" w:type="dxa"/>
                  <w:vMerge/>
                </w:tcPr>
                <w:p w:rsidR="00034FBB" w:rsidRPr="00C267B1" w:rsidRDefault="00034FBB" w:rsidP="00100D1A">
                  <w:pPr>
                    <w:pStyle w:val="Default"/>
                    <w:rPr>
                      <w:rStyle w:val="dash0410005f0431005f0437005f0430005f0446005f0020005f0441005f043f005f0438005f0441005f043a005f0430005f005fchar1char1"/>
                      <w:sz w:val="22"/>
                      <w:szCs w:val="22"/>
                    </w:rPr>
                  </w:pP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7а</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7б</w:t>
                  </w:r>
                </w:p>
              </w:tc>
              <w:tc>
                <w:tcPr>
                  <w:tcW w:w="1343"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7в</w:t>
                  </w:r>
                </w:p>
              </w:tc>
            </w:tr>
            <w:tr w:rsidR="00034FBB" w:rsidRPr="00C267B1" w:rsidTr="00100D1A">
              <w:trPr>
                <w:jc w:val="center"/>
              </w:trPr>
              <w:tc>
                <w:tcPr>
                  <w:tcW w:w="9500" w:type="dxa"/>
                  <w:gridSpan w:val="4"/>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Инвариативная часть</w:t>
                  </w:r>
                </w:p>
              </w:tc>
            </w:tr>
            <w:tr w:rsidR="00034FBB" w:rsidRPr="00C267B1" w:rsidTr="00C267B1">
              <w:trPr>
                <w:jc w:val="center"/>
              </w:trPr>
              <w:tc>
                <w:tcPr>
                  <w:tcW w:w="390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«Разговоры о важном»</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343"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034FBB" w:rsidRPr="00C267B1" w:rsidTr="00C267B1">
              <w:trPr>
                <w:jc w:val="center"/>
              </w:trPr>
              <w:tc>
                <w:tcPr>
                  <w:tcW w:w="390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Функциональная грамотность</w:t>
                  </w:r>
                </w:p>
              </w:tc>
              <w:tc>
                <w:tcPr>
                  <w:tcW w:w="2694" w:type="dxa"/>
                  <w:shd w:val="clear" w:color="auto" w:fill="auto"/>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c>
                <w:tcPr>
                  <w:tcW w:w="1559" w:type="dxa"/>
                  <w:shd w:val="clear" w:color="auto" w:fill="auto"/>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c>
                <w:tcPr>
                  <w:tcW w:w="1343" w:type="dxa"/>
                  <w:shd w:val="clear" w:color="auto" w:fill="auto"/>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1</w:t>
                  </w:r>
                </w:p>
              </w:tc>
            </w:tr>
            <w:tr w:rsidR="00034FBB" w:rsidRPr="00C267B1" w:rsidTr="00C267B1">
              <w:trPr>
                <w:jc w:val="center"/>
              </w:trPr>
              <w:tc>
                <w:tcPr>
                  <w:tcW w:w="390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«Россия – мои горизонты»</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343"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034FBB" w:rsidRPr="00C267B1" w:rsidTr="00C267B1">
              <w:trPr>
                <w:jc w:val="center"/>
              </w:trPr>
              <w:tc>
                <w:tcPr>
                  <w:tcW w:w="390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«Основы программирования»</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343"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034FBB" w:rsidRPr="00C267B1" w:rsidTr="00100D1A">
              <w:trPr>
                <w:jc w:val="center"/>
              </w:trPr>
              <w:tc>
                <w:tcPr>
                  <w:tcW w:w="9500" w:type="dxa"/>
                  <w:gridSpan w:val="4"/>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Вариативная часть</w:t>
                  </w:r>
                </w:p>
              </w:tc>
            </w:tr>
            <w:tr w:rsidR="00034FBB" w:rsidRPr="00C267B1" w:rsidTr="00C267B1">
              <w:trPr>
                <w:jc w:val="center"/>
              </w:trPr>
              <w:tc>
                <w:tcPr>
                  <w:tcW w:w="3904" w:type="dxa"/>
                </w:tcPr>
                <w:p w:rsidR="00034FBB" w:rsidRPr="00C267B1" w:rsidRDefault="00034FBB" w:rsidP="009D032F">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w:t>
                  </w:r>
                  <w:r w:rsidR="009D032F">
                    <w:rPr>
                      <w:rStyle w:val="dash0410005f0431005f0437005f0430005f0446005f0020005f0441005f043f005f0438005f0441005f043a005f0430005f005fchar1char1"/>
                      <w:sz w:val="22"/>
                      <w:szCs w:val="22"/>
                    </w:rPr>
                    <w:t>Баскетбол</w:t>
                  </w:r>
                  <w:r w:rsidRPr="00C267B1">
                    <w:rPr>
                      <w:rStyle w:val="dash0410005f0431005f0437005f0430005f0446005f0020005f0441005f043f005f0438005f0441005f043a005f0430005f005fchar1char1"/>
                      <w:sz w:val="22"/>
                      <w:szCs w:val="22"/>
                    </w:rPr>
                    <w:t>»</w:t>
                  </w:r>
                </w:p>
              </w:tc>
              <w:tc>
                <w:tcPr>
                  <w:tcW w:w="2694"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p>
              </w:tc>
              <w:tc>
                <w:tcPr>
                  <w:tcW w:w="1343" w:type="dxa"/>
                </w:tcPr>
                <w:p w:rsidR="00034FBB" w:rsidRPr="00C267B1" w:rsidRDefault="00034FBB" w:rsidP="00100D1A">
                  <w:pPr>
                    <w:pStyle w:val="Default"/>
                    <w:rPr>
                      <w:rStyle w:val="dash0410005f0431005f0437005f0430005f0446005f0020005f0441005f043f005f0438005f0441005f043a005f0430005f005fchar1char1"/>
                      <w:sz w:val="22"/>
                      <w:szCs w:val="22"/>
                    </w:rPr>
                  </w:pPr>
                </w:p>
              </w:tc>
            </w:tr>
            <w:tr w:rsidR="009D032F" w:rsidRPr="00C267B1" w:rsidTr="00C267B1">
              <w:trPr>
                <w:jc w:val="center"/>
              </w:trPr>
              <w:tc>
                <w:tcPr>
                  <w:tcW w:w="3904" w:type="dxa"/>
                </w:tcPr>
                <w:p w:rsidR="009D032F" w:rsidRPr="00C267B1" w:rsidRDefault="009D032F" w:rsidP="009D032F">
                  <w:pPr>
                    <w:pStyle w:val="Default"/>
                    <w:rPr>
                      <w:rStyle w:val="dash0410005f0431005f0437005f0430005f0446005f0020005f0441005f043f005f0438005f0441005f043a005f0430005f005fchar1char1"/>
                      <w:sz w:val="22"/>
                      <w:szCs w:val="22"/>
                    </w:rPr>
                  </w:pPr>
                  <w:r>
                    <w:rPr>
                      <w:rStyle w:val="dash0410005f0431005f0437005f0430005f0446005f0020005f0441005f043f005f0438005f0441005f043a005f0430005f005fchar1char1"/>
                      <w:sz w:val="22"/>
                      <w:szCs w:val="22"/>
                    </w:rPr>
                    <w:t>«Футбол»</w:t>
                  </w:r>
                </w:p>
              </w:tc>
              <w:tc>
                <w:tcPr>
                  <w:tcW w:w="269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c>
                <w:tcPr>
                  <w:tcW w:w="1559" w:type="dxa"/>
                </w:tcPr>
                <w:p w:rsidR="009D032F" w:rsidRPr="00C267B1" w:rsidRDefault="009D032F" w:rsidP="000C0100">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343" w:type="dxa"/>
                </w:tcPr>
                <w:p w:rsidR="009D032F" w:rsidRPr="00C267B1" w:rsidRDefault="009D032F" w:rsidP="000C0100">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9D032F" w:rsidRPr="00C267B1" w:rsidTr="00C267B1">
              <w:trPr>
                <w:jc w:val="center"/>
              </w:trPr>
              <w:tc>
                <w:tcPr>
                  <w:tcW w:w="390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«Введение в химию»</w:t>
                  </w:r>
                </w:p>
              </w:tc>
              <w:tc>
                <w:tcPr>
                  <w:tcW w:w="269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c>
                <w:tcPr>
                  <w:tcW w:w="1559"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343"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r>
            <w:tr w:rsidR="009D032F" w:rsidRPr="00C267B1" w:rsidTr="00C267B1">
              <w:trPr>
                <w:jc w:val="center"/>
              </w:trPr>
              <w:tc>
                <w:tcPr>
                  <w:tcW w:w="390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«Православная культура»</w:t>
                  </w:r>
                </w:p>
              </w:tc>
              <w:tc>
                <w:tcPr>
                  <w:tcW w:w="269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c>
                <w:tcPr>
                  <w:tcW w:w="1559"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c>
                <w:tcPr>
                  <w:tcW w:w="1343"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0,5 </w:t>
                  </w:r>
                </w:p>
              </w:tc>
            </w:tr>
            <w:tr w:rsidR="009D032F" w:rsidRPr="00C267B1" w:rsidTr="00C267B1">
              <w:trPr>
                <w:jc w:val="center"/>
              </w:trPr>
              <w:tc>
                <w:tcPr>
                  <w:tcW w:w="390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«Билет в будущее»</w:t>
                  </w:r>
                </w:p>
              </w:tc>
              <w:tc>
                <w:tcPr>
                  <w:tcW w:w="2694" w:type="dxa"/>
                </w:tcPr>
                <w:p w:rsidR="009D032F" w:rsidRPr="00C267B1" w:rsidRDefault="009D032F" w:rsidP="00C267B1">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9D032F" w:rsidRPr="00C267B1" w:rsidRDefault="009D032F" w:rsidP="00C267B1">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343"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r>
            <w:tr w:rsidR="009D032F" w:rsidRPr="00C267B1" w:rsidTr="00C267B1">
              <w:trPr>
                <w:jc w:val="center"/>
              </w:trPr>
              <w:tc>
                <w:tcPr>
                  <w:tcW w:w="3904"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«Хорошее о школе»</w:t>
                  </w:r>
                </w:p>
              </w:tc>
              <w:tc>
                <w:tcPr>
                  <w:tcW w:w="2694" w:type="dxa"/>
                </w:tcPr>
                <w:p w:rsidR="009D032F" w:rsidRPr="00C267B1" w:rsidRDefault="009D032F" w:rsidP="00C267B1">
                  <w:pPr>
                    <w:pStyle w:val="Default"/>
                    <w:rPr>
                      <w:rStyle w:val="dash0410005f0431005f0437005f0430005f0446005f0020005f0441005f043f005f0438005f0441005f043a005f0430005f005fchar1char1"/>
                      <w:sz w:val="22"/>
                      <w:szCs w:val="22"/>
                    </w:rPr>
                  </w:pPr>
                  <w:r w:rsidRPr="00C267B1">
                    <w:rPr>
                      <w:rStyle w:val="dash0410005f0431005f0437005f0430005f0446005f0020005f0441005f043f005f0438005f0441005f043a005f0430005f005fchar1char1"/>
                      <w:sz w:val="22"/>
                      <w:szCs w:val="22"/>
                    </w:rPr>
                    <w:t xml:space="preserve">1 </w:t>
                  </w:r>
                </w:p>
              </w:tc>
              <w:tc>
                <w:tcPr>
                  <w:tcW w:w="1559"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c>
                <w:tcPr>
                  <w:tcW w:w="1343" w:type="dxa"/>
                </w:tcPr>
                <w:p w:rsidR="009D032F" w:rsidRPr="00C267B1" w:rsidRDefault="009D032F" w:rsidP="00100D1A">
                  <w:pPr>
                    <w:pStyle w:val="Default"/>
                    <w:rPr>
                      <w:rStyle w:val="dash0410005f0431005f0437005f0430005f0446005f0020005f0441005f043f005f0438005f0441005f043a005f0430005f005fchar1char1"/>
                      <w:sz w:val="22"/>
                      <w:szCs w:val="22"/>
                    </w:rPr>
                  </w:pPr>
                </w:p>
              </w:tc>
            </w:tr>
            <w:tr w:rsidR="009D032F" w:rsidRPr="00C267B1" w:rsidTr="009C772B">
              <w:trPr>
                <w:jc w:val="center"/>
              </w:trPr>
              <w:tc>
                <w:tcPr>
                  <w:tcW w:w="9500" w:type="dxa"/>
                  <w:gridSpan w:val="4"/>
                </w:tcPr>
                <w:p w:rsidR="009D032F" w:rsidRPr="00C267B1" w:rsidRDefault="009D032F" w:rsidP="00100D1A">
                  <w:pPr>
                    <w:pStyle w:val="Default"/>
                    <w:rPr>
                      <w:rStyle w:val="dash0410005f0431005f0437005f0430005f0446005f0020005f0441005f043f005f0438005f0441005f043a005f0430005f005fchar1char1"/>
                      <w:sz w:val="22"/>
                      <w:szCs w:val="22"/>
                    </w:rPr>
                  </w:pPr>
                </w:p>
              </w:tc>
            </w:tr>
          </w:tbl>
          <w:p w:rsidR="00034FBB" w:rsidRPr="00100D1A" w:rsidRDefault="00034FBB" w:rsidP="00C267B1">
            <w:pPr>
              <w:pStyle w:val="Default"/>
              <w:rPr>
                <w:rStyle w:val="dash0410005f0431005f0437005f0430005f0446005f0020005f0441005f043f005f0438005f0441005f043a005f0430005f005fchar1char1"/>
              </w:rPr>
            </w:pPr>
          </w:p>
        </w:tc>
      </w:tr>
      <w:tr w:rsidR="00034FBB" w:rsidRPr="00100D1A" w:rsidTr="00034FBB">
        <w:trPr>
          <w:gridAfter w:val="1"/>
          <w:wAfter w:w="62" w:type="dxa"/>
          <w:trHeight w:val="206"/>
        </w:trPr>
        <w:tc>
          <w:tcPr>
            <w:tcW w:w="9538" w:type="dxa"/>
            <w:vAlign w:val="bottom"/>
          </w:tcPr>
          <w:tbl>
            <w:tblPr>
              <w:tblStyle w:val="aff"/>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4"/>
              <w:gridCol w:w="2277"/>
              <w:gridCol w:w="1559"/>
              <w:gridCol w:w="1559"/>
            </w:tblGrid>
            <w:tr w:rsidR="00034FBB" w:rsidRPr="00073E63" w:rsidTr="00C267B1">
              <w:trPr>
                <w:jc w:val="center"/>
              </w:trPr>
              <w:tc>
                <w:tcPr>
                  <w:tcW w:w="4364" w:type="dxa"/>
                  <w:vMerge w:val="restart"/>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Содержание и форма деятельности</w:t>
                  </w:r>
                </w:p>
              </w:tc>
              <w:tc>
                <w:tcPr>
                  <w:tcW w:w="5395" w:type="dxa"/>
                  <w:gridSpan w:val="3"/>
                </w:tcPr>
                <w:p w:rsidR="00034FBB" w:rsidRPr="00C267B1" w:rsidRDefault="00C267B1" w:rsidP="00100D1A">
                  <w:pPr>
                    <w:pStyle w:val="Default"/>
                    <w:rPr>
                      <w:rStyle w:val="dash0410005f0431005f0437005f0430005f0446005f0020005f0441005f043f005f0438005f0441005f043a005f0430005f005fchar1char1"/>
                      <w:b/>
                    </w:rPr>
                  </w:pPr>
                  <w:r w:rsidRPr="00C267B1">
                    <w:rPr>
                      <w:rStyle w:val="dash0410005f0431005f0437005f0430005f0446005f0020005f0441005f043f005f0438005f0441005f043a005f0430005f005fchar1char1"/>
                      <w:b/>
                    </w:rPr>
                    <w:t>План внеурочной деятельности для 8 классов</w:t>
                  </w:r>
                </w:p>
              </w:tc>
            </w:tr>
            <w:tr w:rsidR="00C267B1" w:rsidRPr="00100D1A" w:rsidTr="00C267B1">
              <w:trPr>
                <w:jc w:val="center"/>
              </w:trPr>
              <w:tc>
                <w:tcPr>
                  <w:tcW w:w="4364" w:type="dxa"/>
                  <w:vMerge/>
                </w:tcPr>
                <w:p w:rsidR="00C267B1" w:rsidRPr="00100D1A" w:rsidRDefault="00C267B1" w:rsidP="00100D1A">
                  <w:pPr>
                    <w:pStyle w:val="Default"/>
                    <w:rPr>
                      <w:rStyle w:val="dash0410005f0431005f0437005f0430005f0446005f0020005f0441005f043f005f0438005f0441005f043a005f0430005f005fchar1char1"/>
                    </w:rPr>
                  </w:pPr>
                </w:p>
              </w:tc>
              <w:tc>
                <w:tcPr>
                  <w:tcW w:w="5395" w:type="dxa"/>
                  <w:gridSpan w:val="3"/>
                </w:tcPr>
                <w:p w:rsidR="00C267B1" w:rsidRPr="00100D1A" w:rsidRDefault="00C267B1"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Количество часов в неделю</w:t>
                  </w:r>
                </w:p>
              </w:tc>
            </w:tr>
            <w:tr w:rsidR="00034FBB" w:rsidRPr="00100D1A" w:rsidTr="00C267B1">
              <w:trPr>
                <w:jc w:val="center"/>
              </w:trPr>
              <w:tc>
                <w:tcPr>
                  <w:tcW w:w="4364" w:type="dxa"/>
                  <w:vMerge/>
                </w:tcPr>
                <w:p w:rsidR="00034FBB" w:rsidRPr="00100D1A" w:rsidRDefault="00034FBB" w:rsidP="00100D1A">
                  <w:pPr>
                    <w:pStyle w:val="Default"/>
                    <w:rPr>
                      <w:rStyle w:val="dash0410005f0431005f0437005f0430005f0446005f0020005f0441005f043f005f0438005f0441005f043a005f0430005f005fchar1char1"/>
                    </w:rPr>
                  </w:pPr>
                </w:p>
              </w:tc>
              <w:tc>
                <w:tcPr>
                  <w:tcW w:w="2277"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8а</w:t>
                  </w:r>
                </w:p>
              </w:tc>
              <w:tc>
                <w:tcPr>
                  <w:tcW w:w="1559"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8б</w:t>
                  </w:r>
                </w:p>
              </w:tc>
              <w:tc>
                <w:tcPr>
                  <w:tcW w:w="1559"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8в</w:t>
                  </w:r>
                </w:p>
              </w:tc>
            </w:tr>
            <w:tr w:rsidR="00034FBB" w:rsidRPr="00100D1A" w:rsidTr="00C267B1">
              <w:trPr>
                <w:jc w:val="center"/>
              </w:trPr>
              <w:tc>
                <w:tcPr>
                  <w:tcW w:w="9759" w:type="dxa"/>
                  <w:gridSpan w:val="4"/>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Инвариативная часть</w:t>
                  </w:r>
                </w:p>
              </w:tc>
            </w:tr>
            <w:tr w:rsidR="00034FBB" w:rsidRPr="00100D1A" w:rsidTr="00C267B1">
              <w:trPr>
                <w:jc w:val="center"/>
              </w:trPr>
              <w:tc>
                <w:tcPr>
                  <w:tcW w:w="4364"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«Разговор о важном»</w:t>
                  </w:r>
                </w:p>
              </w:tc>
              <w:tc>
                <w:tcPr>
                  <w:tcW w:w="2277"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r>
            <w:tr w:rsidR="00034FBB" w:rsidRPr="00100D1A" w:rsidTr="00C267B1">
              <w:trPr>
                <w:jc w:val="center"/>
              </w:trPr>
              <w:tc>
                <w:tcPr>
                  <w:tcW w:w="4364"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Функциональная грамотность</w:t>
                  </w:r>
                </w:p>
              </w:tc>
              <w:tc>
                <w:tcPr>
                  <w:tcW w:w="2277" w:type="dxa"/>
                  <w:shd w:val="clear" w:color="auto" w:fill="auto"/>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1</w:t>
                  </w:r>
                </w:p>
              </w:tc>
              <w:tc>
                <w:tcPr>
                  <w:tcW w:w="1559" w:type="dxa"/>
                  <w:shd w:val="clear" w:color="auto" w:fill="auto"/>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1</w:t>
                  </w:r>
                </w:p>
              </w:tc>
              <w:tc>
                <w:tcPr>
                  <w:tcW w:w="1559" w:type="dxa"/>
                  <w:shd w:val="clear" w:color="auto" w:fill="auto"/>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1</w:t>
                  </w:r>
                </w:p>
              </w:tc>
            </w:tr>
            <w:tr w:rsidR="00034FBB" w:rsidRPr="00100D1A" w:rsidTr="00C267B1">
              <w:trPr>
                <w:jc w:val="center"/>
              </w:trPr>
              <w:tc>
                <w:tcPr>
                  <w:tcW w:w="4364"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«Россия – мои горизонты»</w:t>
                  </w:r>
                </w:p>
              </w:tc>
              <w:tc>
                <w:tcPr>
                  <w:tcW w:w="2277"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r>
            <w:tr w:rsidR="00034FBB" w:rsidRPr="00100D1A" w:rsidTr="00C267B1">
              <w:trPr>
                <w:jc w:val="center"/>
              </w:trPr>
              <w:tc>
                <w:tcPr>
                  <w:tcW w:w="4364"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«Основы программирования на Python»</w:t>
                  </w:r>
                </w:p>
              </w:tc>
              <w:tc>
                <w:tcPr>
                  <w:tcW w:w="2277"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r>
            <w:tr w:rsidR="00034FBB" w:rsidRPr="00100D1A" w:rsidTr="00C267B1">
              <w:trPr>
                <w:jc w:val="center"/>
              </w:trPr>
              <w:tc>
                <w:tcPr>
                  <w:tcW w:w="9759" w:type="dxa"/>
                  <w:gridSpan w:val="4"/>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Вариативная часть</w:t>
                  </w:r>
                </w:p>
              </w:tc>
            </w:tr>
            <w:tr w:rsidR="00034FBB" w:rsidRPr="00100D1A" w:rsidTr="00C267B1">
              <w:trPr>
                <w:jc w:val="center"/>
              </w:trPr>
              <w:tc>
                <w:tcPr>
                  <w:tcW w:w="4364"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«Подвижные игры»</w:t>
                  </w:r>
                </w:p>
              </w:tc>
              <w:tc>
                <w:tcPr>
                  <w:tcW w:w="2277" w:type="dxa"/>
                </w:tcPr>
                <w:p w:rsidR="00034FBB" w:rsidRPr="00100D1A" w:rsidRDefault="00034FBB" w:rsidP="00C267B1">
                  <w:pPr>
                    <w:pStyle w:val="Default"/>
                    <w:rPr>
                      <w:rStyle w:val="dash0410005f0431005f0437005f0430005f0446005f0020005f0441005f043f005f0438005f0441005f043a005f0430005f005fchar1char1"/>
                    </w:rPr>
                  </w:pP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 </w:t>
                  </w:r>
                </w:p>
              </w:tc>
            </w:tr>
            <w:tr w:rsidR="00073E63" w:rsidRPr="00100D1A" w:rsidTr="00C267B1">
              <w:trPr>
                <w:jc w:val="center"/>
              </w:trPr>
              <w:tc>
                <w:tcPr>
                  <w:tcW w:w="4364" w:type="dxa"/>
                </w:tcPr>
                <w:p w:rsidR="00073E63" w:rsidRPr="00100D1A" w:rsidRDefault="00073E63" w:rsidP="00100D1A">
                  <w:pPr>
                    <w:pStyle w:val="Default"/>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«Лапта»</w:t>
                  </w:r>
                </w:p>
              </w:tc>
              <w:tc>
                <w:tcPr>
                  <w:tcW w:w="2277" w:type="dxa"/>
                </w:tcPr>
                <w:p w:rsidR="00073E63" w:rsidRPr="00100D1A" w:rsidRDefault="00073E63" w:rsidP="00C267B1">
                  <w:pPr>
                    <w:pStyle w:val="Default"/>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1</w:t>
                  </w:r>
                </w:p>
              </w:tc>
              <w:tc>
                <w:tcPr>
                  <w:tcW w:w="1559" w:type="dxa"/>
                </w:tcPr>
                <w:p w:rsidR="00073E63" w:rsidRPr="00100D1A" w:rsidRDefault="00073E63" w:rsidP="00C267B1">
                  <w:pPr>
                    <w:pStyle w:val="Default"/>
                    <w:rPr>
                      <w:rStyle w:val="dash0410005f0431005f0437005f0430005f0446005f0020005f0441005f043f005f0438005f0441005f043a005f0430005f005fchar1char1"/>
                    </w:rPr>
                  </w:pPr>
                </w:p>
              </w:tc>
              <w:tc>
                <w:tcPr>
                  <w:tcW w:w="1559" w:type="dxa"/>
                </w:tcPr>
                <w:p w:rsidR="00073E63" w:rsidRPr="00100D1A" w:rsidRDefault="00073E63" w:rsidP="00C267B1">
                  <w:pPr>
                    <w:pStyle w:val="Default"/>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1</w:t>
                  </w:r>
                </w:p>
              </w:tc>
            </w:tr>
            <w:tr w:rsidR="00034FBB" w:rsidRPr="00100D1A" w:rsidTr="00C267B1">
              <w:trPr>
                <w:jc w:val="center"/>
              </w:trPr>
              <w:tc>
                <w:tcPr>
                  <w:tcW w:w="4364"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«Православная культура»</w:t>
                  </w:r>
                </w:p>
              </w:tc>
              <w:tc>
                <w:tcPr>
                  <w:tcW w:w="2277" w:type="dxa"/>
                </w:tcPr>
                <w:p w:rsidR="00034FBB" w:rsidRPr="00100D1A" w:rsidRDefault="00034FBB" w:rsidP="00100D1A">
                  <w:pPr>
                    <w:pStyle w:val="Default"/>
                    <w:rPr>
                      <w:rStyle w:val="dash0410005f0431005f0437005f0430005f0446005f0020005f0441005f043f005f0438005f0441005f043a005f0430005f005fchar1char1"/>
                    </w:rPr>
                  </w:pPr>
                </w:p>
              </w:tc>
              <w:tc>
                <w:tcPr>
                  <w:tcW w:w="1559" w:type="dxa"/>
                </w:tcPr>
                <w:p w:rsidR="00034FBB" w:rsidRPr="00100D1A" w:rsidRDefault="00034FBB" w:rsidP="00100D1A">
                  <w:pPr>
                    <w:pStyle w:val="Default"/>
                    <w:rPr>
                      <w:rStyle w:val="dash0410005f0431005f0437005f0430005f0446005f0020005f0441005f043f005f0438005f0441005f043a005f0430005f005fchar1char1"/>
                    </w:rPr>
                  </w:pP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0,5 </w:t>
                  </w:r>
                </w:p>
              </w:tc>
            </w:tr>
            <w:tr w:rsidR="00034FBB" w:rsidRPr="00100D1A" w:rsidTr="00C267B1">
              <w:trPr>
                <w:jc w:val="center"/>
              </w:trPr>
              <w:tc>
                <w:tcPr>
                  <w:tcW w:w="4364" w:type="dxa"/>
                </w:tcPr>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«Билет в будущее»</w:t>
                  </w:r>
                </w:p>
              </w:tc>
              <w:tc>
                <w:tcPr>
                  <w:tcW w:w="2277"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c>
                <w:tcPr>
                  <w:tcW w:w="1559" w:type="dxa"/>
                </w:tcPr>
                <w:p w:rsidR="00034FBB" w:rsidRPr="00100D1A" w:rsidRDefault="00034FBB" w:rsidP="00C267B1">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t xml:space="preserve">1 </w:t>
                  </w:r>
                </w:p>
              </w:tc>
            </w:tr>
          </w:tbl>
          <w:p w:rsidR="00034FBB" w:rsidRPr="00100D1A" w:rsidRDefault="00034FBB" w:rsidP="00100D1A">
            <w:pPr>
              <w:pStyle w:val="Default"/>
              <w:rPr>
                <w:rStyle w:val="dash0410005f0431005f0437005f0430005f0446005f0020005f0441005f043f005f0438005f0441005f043a005f0430005f005fchar1char1"/>
              </w:rPr>
            </w:pPr>
          </w:p>
        </w:tc>
        <w:tc>
          <w:tcPr>
            <w:tcW w:w="30" w:type="dxa"/>
            <w:vAlign w:val="bottom"/>
          </w:tcPr>
          <w:p w:rsidR="00034FBB" w:rsidRPr="00100D1A" w:rsidRDefault="00034FBB" w:rsidP="00100D1A">
            <w:pPr>
              <w:pStyle w:val="Default"/>
              <w:rPr>
                <w:rStyle w:val="dash0410005f0431005f0437005f0430005f0446005f0020005f0441005f043f005f0438005f0441005f043a005f0430005f005fchar1char1"/>
              </w:rPr>
            </w:pPr>
          </w:p>
        </w:tc>
      </w:tr>
      <w:tr w:rsidR="00034FBB" w:rsidRPr="00100D1A" w:rsidTr="00034FBB">
        <w:trPr>
          <w:gridAfter w:val="1"/>
          <w:wAfter w:w="62" w:type="dxa"/>
          <w:trHeight w:val="206"/>
        </w:trPr>
        <w:tc>
          <w:tcPr>
            <w:tcW w:w="9538" w:type="dxa"/>
            <w:vAlign w:val="bottom"/>
          </w:tcPr>
          <w:p w:rsidR="00034FBB" w:rsidRPr="00100D1A" w:rsidRDefault="00034FBB" w:rsidP="00100D1A">
            <w:pPr>
              <w:pStyle w:val="Default"/>
              <w:rPr>
                <w:rStyle w:val="dash0410005f0431005f0437005f0430005f0446005f0020005f0441005f043f005f0438005f0441005f043a005f0430005f005fchar1char1"/>
              </w:rPr>
            </w:pPr>
          </w:p>
        </w:tc>
        <w:tc>
          <w:tcPr>
            <w:tcW w:w="30" w:type="dxa"/>
            <w:vAlign w:val="bottom"/>
          </w:tcPr>
          <w:p w:rsidR="00034FBB" w:rsidRPr="00100D1A" w:rsidRDefault="00034FBB" w:rsidP="00100D1A">
            <w:pPr>
              <w:pStyle w:val="Default"/>
              <w:rPr>
                <w:rStyle w:val="dash0410005f0431005f0437005f0430005f0446005f0020005f0441005f043f005f0438005f0441005f043a005f0430005f005fchar1char1"/>
              </w:rPr>
            </w:pPr>
          </w:p>
        </w:tc>
      </w:tr>
    </w:tbl>
    <w:p w:rsidR="00034FBB" w:rsidRPr="00100D1A" w:rsidRDefault="00034FBB" w:rsidP="00100D1A">
      <w:pPr>
        <w:pStyle w:val="Default"/>
        <w:rPr>
          <w:rStyle w:val="dash0410005f0431005f0437005f0430005f0446005f0020005f0441005f043f005f0438005f0441005f043a005f0430005f005fchar1char1"/>
        </w:rPr>
      </w:pPr>
      <w:r w:rsidRPr="00100D1A">
        <w:rPr>
          <w:rStyle w:val="dash0410005f0431005f0437005f0430005f0446005f0020005f0441005f043f005f0438005f0441005f043a005f0430005f005fchar1char1"/>
        </w:rPr>
        <w:br w:type="page"/>
      </w:r>
    </w:p>
    <w:tbl>
      <w:tblPr>
        <w:tblW w:w="9210" w:type="dxa"/>
        <w:tblLayout w:type="fixed"/>
        <w:tblCellMar>
          <w:left w:w="0" w:type="dxa"/>
          <w:right w:w="0" w:type="dxa"/>
        </w:tblCellMar>
        <w:tblLook w:val="04A0"/>
      </w:tblPr>
      <w:tblGrid>
        <w:gridCol w:w="9210"/>
      </w:tblGrid>
      <w:tr w:rsidR="00C267B1" w:rsidRPr="00100D1A" w:rsidTr="00C267B1">
        <w:trPr>
          <w:trHeight w:val="317"/>
        </w:trPr>
        <w:tc>
          <w:tcPr>
            <w:tcW w:w="9210" w:type="dxa"/>
            <w:vAlign w:val="bottom"/>
          </w:tcPr>
          <w:p w:rsidR="00C267B1" w:rsidRPr="00C267B1" w:rsidRDefault="00C267B1" w:rsidP="00C267B1">
            <w:pPr>
              <w:jc w:val="right"/>
              <w:rPr>
                <w:lang w:val="ru-RU"/>
              </w:rPr>
            </w:pPr>
            <w:r w:rsidRPr="00C267B1">
              <w:rPr>
                <w:rStyle w:val="dash0410005f0431005f0437005f0430005f0446005f0020005f0441005f043f005f0438005f0441005f043a005f0430005f005fchar1char1"/>
                <w:b/>
                <w:lang w:val="ru-RU"/>
              </w:rPr>
              <w:lastRenderedPageBreak/>
              <w:t>Пл</w:t>
            </w:r>
            <w:r w:rsidR="009C772B">
              <w:rPr>
                <w:rStyle w:val="dash0410005f0431005f0437005f0430005f0446005f0020005f0441005f043f005f0438005f0441005f043a005f0430005f005fchar1char1"/>
                <w:b/>
                <w:lang w:val="ru-RU"/>
              </w:rPr>
              <w:t xml:space="preserve">ан внеурочной деятельности для </w:t>
            </w:r>
            <w:r>
              <w:rPr>
                <w:rStyle w:val="dash0410005f0431005f0437005f0430005f0446005f0020005f0441005f043f005f0438005f0441005f043a005f0430005f005fchar1char1"/>
                <w:b/>
                <w:lang w:val="ru-RU"/>
              </w:rPr>
              <w:t>9</w:t>
            </w:r>
            <w:r w:rsidRPr="00C267B1">
              <w:rPr>
                <w:rStyle w:val="dash0410005f0431005f0437005f0430005f0446005f0020005f0441005f043f005f0438005f0441005f043a005f0430005f005fchar1char1"/>
                <w:b/>
                <w:lang w:val="ru-RU"/>
              </w:rPr>
              <w:t xml:space="preserve"> классов</w:t>
            </w:r>
          </w:p>
          <w:tbl>
            <w:tblPr>
              <w:tblStyle w:val="aff"/>
              <w:tblW w:w="9493" w:type="dxa"/>
              <w:tblLayout w:type="fixed"/>
              <w:tblLook w:val="04A0"/>
            </w:tblPr>
            <w:tblGrid>
              <w:gridCol w:w="3964"/>
              <w:gridCol w:w="1843"/>
              <w:gridCol w:w="142"/>
              <w:gridCol w:w="1701"/>
              <w:gridCol w:w="1843"/>
            </w:tblGrid>
            <w:tr w:rsidR="00C267B1" w:rsidRPr="009C772B" w:rsidTr="009C772B">
              <w:trPr>
                <w:gridAfter w:val="4"/>
                <w:wAfter w:w="5529" w:type="dxa"/>
                <w:trHeight w:val="276"/>
              </w:trPr>
              <w:tc>
                <w:tcPr>
                  <w:tcW w:w="3964" w:type="dxa"/>
                  <w:vMerge w:val="restart"/>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Содержание и форма деятельности</w:t>
                  </w:r>
                </w:p>
              </w:tc>
            </w:tr>
            <w:tr w:rsidR="00C267B1" w:rsidRPr="009C772B" w:rsidTr="009C772B">
              <w:tc>
                <w:tcPr>
                  <w:tcW w:w="3964" w:type="dxa"/>
                  <w:vMerge/>
                </w:tcPr>
                <w:p w:rsidR="00C267B1" w:rsidRPr="009C772B" w:rsidRDefault="00C267B1" w:rsidP="00100D1A">
                  <w:pPr>
                    <w:pStyle w:val="Default"/>
                    <w:rPr>
                      <w:rStyle w:val="dash0410005f0431005f0437005f0430005f0446005f0020005f0441005f043f005f0438005f0441005f043a005f0430005f005fchar1char1"/>
                      <w:sz w:val="22"/>
                      <w:szCs w:val="22"/>
                    </w:rPr>
                  </w:pPr>
                </w:p>
              </w:tc>
              <w:tc>
                <w:tcPr>
                  <w:tcW w:w="1985" w:type="dxa"/>
                  <w:gridSpan w:val="2"/>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9а</w:t>
                  </w:r>
                </w:p>
              </w:tc>
              <w:tc>
                <w:tcPr>
                  <w:tcW w:w="1701"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9б</w:t>
                  </w:r>
                </w:p>
              </w:tc>
              <w:tc>
                <w:tcPr>
                  <w:tcW w:w="1843"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9в</w:t>
                  </w:r>
                </w:p>
              </w:tc>
            </w:tr>
            <w:tr w:rsidR="00C267B1" w:rsidRPr="009C772B" w:rsidTr="00034FBB">
              <w:tc>
                <w:tcPr>
                  <w:tcW w:w="9493" w:type="dxa"/>
                  <w:gridSpan w:val="5"/>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Инвариативная часть</w:t>
                  </w: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«Разговор о важном»</w:t>
                  </w:r>
                </w:p>
              </w:tc>
              <w:tc>
                <w:tcPr>
                  <w:tcW w:w="1985" w:type="dxa"/>
                  <w:gridSpan w:val="2"/>
                  <w:vAlign w:val="bottom"/>
                </w:tcPr>
                <w:p w:rsidR="00C267B1" w:rsidRPr="009C772B" w:rsidRDefault="00C267B1" w:rsidP="00C267B1">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w:t>
                  </w:r>
                </w:p>
              </w:tc>
              <w:tc>
                <w:tcPr>
                  <w:tcW w:w="1701" w:type="dxa"/>
                  <w:vAlign w:val="bottom"/>
                </w:tcPr>
                <w:p w:rsidR="00C267B1" w:rsidRPr="009C772B" w:rsidRDefault="00C267B1" w:rsidP="00C267B1">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c>
                <w:tcPr>
                  <w:tcW w:w="1843" w:type="dxa"/>
                  <w:vAlign w:val="bottom"/>
                </w:tcPr>
                <w:p w:rsidR="00C267B1" w:rsidRPr="009C772B" w:rsidRDefault="00C267B1" w:rsidP="00C267B1">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Функциональная грамотность</w:t>
                  </w:r>
                </w:p>
              </w:tc>
              <w:tc>
                <w:tcPr>
                  <w:tcW w:w="1985" w:type="dxa"/>
                  <w:gridSpan w:val="2"/>
                  <w:shd w:val="clear" w:color="auto" w:fill="auto"/>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w:t>
                  </w:r>
                </w:p>
              </w:tc>
              <w:tc>
                <w:tcPr>
                  <w:tcW w:w="1701" w:type="dxa"/>
                  <w:shd w:val="clear" w:color="auto" w:fill="auto"/>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w:t>
                  </w:r>
                </w:p>
              </w:tc>
              <w:tc>
                <w:tcPr>
                  <w:tcW w:w="1843" w:type="dxa"/>
                  <w:shd w:val="clear" w:color="auto" w:fill="auto"/>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w:t>
                  </w: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«Россия – мои горизонты»</w:t>
                  </w:r>
                </w:p>
              </w:tc>
              <w:tc>
                <w:tcPr>
                  <w:tcW w:w="1985" w:type="dxa"/>
                  <w:gridSpan w:val="2"/>
                  <w:vAlign w:val="bottom"/>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c>
                <w:tcPr>
                  <w:tcW w:w="1701" w:type="dxa"/>
                  <w:vAlign w:val="bottom"/>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c>
                <w:tcPr>
                  <w:tcW w:w="1843" w:type="dxa"/>
                  <w:vAlign w:val="bottom"/>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«Основы программирования на Python»</w:t>
                  </w:r>
                </w:p>
              </w:tc>
              <w:tc>
                <w:tcPr>
                  <w:tcW w:w="1985" w:type="dxa"/>
                  <w:gridSpan w:val="2"/>
                </w:tcPr>
                <w:p w:rsidR="009C772B"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1/1 </w:t>
                  </w:r>
                </w:p>
                <w:p w:rsidR="00C267B1" w:rsidRPr="009C772B" w:rsidRDefault="00C267B1" w:rsidP="00100D1A">
                  <w:pPr>
                    <w:pStyle w:val="Default"/>
                    <w:rPr>
                      <w:rStyle w:val="dash0410005f0431005f0437005f0430005f0446005f0020005f0441005f043f005f0438005f0441005f043a005f0430005f005fchar1char1"/>
                      <w:sz w:val="22"/>
                      <w:szCs w:val="22"/>
                    </w:rPr>
                  </w:pPr>
                </w:p>
              </w:tc>
              <w:tc>
                <w:tcPr>
                  <w:tcW w:w="1701" w:type="dxa"/>
                </w:tcPr>
                <w:p w:rsidR="009C772B"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1/1</w:t>
                  </w:r>
                </w:p>
                <w:p w:rsidR="00C267B1" w:rsidRPr="009C772B" w:rsidRDefault="00C267B1" w:rsidP="00100D1A">
                  <w:pPr>
                    <w:pStyle w:val="Default"/>
                    <w:rPr>
                      <w:rStyle w:val="dash0410005f0431005f0437005f0430005f0446005f0020005f0441005f043f005f0438005f0441005f043a005f0430005f005fchar1char1"/>
                      <w:sz w:val="22"/>
                      <w:szCs w:val="22"/>
                    </w:rPr>
                  </w:pPr>
                </w:p>
              </w:tc>
              <w:tc>
                <w:tcPr>
                  <w:tcW w:w="1843" w:type="dxa"/>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r>
            <w:tr w:rsidR="00C267B1" w:rsidRPr="009C772B" w:rsidTr="00034FBB">
              <w:tc>
                <w:tcPr>
                  <w:tcW w:w="9493" w:type="dxa"/>
                  <w:gridSpan w:val="5"/>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Вариативная часть</w:t>
                  </w: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«Православная культура»</w:t>
                  </w:r>
                </w:p>
              </w:tc>
              <w:tc>
                <w:tcPr>
                  <w:tcW w:w="1843"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p>
              </w:tc>
              <w:tc>
                <w:tcPr>
                  <w:tcW w:w="1843" w:type="dxa"/>
                  <w:gridSpan w:val="2"/>
                </w:tcPr>
                <w:p w:rsidR="00C267B1" w:rsidRPr="009C772B" w:rsidRDefault="00C267B1" w:rsidP="00100D1A">
                  <w:pPr>
                    <w:pStyle w:val="Default"/>
                    <w:rPr>
                      <w:rStyle w:val="dash0410005f0431005f0437005f0430005f0446005f0020005f0441005f043f005f0438005f0441005f043a005f0430005f005fchar1char1"/>
                      <w:sz w:val="22"/>
                      <w:szCs w:val="22"/>
                    </w:rPr>
                  </w:pPr>
                </w:p>
              </w:tc>
              <w:tc>
                <w:tcPr>
                  <w:tcW w:w="1843" w:type="dxa"/>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0,5  </w:t>
                  </w:r>
                </w:p>
              </w:tc>
            </w:tr>
            <w:tr w:rsidR="00C267B1" w:rsidRPr="009C772B" w:rsidTr="009C772B">
              <w:tc>
                <w:tcPr>
                  <w:tcW w:w="3964" w:type="dxa"/>
                </w:tcPr>
                <w:p w:rsidR="00C267B1" w:rsidRPr="009C772B" w:rsidRDefault="00C267B1" w:rsidP="00073E63">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w:t>
                  </w:r>
                  <w:r w:rsidR="00073E63">
                    <w:rPr>
                      <w:rStyle w:val="dash0410005f0431005f0437005f0430005f0446005f0020005f0441005f043f005f0438005f0441005f043a005f0430005f005fchar1char1"/>
                      <w:sz w:val="22"/>
                      <w:szCs w:val="22"/>
                    </w:rPr>
                    <w:t>Спортивные игры</w:t>
                  </w:r>
                  <w:r w:rsidRPr="009C772B">
                    <w:rPr>
                      <w:rStyle w:val="dash0410005f0431005f0437005f0430005f0446005f0020005f0441005f043f005f0438005f0441005f043a005f0430005f005fchar1char1"/>
                      <w:sz w:val="22"/>
                      <w:szCs w:val="22"/>
                    </w:rPr>
                    <w:t>»</w:t>
                  </w:r>
                  <w:r w:rsidR="00073E63">
                    <w:rPr>
                      <w:rStyle w:val="dash0410005f0431005f0437005f0430005f0446005f0020005f0441005f043f005f0438005f0441005f043a005f0430005f005fchar1char1"/>
                      <w:sz w:val="22"/>
                      <w:szCs w:val="22"/>
                    </w:rPr>
                    <w:t xml:space="preserve"> (Модули «Футбол», «Волейбол», «Баскетбол»</w:t>
                  </w:r>
                </w:p>
              </w:tc>
              <w:tc>
                <w:tcPr>
                  <w:tcW w:w="1843" w:type="dxa"/>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w:t>
                  </w:r>
                </w:p>
              </w:tc>
              <w:tc>
                <w:tcPr>
                  <w:tcW w:w="1843" w:type="dxa"/>
                  <w:gridSpan w:val="2"/>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c>
                <w:tcPr>
                  <w:tcW w:w="1843" w:type="dxa"/>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w:t>
                  </w: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«Билет в будущее»</w:t>
                  </w:r>
                </w:p>
              </w:tc>
              <w:tc>
                <w:tcPr>
                  <w:tcW w:w="1843" w:type="dxa"/>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1</w:t>
                  </w:r>
                </w:p>
              </w:tc>
              <w:tc>
                <w:tcPr>
                  <w:tcW w:w="1843" w:type="dxa"/>
                  <w:gridSpan w:val="2"/>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c>
                <w:tcPr>
                  <w:tcW w:w="1843"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«Педагогическое проектирование»</w:t>
                  </w:r>
                </w:p>
              </w:tc>
              <w:tc>
                <w:tcPr>
                  <w:tcW w:w="1843"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p>
              </w:tc>
              <w:tc>
                <w:tcPr>
                  <w:tcW w:w="1843" w:type="dxa"/>
                  <w:gridSpan w:val="2"/>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c>
                <w:tcPr>
                  <w:tcW w:w="1843"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p>
              </w:tc>
            </w:tr>
            <w:tr w:rsidR="00C267B1" w:rsidRPr="009C772B" w:rsidTr="009C772B">
              <w:tc>
                <w:tcPr>
                  <w:tcW w:w="3964"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Студия «Школьный пресс-центр»</w:t>
                  </w:r>
                </w:p>
              </w:tc>
              <w:tc>
                <w:tcPr>
                  <w:tcW w:w="1843" w:type="dxa"/>
                </w:tcPr>
                <w:p w:rsidR="00C267B1" w:rsidRPr="009C772B" w:rsidRDefault="00C267B1" w:rsidP="009C772B">
                  <w:pPr>
                    <w:pStyle w:val="Default"/>
                    <w:rPr>
                      <w:rStyle w:val="dash0410005f0431005f0437005f0430005f0446005f0020005f0441005f043f005f0438005f0441005f043a005f0430005f005fchar1char1"/>
                      <w:sz w:val="22"/>
                      <w:szCs w:val="22"/>
                    </w:rPr>
                  </w:pPr>
                  <w:r w:rsidRPr="009C772B">
                    <w:rPr>
                      <w:rStyle w:val="dash0410005f0431005f0437005f0430005f0446005f0020005f0441005f043f005f0438005f0441005f043a005f0430005f005fchar1char1"/>
                      <w:sz w:val="22"/>
                      <w:szCs w:val="22"/>
                    </w:rPr>
                    <w:t xml:space="preserve">1 </w:t>
                  </w:r>
                </w:p>
              </w:tc>
              <w:tc>
                <w:tcPr>
                  <w:tcW w:w="1843" w:type="dxa"/>
                  <w:gridSpan w:val="2"/>
                </w:tcPr>
                <w:p w:rsidR="00C267B1" w:rsidRPr="009C772B" w:rsidRDefault="00C267B1" w:rsidP="00100D1A">
                  <w:pPr>
                    <w:pStyle w:val="Default"/>
                    <w:rPr>
                      <w:rStyle w:val="dash0410005f0431005f0437005f0430005f0446005f0020005f0441005f043f005f0438005f0441005f043a005f0430005f005fchar1char1"/>
                      <w:sz w:val="22"/>
                      <w:szCs w:val="22"/>
                    </w:rPr>
                  </w:pPr>
                </w:p>
              </w:tc>
              <w:tc>
                <w:tcPr>
                  <w:tcW w:w="1843" w:type="dxa"/>
                </w:tcPr>
                <w:p w:rsidR="00C267B1" w:rsidRPr="009C772B" w:rsidRDefault="00C267B1" w:rsidP="00100D1A">
                  <w:pPr>
                    <w:pStyle w:val="Default"/>
                    <w:rPr>
                      <w:rStyle w:val="dash0410005f0431005f0437005f0430005f0446005f0020005f0441005f043f005f0438005f0441005f043a005f0430005f005fchar1char1"/>
                      <w:sz w:val="22"/>
                      <w:szCs w:val="22"/>
                    </w:rPr>
                  </w:pPr>
                </w:p>
              </w:tc>
            </w:tr>
          </w:tbl>
          <w:p w:rsidR="00C267B1" w:rsidRPr="00100D1A" w:rsidRDefault="00C267B1" w:rsidP="00100D1A">
            <w:pPr>
              <w:pStyle w:val="Default"/>
              <w:rPr>
                <w:rStyle w:val="dash0410005f0431005f0437005f0430005f0446005f0020005f0441005f043f005f0438005f0441005f043a005f0430005f005fchar1char1"/>
              </w:rPr>
            </w:pPr>
          </w:p>
        </w:tc>
      </w:tr>
      <w:tr w:rsidR="00C267B1" w:rsidRPr="00100D1A" w:rsidTr="00C267B1">
        <w:trPr>
          <w:trHeight w:val="317"/>
        </w:trPr>
        <w:tc>
          <w:tcPr>
            <w:tcW w:w="9210" w:type="dxa"/>
            <w:vAlign w:val="bottom"/>
          </w:tcPr>
          <w:p w:rsidR="00C267B1" w:rsidRPr="00100D1A" w:rsidRDefault="00C267B1" w:rsidP="00100D1A">
            <w:pPr>
              <w:pStyle w:val="Default"/>
              <w:rPr>
                <w:rStyle w:val="dash0410005f0431005f0437005f0430005f0446005f0020005f0441005f043f005f0438005f0441005f043a005f0430005f005fchar1char1"/>
              </w:rPr>
            </w:pPr>
          </w:p>
        </w:tc>
      </w:tr>
    </w:tbl>
    <w:p w:rsidR="00034FBB" w:rsidRPr="009C772B" w:rsidRDefault="00034FBB" w:rsidP="009C772B">
      <w:pPr>
        <w:spacing w:after="0" w:line="240" w:lineRule="auto"/>
        <w:ind w:firstLine="709"/>
        <w:jc w:val="both"/>
        <w:rPr>
          <w:rFonts w:ascii="Times New Roman" w:eastAsia="SchoolBookSanPin" w:hAnsi="Times New Roman"/>
          <w:sz w:val="24"/>
          <w:szCs w:val="24"/>
          <w:lang w:val="ru-RU"/>
        </w:rPr>
      </w:pPr>
    </w:p>
    <w:p w:rsidR="00C02C91" w:rsidRPr="00AA047A" w:rsidRDefault="004358D1" w:rsidP="004358D1">
      <w:pPr>
        <w:pStyle w:val="71"/>
        <w:spacing w:before="0" w:after="0"/>
        <w:ind w:firstLine="708"/>
        <w:jc w:val="center"/>
        <w:rPr>
          <w:rFonts w:eastAsia="SchoolBookSanPin"/>
          <w:b w:val="0"/>
          <w:sz w:val="22"/>
          <w:lang w:val="ru-RU"/>
        </w:rPr>
      </w:pPr>
      <w:r w:rsidRPr="00AA047A">
        <w:rPr>
          <w:rFonts w:eastAsia="SchoolBookSanPin"/>
          <w:sz w:val="22"/>
          <w:lang w:val="ru-RU"/>
        </w:rPr>
        <w:t>К</w:t>
      </w:r>
      <w:r w:rsidR="00176507" w:rsidRPr="00AA047A">
        <w:rPr>
          <w:rFonts w:eastAsia="SchoolBookSanPin"/>
          <w:sz w:val="22"/>
          <w:lang w:val="ru-RU"/>
        </w:rPr>
        <w:t>алендарный план воспитательной работы</w:t>
      </w:r>
      <w:r w:rsidR="00176507" w:rsidRPr="00AA047A">
        <w:rPr>
          <w:rFonts w:eastAsia="SchoolBookSanPin"/>
          <w:b w:val="0"/>
          <w:sz w:val="22"/>
          <w:lang w:val="ru-RU"/>
        </w:rPr>
        <w:t>.</w:t>
      </w:r>
    </w:p>
    <w:p w:rsidR="00C02C91" w:rsidRPr="00AA047A" w:rsidRDefault="004358D1" w:rsidP="009C772B">
      <w:pPr>
        <w:spacing w:after="0" w:line="240" w:lineRule="auto"/>
        <w:ind w:firstLine="709"/>
        <w:jc w:val="both"/>
        <w:rPr>
          <w:rFonts w:ascii="Times New Roman" w:eastAsia="SchoolBookSanPin" w:hAnsi="Times New Roman"/>
          <w:lang w:val="ru-RU"/>
        </w:rPr>
      </w:pPr>
      <w:r w:rsidRPr="00AA047A">
        <w:rPr>
          <w:rFonts w:ascii="Times New Roman" w:eastAsia="SchoolBookSanPin" w:hAnsi="Times New Roman"/>
          <w:lang w:val="ru-RU"/>
        </w:rPr>
        <w:t>К</w:t>
      </w:r>
      <w:r w:rsidR="00176507" w:rsidRPr="00AA047A">
        <w:rPr>
          <w:rFonts w:ascii="Times New Roman" w:eastAsia="SchoolBookSanPin" w:hAnsi="Times New Roman"/>
          <w:lang w:val="ru-RU"/>
        </w:rPr>
        <w:t xml:space="preserve">алендарный план воспитательной работы </w:t>
      </w:r>
      <w:r w:rsidRPr="00AA047A">
        <w:rPr>
          <w:rFonts w:ascii="Times New Roman" w:eastAsia="SchoolBookSanPin" w:hAnsi="Times New Roman"/>
          <w:lang w:val="ru-RU"/>
        </w:rPr>
        <w:t>ОГБОУ «Пролетарская СОШ №</w:t>
      </w:r>
      <w:r w:rsidR="00073E63" w:rsidRPr="00AA047A">
        <w:rPr>
          <w:rFonts w:ascii="Times New Roman" w:eastAsia="SchoolBookSanPin" w:hAnsi="Times New Roman"/>
          <w:lang w:val="ru-RU"/>
        </w:rPr>
        <w:t xml:space="preserve">1» </w:t>
      </w:r>
      <w:r w:rsidRPr="00AA047A">
        <w:rPr>
          <w:rFonts w:ascii="Times New Roman" w:eastAsia="SchoolBookSanPin" w:hAnsi="Times New Roman"/>
          <w:lang w:val="ru-RU"/>
        </w:rPr>
        <w:t xml:space="preserve">разработан на основе ФКПВР. </w:t>
      </w:r>
      <w:r w:rsidR="00176507" w:rsidRPr="00AA047A">
        <w:rPr>
          <w:rFonts w:ascii="Times New Roman" w:eastAsia="SchoolBookSanPin" w:hAnsi="Times New Roman"/>
          <w:lang w:val="ru-RU"/>
        </w:rPr>
        <w:t xml:space="preserve">является единым для образовательных организаций. </w:t>
      </w:r>
    </w:p>
    <w:p w:rsidR="00C02C91" w:rsidRPr="00AA047A" w:rsidRDefault="00383677" w:rsidP="009C772B">
      <w:pPr>
        <w:spacing w:after="0" w:line="240" w:lineRule="auto"/>
        <w:ind w:firstLine="709"/>
        <w:jc w:val="both"/>
        <w:rPr>
          <w:rFonts w:ascii="Times New Roman" w:eastAsia="SchoolBookSanPin" w:hAnsi="Times New Roman"/>
          <w:lang w:val="ru-RU"/>
        </w:rPr>
      </w:pPr>
      <w:r w:rsidRPr="00AA047A">
        <w:rPr>
          <w:rFonts w:ascii="Times New Roman" w:eastAsia="SchoolBookSanPin" w:hAnsi="Times New Roman"/>
          <w:lang w:val="ru-RU"/>
        </w:rPr>
        <w:t>К</w:t>
      </w:r>
      <w:r w:rsidR="00176507" w:rsidRPr="00AA047A">
        <w:rPr>
          <w:rFonts w:ascii="Times New Roman" w:eastAsia="SchoolBookSanPin" w:hAnsi="Times New Roman"/>
          <w:lang w:val="ru-RU"/>
        </w:rPr>
        <w:t xml:space="preserve">алендарный план воспитательной работы может быть реализован в рамках урочной и внеурочной деятельности. </w:t>
      </w:r>
    </w:p>
    <w:p w:rsidR="00C02C91" w:rsidRPr="00AA047A" w:rsidRDefault="00383677" w:rsidP="009C772B">
      <w:pPr>
        <w:spacing w:after="0" w:line="240" w:lineRule="auto"/>
        <w:ind w:firstLine="709"/>
        <w:jc w:val="both"/>
        <w:rPr>
          <w:rFonts w:ascii="Times New Roman" w:eastAsia="SchoolBookSanPin" w:hAnsi="Times New Roman"/>
          <w:lang w:val="ru-RU"/>
        </w:rPr>
      </w:pPr>
      <w:r w:rsidRPr="00AA047A">
        <w:rPr>
          <w:rFonts w:ascii="Times New Roman" w:eastAsia="SchoolBookSanPin" w:hAnsi="Times New Roman"/>
          <w:lang w:val="ru-RU"/>
        </w:rPr>
        <w:t xml:space="preserve">ОГБОУ «Пролетарская СОШ №1» </w:t>
      </w:r>
      <w:r w:rsidR="00176507" w:rsidRPr="00AA047A">
        <w:rPr>
          <w:rFonts w:ascii="Times New Roman" w:eastAsia="SchoolBookSanPin" w:hAnsi="Times New Roman"/>
          <w:lang w:val="ru-RU"/>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2"/>
    <w:p w:rsidR="009C772B" w:rsidRPr="00AA047A" w:rsidRDefault="009C772B" w:rsidP="009C772B">
      <w:pPr>
        <w:spacing w:after="0" w:line="240" w:lineRule="auto"/>
        <w:ind w:left="142" w:right="1678"/>
        <w:jc w:val="center"/>
        <w:rPr>
          <w:rFonts w:ascii="Times New Roman" w:hAnsi="Times New Roman"/>
          <w:b/>
          <w:lang w:val="ru-RU"/>
        </w:rPr>
      </w:pPr>
    </w:p>
    <w:tbl>
      <w:tblPr>
        <w:tblW w:w="1064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
        <w:gridCol w:w="4313"/>
        <w:gridCol w:w="450"/>
        <w:gridCol w:w="795"/>
        <w:gridCol w:w="313"/>
        <w:gridCol w:w="1120"/>
        <w:gridCol w:w="514"/>
        <w:gridCol w:w="2462"/>
        <w:gridCol w:w="205"/>
        <w:gridCol w:w="236"/>
      </w:tblGrid>
      <w:tr w:rsidR="009C772B" w:rsidRPr="00AA047A" w:rsidTr="00073E63">
        <w:trPr>
          <w:gridAfter w:val="2"/>
          <w:wAfter w:w="441" w:type="dxa"/>
          <w:trHeight w:val="550"/>
        </w:trPr>
        <w:tc>
          <w:tcPr>
            <w:tcW w:w="10204" w:type="dxa"/>
            <w:gridSpan w:val="8"/>
            <w:shd w:val="clear" w:color="auto" w:fill="FFCCFF"/>
          </w:tcPr>
          <w:p w:rsidR="009C772B" w:rsidRPr="00AA047A" w:rsidRDefault="009C772B" w:rsidP="009C772B">
            <w:pPr>
              <w:pBdr>
                <w:top w:val="nil"/>
                <w:left w:val="nil"/>
                <w:bottom w:val="nil"/>
                <w:right w:val="nil"/>
                <w:between w:val="nil"/>
              </w:pBdr>
              <w:spacing w:after="0" w:line="240" w:lineRule="auto"/>
              <w:ind w:left="3560" w:right="606" w:hanging="1509"/>
              <w:rPr>
                <w:rFonts w:ascii="Times New Roman" w:hAnsi="Times New Roman"/>
                <w:b/>
                <w:lang w:val="ru-RU"/>
              </w:rPr>
            </w:pPr>
            <w:r w:rsidRPr="00AA047A">
              <w:rPr>
                <w:rFonts w:ascii="Times New Roman" w:hAnsi="Times New Roman"/>
                <w:b/>
                <w:lang w:val="ru-RU"/>
              </w:rPr>
              <w:t>КАЛЕНДАРНЫЙ ПЛАН ВОСПИТАТЕЛЬНОЙ РАБОТЫ</w:t>
            </w:r>
          </w:p>
          <w:p w:rsidR="009C772B" w:rsidRPr="00AA047A" w:rsidRDefault="009C772B" w:rsidP="009C772B">
            <w:pPr>
              <w:pBdr>
                <w:top w:val="nil"/>
                <w:left w:val="nil"/>
                <w:bottom w:val="nil"/>
                <w:right w:val="nil"/>
                <w:between w:val="nil"/>
              </w:pBdr>
              <w:spacing w:after="0" w:line="240" w:lineRule="auto"/>
              <w:ind w:left="3560" w:right="2033" w:hanging="1509"/>
              <w:jc w:val="center"/>
              <w:rPr>
                <w:rFonts w:ascii="Times New Roman" w:hAnsi="Times New Roman"/>
                <w:b/>
                <w:lang w:val="ru-RU"/>
              </w:rPr>
            </w:pPr>
            <w:r w:rsidRPr="00AA047A">
              <w:rPr>
                <w:rFonts w:ascii="Times New Roman" w:hAnsi="Times New Roman"/>
                <w:b/>
                <w:lang w:val="ru-RU"/>
              </w:rPr>
              <w:t>НА 2024-2025 УЧЕБНЫЙ ГОД</w:t>
            </w:r>
          </w:p>
        </w:tc>
      </w:tr>
      <w:tr w:rsidR="009C772B" w:rsidRPr="00AA047A" w:rsidTr="00073E63">
        <w:trPr>
          <w:gridAfter w:val="2"/>
          <w:wAfter w:w="441" w:type="dxa"/>
          <w:trHeight w:val="320"/>
        </w:trPr>
        <w:tc>
          <w:tcPr>
            <w:tcW w:w="10204" w:type="dxa"/>
            <w:gridSpan w:val="8"/>
            <w:shd w:val="clear" w:color="auto" w:fill="FFCCFF"/>
          </w:tcPr>
          <w:p w:rsidR="009C772B" w:rsidRPr="00AA047A" w:rsidRDefault="009C772B" w:rsidP="009C772B">
            <w:pPr>
              <w:pStyle w:val="aff5"/>
              <w:tabs>
                <w:tab w:val="left" w:pos="14138"/>
              </w:tabs>
              <w:ind w:right="-37"/>
              <w:jc w:val="center"/>
              <w:rPr>
                <w:rFonts w:ascii="Times New Roman" w:hAnsi="Times New Roman"/>
                <w:b/>
                <w:caps/>
                <w:spacing w:val="11"/>
                <w:sz w:val="22"/>
                <w:szCs w:val="22"/>
                <w:lang w:val="ru-RU"/>
              </w:rPr>
            </w:pPr>
            <w:r w:rsidRPr="00AA047A">
              <w:rPr>
                <w:rFonts w:ascii="Times New Roman" w:hAnsi="Times New Roman"/>
                <w:b/>
                <w:caps/>
                <w:sz w:val="22"/>
                <w:szCs w:val="22"/>
                <w:lang w:val="ru-RU"/>
              </w:rPr>
              <w:t>уровень основного общего образования</w:t>
            </w:r>
          </w:p>
          <w:p w:rsidR="009C772B" w:rsidRPr="00AA047A" w:rsidRDefault="009C772B" w:rsidP="009C772B">
            <w:pPr>
              <w:pStyle w:val="aff5"/>
              <w:ind w:right="74"/>
              <w:jc w:val="center"/>
              <w:rPr>
                <w:rFonts w:ascii="Times New Roman" w:hAnsi="Times New Roman"/>
                <w:b/>
                <w:sz w:val="22"/>
                <w:szCs w:val="22"/>
                <w:lang w:val="ru-RU"/>
              </w:rPr>
            </w:pPr>
            <w:r w:rsidRPr="00AA047A">
              <w:rPr>
                <w:rFonts w:ascii="Times New Roman" w:hAnsi="Times New Roman"/>
                <w:b/>
                <w:sz w:val="22"/>
                <w:szCs w:val="22"/>
                <w:lang w:val="ru-RU"/>
              </w:rPr>
              <w:t>целевым приоритетом является создание благоприятных условий для усвоения учащимися социально значимых знаний</w:t>
            </w:r>
          </w:p>
        </w:tc>
      </w:tr>
      <w:tr w:rsidR="009C772B" w:rsidRPr="00AA047A" w:rsidTr="00073E63">
        <w:trPr>
          <w:gridAfter w:val="2"/>
          <w:wAfter w:w="441" w:type="dxa"/>
          <w:trHeight w:val="278"/>
        </w:trPr>
        <w:tc>
          <w:tcPr>
            <w:tcW w:w="10204" w:type="dxa"/>
            <w:gridSpan w:val="8"/>
            <w:shd w:val="clear" w:color="auto" w:fill="FFCCFF"/>
          </w:tcPr>
          <w:p w:rsidR="009C772B" w:rsidRPr="00AA047A" w:rsidRDefault="009C772B" w:rsidP="009C772B">
            <w:pPr>
              <w:pBdr>
                <w:top w:val="nil"/>
                <w:left w:val="nil"/>
                <w:bottom w:val="nil"/>
                <w:right w:val="nil"/>
                <w:between w:val="nil"/>
              </w:pBdr>
              <w:spacing w:after="0" w:line="240" w:lineRule="auto"/>
              <w:ind w:left="3216" w:right="1740"/>
              <w:jc w:val="center"/>
              <w:rPr>
                <w:rFonts w:ascii="Times New Roman" w:hAnsi="Times New Roman"/>
                <w:b/>
                <w:lang w:val="ru-RU"/>
              </w:rPr>
            </w:pPr>
            <w:r w:rsidRPr="00AA047A">
              <w:rPr>
                <w:rFonts w:ascii="Times New Roman" w:hAnsi="Times New Roman"/>
                <w:b/>
                <w:lang w:val="ru-RU"/>
              </w:rPr>
              <w:t>Модуль «Основные школьные дела»</w:t>
            </w:r>
          </w:p>
          <w:p w:rsidR="009C772B" w:rsidRPr="00AA047A" w:rsidRDefault="009C772B" w:rsidP="009C772B">
            <w:pPr>
              <w:pBdr>
                <w:top w:val="nil"/>
                <w:left w:val="nil"/>
                <w:bottom w:val="nil"/>
                <w:right w:val="nil"/>
                <w:between w:val="nil"/>
              </w:pBdr>
              <w:spacing w:after="0" w:line="240" w:lineRule="auto"/>
              <w:ind w:left="604" w:right="675"/>
              <w:jc w:val="both"/>
              <w:rPr>
                <w:rFonts w:ascii="Times New Roman" w:hAnsi="Times New Roman"/>
                <w:lang w:val="ru-RU"/>
              </w:rPr>
            </w:pPr>
            <w:r w:rsidRPr="00AA047A">
              <w:rPr>
                <w:rFonts w:ascii="Times New Roman" w:hAnsi="Times New Roman"/>
                <w:lang w:val="ru-RU"/>
              </w:rPr>
              <w:t xml:space="preserve">2024 год - Год семьи, 225 лет со дня рождения А.С. Пушкина </w:t>
            </w:r>
          </w:p>
          <w:p w:rsidR="009C772B" w:rsidRPr="00AA047A" w:rsidRDefault="009C772B" w:rsidP="009C772B">
            <w:pPr>
              <w:pBdr>
                <w:top w:val="nil"/>
                <w:left w:val="nil"/>
                <w:bottom w:val="nil"/>
                <w:right w:val="nil"/>
                <w:between w:val="nil"/>
              </w:pBdr>
              <w:spacing w:after="0" w:line="240" w:lineRule="auto"/>
              <w:ind w:left="604" w:right="675"/>
              <w:jc w:val="both"/>
              <w:rPr>
                <w:rFonts w:ascii="Times New Roman" w:hAnsi="Times New Roman"/>
                <w:b/>
                <w:lang w:val="ru-RU"/>
              </w:rPr>
            </w:pPr>
            <w:r w:rsidRPr="00AA047A">
              <w:rPr>
                <w:rFonts w:ascii="Times New Roman" w:hAnsi="Times New Roman"/>
                <w:lang w:val="ru-RU"/>
              </w:rPr>
              <w:t>2025 год – 80-летие Победы в Великой Отечественной войне 1941-1945 годов</w:t>
            </w:r>
          </w:p>
        </w:tc>
      </w:tr>
      <w:tr w:rsidR="009C772B" w:rsidRPr="00AA047A" w:rsidTr="00073E63">
        <w:trPr>
          <w:gridAfter w:val="2"/>
          <w:wAfter w:w="441" w:type="dxa"/>
          <w:trHeight w:val="274"/>
        </w:trPr>
        <w:tc>
          <w:tcPr>
            <w:tcW w:w="5000" w:type="dxa"/>
            <w:gridSpan w:val="3"/>
          </w:tcPr>
          <w:p w:rsidR="009C772B" w:rsidRPr="00AA047A" w:rsidRDefault="009C772B" w:rsidP="009C772B">
            <w:pPr>
              <w:pBdr>
                <w:top w:val="nil"/>
                <w:left w:val="nil"/>
                <w:bottom w:val="nil"/>
                <w:right w:val="nil"/>
                <w:between w:val="nil"/>
              </w:pBdr>
              <w:spacing w:after="0" w:line="240" w:lineRule="auto"/>
              <w:ind w:left="2004" w:right="1996"/>
              <w:jc w:val="center"/>
              <w:rPr>
                <w:rFonts w:ascii="Times New Roman" w:hAnsi="Times New Roman"/>
                <w:i/>
              </w:rPr>
            </w:pPr>
            <w:r w:rsidRPr="00AA047A">
              <w:rPr>
                <w:rFonts w:ascii="Times New Roman" w:hAnsi="Times New Roman"/>
                <w:i/>
              </w:rPr>
              <w:t>Дела</w:t>
            </w:r>
          </w:p>
        </w:tc>
        <w:tc>
          <w:tcPr>
            <w:tcW w:w="795" w:type="dxa"/>
          </w:tcPr>
          <w:p w:rsidR="009C772B" w:rsidRPr="00AA047A" w:rsidRDefault="009C772B" w:rsidP="00F81C78">
            <w:pPr>
              <w:pBdr>
                <w:top w:val="nil"/>
                <w:left w:val="nil"/>
                <w:bottom w:val="nil"/>
                <w:right w:val="nil"/>
                <w:between w:val="nil"/>
              </w:pBdr>
              <w:spacing w:after="0" w:line="240" w:lineRule="auto"/>
              <w:ind w:left="-7" w:right="-123" w:hanging="141"/>
              <w:jc w:val="center"/>
              <w:rPr>
                <w:rFonts w:ascii="Times New Roman" w:hAnsi="Times New Roman"/>
                <w:i/>
              </w:rPr>
            </w:pPr>
            <w:r w:rsidRPr="00AA047A">
              <w:rPr>
                <w:rFonts w:ascii="Times New Roman" w:hAnsi="Times New Roman"/>
                <w:i/>
              </w:rPr>
              <w:t>Классы</w:t>
            </w:r>
          </w:p>
        </w:tc>
        <w:tc>
          <w:tcPr>
            <w:tcW w:w="1433" w:type="dxa"/>
            <w:gridSpan w:val="2"/>
          </w:tcPr>
          <w:p w:rsidR="009C772B" w:rsidRPr="00AA047A" w:rsidRDefault="009C772B" w:rsidP="009C772B">
            <w:pPr>
              <w:pBdr>
                <w:top w:val="nil"/>
                <w:left w:val="nil"/>
                <w:bottom w:val="nil"/>
                <w:right w:val="nil"/>
                <w:between w:val="nil"/>
              </w:pBdr>
              <w:spacing w:after="0" w:line="240" w:lineRule="auto"/>
              <w:ind w:left="115" w:right="109"/>
              <w:jc w:val="center"/>
              <w:rPr>
                <w:rFonts w:ascii="Times New Roman" w:hAnsi="Times New Roman"/>
                <w:i/>
              </w:rPr>
            </w:pPr>
            <w:r w:rsidRPr="00AA047A">
              <w:rPr>
                <w:rFonts w:ascii="Times New Roman" w:hAnsi="Times New Roman"/>
                <w:i/>
              </w:rPr>
              <w:t>Дата</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550"/>
              <w:rPr>
                <w:rFonts w:ascii="Times New Roman" w:hAnsi="Times New Roman"/>
                <w:i/>
              </w:rPr>
            </w:pPr>
            <w:r w:rsidRPr="00AA047A">
              <w:rPr>
                <w:rFonts w:ascii="Times New Roman" w:hAnsi="Times New Roman"/>
                <w:i/>
              </w:rPr>
              <w:t>Ответственные</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Общешкольная линейка, посвященная</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«Первому звонку – 2024 года»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112"/>
              <w:rPr>
                <w:rFonts w:ascii="Times New Roman" w:hAnsi="Times New Roman"/>
              </w:rPr>
            </w:pPr>
            <w:r w:rsidRPr="00AA047A">
              <w:rPr>
                <w:rFonts w:ascii="Times New Roman" w:hAnsi="Times New Roman"/>
              </w:rPr>
              <w:t>2 сентября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Замдиректора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97"/>
              <w:rPr>
                <w:rFonts w:ascii="Times New Roman" w:hAnsi="Times New Roman"/>
                <w:lang w:val="ru-RU"/>
              </w:rPr>
            </w:pPr>
            <w:r w:rsidRPr="00AA047A">
              <w:rPr>
                <w:rFonts w:ascii="Times New Roman" w:hAnsi="Times New Roman"/>
                <w:lang w:val="ru-RU"/>
              </w:rPr>
              <w:t>Классный час «Россия, устремленная в будущее»</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112"/>
              <w:rPr>
                <w:rFonts w:ascii="Times New Roman" w:hAnsi="Times New Roman"/>
              </w:rPr>
            </w:pPr>
            <w:r w:rsidRPr="00AA047A">
              <w:rPr>
                <w:rFonts w:ascii="Times New Roman" w:hAnsi="Times New Roman"/>
              </w:rPr>
              <w:t>2 сентября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8"/>
              <w:rPr>
                <w:rFonts w:ascii="Times New Roman" w:hAnsi="Times New Roman"/>
                <w:lang w:val="ru-RU"/>
              </w:rPr>
            </w:pPr>
            <w:r w:rsidRPr="00AA047A">
              <w:rPr>
                <w:rFonts w:ascii="Times New Roman" w:hAnsi="Times New Roman"/>
                <w:lang w:val="ru-RU"/>
              </w:rPr>
              <w:t>Подъем Флага РФ и исполнение Гимна РФ – проведение общешкольных линеек</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38" w:hanging="112"/>
              <w:rPr>
                <w:rFonts w:ascii="Times New Roman" w:hAnsi="Times New Roman"/>
              </w:rPr>
            </w:pPr>
            <w:r w:rsidRPr="00AA047A">
              <w:rPr>
                <w:rFonts w:ascii="Times New Roman" w:hAnsi="Times New Roman"/>
              </w:rPr>
              <w:t>Каждыйпонедельник</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341"/>
              <w:jc w:val="both"/>
              <w:rPr>
                <w:rFonts w:ascii="Times New Roman" w:hAnsi="Times New Roman"/>
              </w:rPr>
            </w:pPr>
            <w:r w:rsidRPr="00AA047A">
              <w:rPr>
                <w:rFonts w:ascii="Times New Roman" w:hAnsi="Times New Roman"/>
              </w:rPr>
              <w:t>Замдиректора</w:t>
            </w:r>
            <w:r w:rsidR="00073E63" w:rsidRPr="00AA047A">
              <w:rPr>
                <w:rFonts w:ascii="Times New Roman" w:hAnsi="Times New Roman"/>
                <w:lang w:val="ru-RU"/>
              </w:rPr>
              <w:t xml:space="preserve"> </w:t>
            </w:r>
            <w:r w:rsidRPr="00AA047A">
              <w:rPr>
                <w:rFonts w:ascii="Times New Roman" w:hAnsi="Times New Roman"/>
              </w:rPr>
              <w:t>Советник</w:t>
            </w:r>
            <w:r w:rsidR="00073E63" w:rsidRPr="00AA047A">
              <w:rPr>
                <w:rFonts w:ascii="Times New Roman" w:hAnsi="Times New Roman"/>
                <w:lang w:val="ru-RU"/>
              </w:rPr>
              <w:t xml:space="preserve"> </w:t>
            </w:r>
            <w:r w:rsidRPr="00AA047A">
              <w:rPr>
                <w:rFonts w:ascii="Times New Roman" w:hAnsi="Times New Roman"/>
              </w:rPr>
              <w:t>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887"/>
              <w:rPr>
                <w:rFonts w:ascii="Times New Roman" w:hAnsi="Times New Roman"/>
                <w:lang w:val="ru-RU"/>
              </w:rPr>
            </w:pPr>
            <w:r w:rsidRPr="00AA047A">
              <w:rPr>
                <w:rFonts w:ascii="Times New Roman" w:hAnsi="Times New Roman"/>
                <w:lang w:val="ru-RU"/>
              </w:rPr>
              <w:t>Акция, посвященная окончанию второй мировой войны «Голубь мира»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5-8</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112"/>
              <w:rPr>
                <w:rFonts w:ascii="Times New Roman" w:hAnsi="Times New Roman"/>
              </w:rPr>
            </w:pPr>
            <w:r w:rsidRPr="00AA047A">
              <w:rPr>
                <w:rFonts w:ascii="Times New Roman" w:hAnsi="Times New Roman"/>
              </w:rPr>
              <w:t>3 сентября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Учителяистории</w:t>
            </w:r>
          </w:p>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Советникдиректора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Акция, посвященная Дню солидарности в борьбе с терроризмом</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5-8</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112"/>
              <w:rPr>
                <w:rFonts w:ascii="Times New Roman" w:hAnsi="Times New Roman"/>
              </w:rPr>
            </w:pPr>
            <w:r w:rsidRPr="00AA047A">
              <w:rPr>
                <w:rFonts w:ascii="Times New Roman" w:hAnsi="Times New Roman"/>
              </w:rPr>
              <w:t>3 сентября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Учителяистории</w:t>
            </w:r>
          </w:p>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Советникдиректора</w:t>
            </w:r>
          </w:p>
        </w:tc>
      </w:tr>
      <w:tr w:rsidR="009C772B" w:rsidRPr="00AA047A" w:rsidTr="00073E63">
        <w:trPr>
          <w:gridAfter w:val="2"/>
          <w:wAfter w:w="441" w:type="dxa"/>
          <w:trHeight w:val="55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Международный день памяти жертв фашизма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hanging="112"/>
              <w:rPr>
                <w:rFonts w:ascii="Times New Roman" w:hAnsi="Times New Roman"/>
              </w:rPr>
            </w:pPr>
            <w:r w:rsidRPr="00AA047A">
              <w:rPr>
                <w:rFonts w:ascii="Times New Roman" w:hAnsi="Times New Roman"/>
              </w:rPr>
              <w:t>10 сентября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Старшаявожатая, советникдиректора</w:t>
            </w:r>
          </w:p>
        </w:tc>
      </w:tr>
      <w:tr w:rsidR="009C772B" w:rsidRPr="00AA047A" w:rsidTr="00073E63">
        <w:trPr>
          <w:gridAfter w:val="2"/>
          <w:wAfter w:w="441" w:type="dxa"/>
          <w:trHeight w:val="413"/>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Акция, посвященная Дню зарождения российской государственности (приурочен к открытию памятника «Тысячелетие России» в Великом Новгороде императором Александром </w:t>
            </w:r>
            <w:r w:rsidRPr="00AA047A">
              <w:rPr>
                <w:rFonts w:ascii="Times New Roman" w:hAnsi="Times New Roman"/>
              </w:rPr>
              <w:t>II</w:t>
            </w:r>
            <w:r w:rsidRPr="00AA047A">
              <w:rPr>
                <w:rFonts w:ascii="Times New Roman" w:hAnsi="Times New Roman"/>
                <w:lang w:val="ru-RU"/>
              </w:rPr>
              <w:t xml:space="preserve"> 21 сентября 1862 г.)</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hanging="112"/>
              <w:rPr>
                <w:rFonts w:ascii="Times New Roman" w:hAnsi="Times New Roman"/>
              </w:rPr>
            </w:pPr>
            <w:r w:rsidRPr="00AA047A">
              <w:rPr>
                <w:rFonts w:ascii="Times New Roman" w:hAnsi="Times New Roman"/>
              </w:rPr>
              <w:t>21 сентября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Старшаявожатая, советникдиректора</w:t>
            </w:r>
          </w:p>
        </w:tc>
      </w:tr>
      <w:tr w:rsidR="009C772B" w:rsidRPr="00AA047A" w:rsidTr="00073E63">
        <w:trPr>
          <w:gridAfter w:val="2"/>
          <w:wAfter w:w="441" w:type="dxa"/>
          <w:trHeight w:val="406"/>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«Разговоры о важном»</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9C772B">
            <w:pPr>
              <w:pBdr>
                <w:top w:val="nil"/>
                <w:left w:val="nil"/>
                <w:bottom w:val="nil"/>
                <w:right w:val="nil"/>
                <w:between w:val="nil"/>
              </w:pBdr>
              <w:spacing w:after="0" w:line="240" w:lineRule="auto"/>
              <w:ind w:left="115"/>
              <w:rPr>
                <w:rFonts w:ascii="Times New Roman" w:hAnsi="Times New Roman"/>
              </w:rPr>
            </w:pPr>
            <w:r w:rsidRPr="00AA047A">
              <w:rPr>
                <w:rFonts w:ascii="Times New Roman" w:hAnsi="Times New Roman"/>
              </w:rPr>
              <w:t>Каждыйпонедельник</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06"/>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«Россия – моигоризонты»</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6-9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208"/>
              <w:rPr>
                <w:rFonts w:ascii="Times New Roman" w:hAnsi="Times New Roman"/>
              </w:rPr>
            </w:pPr>
            <w:r w:rsidRPr="00AA047A">
              <w:rPr>
                <w:rFonts w:ascii="Times New Roman" w:hAnsi="Times New Roman"/>
              </w:rPr>
              <w:t>Каждыйчетверг</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06"/>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Акция, посвященная Дню воссоединения </w:t>
            </w:r>
            <w:r w:rsidRPr="00AA047A">
              <w:rPr>
                <w:rFonts w:ascii="Times New Roman" w:hAnsi="Times New Roman"/>
                <w:lang w:val="ru-RU"/>
              </w:rPr>
              <w:lastRenderedPageBreak/>
              <w:t>Донецкой Народной Республики, Луганской Народной Республики, Запорожской области и Херсонской области с Российской Федерацией</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lastRenderedPageBreak/>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30 сентября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 xml:space="preserve">Старшаявожатая, </w:t>
            </w:r>
            <w:r w:rsidRPr="00AA047A">
              <w:rPr>
                <w:rFonts w:ascii="Times New Roman" w:hAnsi="Times New Roman"/>
              </w:rPr>
              <w:lastRenderedPageBreak/>
              <w:t>советникдиректора</w:t>
            </w:r>
          </w:p>
        </w:tc>
      </w:tr>
      <w:tr w:rsidR="009C772B" w:rsidRPr="00AA047A" w:rsidTr="00073E63">
        <w:trPr>
          <w:gridAfter w:val="2"/>
          <w:wAfter w:w="441" w:type="dxa"/>
          <w:trHeight w:val="40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lastRenderedPageBreak/>
              <w:t>«ДеньДублера»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5 октября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Замдиректора</w:t>
            </w:r>
          </w:p>
        </w:tc>
      </w:tr>
      <w:tr w:rsidR="009C772B" w:rsidRPr="00AA047A" w:rsidTr="00073E63">
        <w:trPr>
          <w:gridAfter w:val="2"/>
          <w:wAfter w:w="441" w:type="dxa"/>
          <w:trHeight w:val="40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«Деньучителя»</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 xml:space="preserve">5-9 </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5 октября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Советникдиректора</w:t>
            </w:r>
          </w:p>
        </w:tc>
      </w:tr>
      <w:tr w:rsidR="009C772B" w:rsidRPr="00AA047A" w:rsidTr="00073E63">
        <w:trPr>
          <w:gridAfter w:val="2"/>
          <w:wAfter w:w="441" w:type="dxa"/>
          <w:trHeight w:val="40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Школьныйосеннийлагерь</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5-6</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октябрь</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Начальниклагеря</w:t>
            </w:r>
          </w:p>
        </w:tc>
      </w:tr>
      <w:tr w:rsidR="009C772B" w:rsidRPr="00AA047A" w:rsidTr="00073E63">
        <w:trPr>
          <w:gridAfter w:val="2"/>
          <w:wAfter w:w="441" w:type="dxa"/>
          <w:trHeight w:val="40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Деньотца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20 октября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Старшая вожатая, советник директора, Классные руководители</w:t>
            </w:r>
          </w:p>
        </w:tc>
      </w:tr>
      <w:tr w:rsidR="009C772B" w:rsidRPr="00AA047A" w:rsidTr="00073E63">
        <w:trPr>
          <w:gridAfter w:val="2"/>
          <w:wAfter w:w="441" w:type="dxa"/>
          <w:trHeight w:val="40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«Фестиваль славянской песни» к Дню народного единства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Ноябрь</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Старшая вожатая замдиректора, классные руководители</w:t>
            </w:r>
          </w:p>
        </w:tc>
      </w:tr>
      <w:tr w:rsidR="009C772B" w:rsidRPr="00AA047A" w:rsidTr="00073E63">
        <w:trPr>
          <w:gridAfter w:val="2"/>
          <w:wAfter w:w="441" w:type="dxa"/>
          <w:trHeight w:val="40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Поздравления к Дню сотрудников органов внутренних дел Российской Федерации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10 ноября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Старшаявожатая, советникдиректора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Акция, посвященная «Всемирному дню ребенка»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13-20 ноября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Соц. педагог</w:t>
            </w:r>
          </w:p>
        </w:tc>
      </w:tr>
      <w:tr w:rsidR="009C772B" w:rsidRPr="00AA047A" w:rsidTr="00073E63">
        <w:trPr>
          <w:gridAfter w:val="2"/>
          <w:wAfter w:w="441" w:type="dxa"/>
          <w:trHeight w:val="318"/>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rPr>
            </w:pPr>
            <w:r w:rsidRPr="00AA047A">
              <w:rPr>
                <w:rFonts w:ascii="Times New Roman" w:hAnsi="Times New Roman"/>
              </w:rPr>
              <w:t>ДеньначалаНюрнбергскогопроцесса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8-9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20 ноября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Учителяистории</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Поздравления к Дню матери в России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24 ноября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День Государственного герба Российской Федерации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30 ноября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 xml:space="preserve">Акция, посвященная Дню неизвестного солдата; </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3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Акция, посвященная Международному дню инвалидов</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3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Акция, посвященная Битве за Москву в период Великой Отечественной войны 1941-1945 гг</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8"/>
              <w:rPr>
                <w:rFonts w:ascii="Times New Roman" w:hAnsi="Times New Roman"/>
              </w:rPr>
            </w:pPr>
            <w:r w:rsidRPr="00AA047A">
              <w:rPr>
                <w:rFonts w:ascii="Times New Roman" w:hAnsi="Times New Roman"/>
              </w:rPr>
              <w:t>5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 учителя истории</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 xml:space="preserve">Акция, посвященная Международному дню добровольцев </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6"/>
              <w:rPr>
                <w:rFonts w:ascii="Times New Roman" w:hAnsi="Times New Roman"/>
              </w:rPr>
            </w:pPr>
            <w:r w:rsidRPr="00AA047A">
              <w:rPr>
                <w:rFonts w:ascii="Times New Roman" w:hAnsi="Times New Roman"/>
              </w:rPr>
              <w:t>5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Акция, посвященная Дню Героев Отечества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6"/>
              <w:rPr>
                <w:rFonts w:ascii="Times New Roman" w:hAnsi="Times New Roman"/>
              </w:rPr>
            </w:pPr>
            <w:r w:rsidRPr="00AA047A">
              <w:rPr>
                <w:rFonts w:ascii="Times New Roman" w:hAnsi="Times New Roman"/>
              </w:rPr>
              <w:t>9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Акция, посвященная Дню прав человека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6"/>
              <w:rPr>
                <w:rFonts w:ascii="Times New Roman" w:hAnsi="Times New Roman"/>
              </w:rPr>
            </w:pPr>
            <w:r w:rsidRPr="00AA047A">
              <w:rPr>
                <w:rFonts w:ascii="Times New Roman" w:hAnsi="Times New Roman"/>
              </w:rPr>
              <w:t>10декабря: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 учителя обществознания</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30"/>
              <w:rPr>
                <w:rFonts w:ascii="Times New Roman" w:hAnsi="Times New Roman"/>
                <w:lang w:val="ru-RU"/>
              </w:rPr>
            </w:pPr>
            <w:r w:rsidRPr="00AA047A">
              <w:rPr>
                <w:rFonts w:ascii="Times New Roman" w:hAnsi="Times New Roman"/>
                <w:lang w:val="ru-RU"/>
              </w:rPr>
              <w:t>Акция, посвященная Дню Конституции Российской Федерации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3" w:right="-108" w:hanging="206"/>
              <w:rPr>
                <w:rFonts w:ascii="Times New Roman" w:hAnsi="Times New Roman"/>
              </w:rPr>
            </w:pPr>
            <w:r w:rsidRPr="00AA047A">
              <w:rPr>
                <w:rFonts w:ascii="Times New Roman" w:hAnsi="Times New Roman"/>
              </w:rPr>
              <w:t>12декабря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323"/>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Предновогоднийтурнирпопионерболу</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5-6</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right="-108" w:hanging="206"/>
              <w:rPr>
                <w:rFonts w:ascii="Times New Roman" w:hAnsi="Times New Roman"/>
              </w:rPr>
            </w:pPr>
            <w:r w:rsidRPr="00AA047A">
              <w:rPr>
                <w:rFonts w:ascii="Times New Roman" w:hAnsi="Times New Roman"/>
              </w:rPr>
              <w:t>12-15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Учителяфизкультуры</w:t>
            </w:r>
          </w:p>
        </w:tc>
      </w:tr>
      <w:tr w:rsidR="009C772B" w:rsidRPr="00AA047A" w:rsidTr="00073E63">
        <w:trPr>
          <w:gridAfter w:val="2"/>
          <w:wAfter w:w="441" w:type="dxa"/>
          <w:trHeight w:val="606"/>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Предновогоднийтурнирповолейболу</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7-8</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right="-108" w:hanging="206"/>
              <w:rPr>
                <w:rFonts w:ascii="Times New Roman" w:hAnsi="Times New Roman"/>
              </w:rPr>
            </w:pPr>
            <w:r w:rsidRPr="00AA047A">
              <w:rPr>
                <w:rFonts w:ascii="Times New Roman" w:hAnsi="Times New Roman"/>
              </w:rPr>
              <w:t>19-22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Учителяфизкультуры</w:t>
            </w:r>
          </w:p>
        </w:tc>
      </w:tr>
      <w:tr w:rsidR="009C772B" w:rsidRPr="00AA047A" w:rsidTr="00073E63">
        <w:trPr>
          <w:gridAfter w:val="2"/>
          <w:wAfter w:w="441" w:type="dxa"/>
          <w:trHeight w:val="278"/>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ДеньспасателяРоссийскойФедерации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9C772B">
            <w:pPr>
              <w:pBdr>
                <w:top w:val="nil"/>
                <w:left w:val="nil"/>
                <w:bottom w:val="nil"/>
                <w:right w:val="nil"/>
                <w:between w:val="nil"/>
              </w:pBdr>
              <w:spacing w:after="0" w:line="240" w:lineRule="auto"/>
              <w:ind w:left="112" w:right="110"/>
              <w:rPr>
                <w:rFonts w:ascii="Times New Roman" w:hAnsi="Times New Roman"/>
              </w:rPr>
            </w:pPr>
            <w:r w:rsidRPr="00AA047A">
              <w:rPr>
                <w:rFonts w:ascii="Times New Roman" w:hAnsi="Times New Roman"/>
              </w:rPr>
              <w:t>27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Новогодниемероприятия</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25-29 декабря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496"/>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РождествоХристово</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7 января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496"/>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Акция, посвященная Дню российского студенчества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25 января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496"/>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lastRenderedPageBreak/>
              <w:t>МеждународныйденьбезИнтернета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26 января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496"/>
              <w:jc w:val="both"/>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Акция, посвященная Дню освобождения Ленинграда от фашистской блокады; </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27 января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496"/>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Д Акция, посвященная Дню освобождения Красной армией крупнейшего «лагеря смерти» АушвицБиркенау (Освенцима) – День памяти жертв Холокоста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27 января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496"/>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413"/>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Конкурсчтецов «Живаяклассика»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5" w:hanging="63"/>
              <w:rPr>
                <w:rFonts w:ascii="Times New Roman" w:hAnsi="Times New Roman"/>
              </w:rPr>
            </w:pPr>
            <w:r w:rsidRPr="00AA047A">
              <w:rPr>
                <w:rFonts w:ascii="Times New Roman" w:hAnsi="Times New Roman"/>
              </w:rPr>
              <w:t>14 февраля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Учителялитературы</w:t>
            </w:r>
          </w:p>
        </w:tc>
      </w:tr>
      <w:tr w:rsidR="009C772B" w:rsidRPr="00AA047A" w:rsidTr="00073E63">
        <w:trPr>
          <w:gridAfter w:val="2"/>
          <w:wAfter w:w="441" w:type="dxa"/>
          <w:trHeight w:val="421"/>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Акция «Свеча в окне»</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5" w:hanging="63"/>
              <w:rPr>
                <w:rFonts w:ascii="Times New Roman" w:hAnsi="Times New Roman"/>
              </w:rPr>
            </w:pPr>
            <w:r w:rsidRPr="00AA047A">
              <w:rPr>
                <w:rFonts w:ascii="Times New Roman" w:hAnsi="Times New Roman"/>
              </w:rPr>
              <w:t>27 января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Актив РДДМ</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Фестивальагитбригадпо ПДД</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5-6</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5" w:hanging="63"/>
              <w:rPr>
                <w:rFonts w:ascii="Times New Roman" w:hAnsi="Times New Roman"/>
              </w:rPr>
            </w:pPr>
            <w:r w:rsidRPr="00AA047A">
              <w:rPr>
                <w:rFonts w:ascii="Times New Roman" w:hAnsi="Times New Roman"/>
              </w:rPr>
              <w:t>Январь</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jc w:val="both"/>
              <w:rPr>
                <w:rFonts w:ascii="Times New Roman" w:hAnsi="Times New Roman"/>
              </w:rPr>
            </w:pPr>
            <w:r w:rsidRPr="00AA047A">
              <w:rPr>
                <w:rFonts w:ascii="Times New Roman" w:hAnsi="Times New Roman"/>
              </w:rPr>
              <w:t>КлассныеруководителиСтаршаявожатая</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Акция, посвященная Дню воинской славы России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2 февраля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ight="496"/>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3"/>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28"/>
              <w:rPr>
                <w:rFonts w:ascii="Times New Roman" w:hAnsi="Times New Roman"/>
                <w:lang w:val="ru-RU"/>
              </w:rPr>
            </w:pPr>
            <w:r w:rsidRPr="00AA047A">
              <w:rPr>
                <w:rFonts w:ascii="Times New Roman" w:hAnsi="Times New Roman"/>
                <w:lang w:val="ru-RU"/>
              </w:rPr>
              <w:t>Участие в Районном Зимнем Фестивале ГТО</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Февраль</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rPr>
            </w:pPr>
            <w:r w:rsidRPr="00AA047A">
              <w:rPr>
                <w:rFonts w:ascii="Times New Roman" w:hAnsi="Times New Roman"/>
              </w:rPr>
              <w:t>Учителяфизкультуры</w:t>
            </w:r>
          </w:p>
        </w:tc>
      </w:tr>
      <w:tr w:rsidR="009C772B" w:rsidRPr="00AA047A" w:rsidTr="00073E63">
        <w:trPr>
          <w:gridAfter w:val="2"/>
          <w:wAfter w:w="441" w:type="dxa"/>
          <w:trHeight w:val="553"/>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28"/>
              <w:rPr>
                <w:rFonts w:ascii="Times New Roman" w:hAnsi="Times New Roman"/>
                <w:lang w:val="ru-RU"/>
              </w:rPr>
            </w:pPr>
            <w:r w:rsidRPr="00AA047A">
              <w:rPr>
                <w:rFonts w:ascii="Times New Roman" w:hAnsi="Times New Roman"/>
                <w:lang w:val="ru-RU"/>
              </w:rPr>
              <w:t>Акция, посвященная памяти воинов-интернационалистов</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tabs>
                <w:tab w:val="left" w:pos="1217"/>
              </w:tabs>
              <w:spacing w:after="0" w:line="240" w:lineRule="auto"/>
              <w:ind w:left="112" w:hanging="63"/>
              <w:rPr>
                <w:rFonts w:ascii="Times New Roman" w:hAnsi="Times New Roman"/>
              </w:rPr>
            </w:pPr>
            <w:r w:rsidRPr="00AA047A">
              <w:rPr>
                <w:rFonts w:ascii="Times New Roman" w:hAnsi="Times New Roman"/>
              </w:rPr>
              <w:t>15 февраля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148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Месячник военно-патриотической</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работы посвещенный Дню защитника Отечества </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 (по отдел. Плану):</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«Смотр строя и песни»</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«Фестивальпатриотическойпесни»</w:t>
            </w:r>
          </w:p>
        </w:tc>
        <w:tc>
          <w:tcPr>
            <w:tcW w:w="795" w:type="dxa"/>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Borders>
              <w:bottom w:val="single" w:sz="4" w:space="0" w:color="000000"/>
            </w:tcBorders>
          </w:tcPr>
          <w:p w:rsidR="009C772B" w:rsidRPr="00AA047A" w:rsidRDefault="009C772B" w:rsidP="00F81C78">
            <w:pPr>
              <w:pBdr>
                <w:top w:val="nil"/>
                <w:left w:val="nil"/>
                <w:bottom w:val="nil"/>
                <w:right w:val="nil"/>
                <w:between w:val="nil"/>
              </w:pBdr>
              <w:tabs>
                <w:tab w:val="left" w:pos="1217"/>
              </w:tabs>
              <w:spacing w:after="0" w:line="240" w:lineRule="auto"/>
              <w:ind w:left="111" w:hanging="63"/>
              <w:rPr>
                <w:rFonts w:ascii="Times New Roman" w:hAnsi="Times New Roman"/>
              </w:rPr>
            </w:pPr>
            <w:r w:rsidRPr="00AA047A">
              <w:rPr>
                <w:rFonts w:ascii="Times New Roman" w:hAnsi="Times New Roman"/>
              </w:rPr>
              <w:t>Февраль</w:t>
            </w:r>
          </w:p>
        </w:tc>
        <w:tc>
          <w:tcPr>
            <w:tcW w:w="2976" w:type="dxa"/>
            <w:gridSpan w:val="2"/>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Учитель ОБЖ</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Учитель музыки</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Учителя физкультуры</w:t>
            </w:r>
          </w:p>
        </w:tc>
      </w:tr>
      <w:tr w:rsidR="009C772B" w:rsidRPr="00AA047A" w:rsidTr="00073E63">
        <w:trPr>
          <w:gridAfter w:val="2"/>
          <w:wAfter w:w="441" w:type="dxa"/>
          <w:trHeight w:val="63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Международныйденьродногоязыка</w:t>
            </w:r>
          </w:p>
        </w:tc>
        <w:tc>
          <w:tcPr>
            <w:tcW w:w="795" w:type="dxa"/>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Borders>
              <w:bottom w:val="single" w:sz="4" w:space="0" w:color="000000"/>
            </w:tcBorders>
          </w:tcPr>
          <w:p w:rsidR="009C772B" w:rsidRPr="00AA047A" w:rsidRDefault="009C772B" w:rsidP="00F81C78">
            <w:pPr>
              <w:pBdr>
                <w:top w:val="nil"/>
                <w:left w:val="nil"/>
                <w:bottom w:val="nil"/>
                <w:right w:val="nil"/>
                <w:between w:val="nil"/>
              </w:pBdr>
              <w:spacing w:after="0" w:line="240" w:lineRule="auto"/>
              <w:ind w:left="112" w:right="-108" w:hanging="112"/>
              <w:rPr>
                <w:rFonts w:ascii="Times New Roman" w:hAnsi="Times New Roman"/>
              </w:rPr>
            </w:pPr>
            <w:r w:rsidRPr="00AA047A">
              <w:rPr>
                <w:rFonts w:ascii="Times New Roman" w:hAnsi="Times New Roman"/>
              </w:rPr>
              <w:t>21 февраля</w:t>
            </w:r>
          </w:p>
        </w:tc>
        <w:tc>
          <w:tcPr>
            <w:tcW w:w="2976" w:type="dxa"/>
            <w:gridSpan w:val="2"/>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63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Концертная программа к  международному женскому дню</w:t>
            </w:r>
          </w:p>
        </w:tc>
        <w:tc>
          <w:tcPr>
            <w:tcW w:w="795" w:type="dxa"/>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Borders>
              <w:bottom w:val="single" w:sz="4" w:space="0" w:color="000000"/>
            </w:tcBorders>
          </w:tcPr>
          <w:p w:rsidR="009C772B" w:rsidRPr="00AA047A" w:rsidRDefault="009C772B" w:rsidP="00F81C78">
            <w:pPr>
              <w:pBdr>
                <w:top w:val="nil"/>
                <w:left w:val="nil"/>
                <w:bottom w:val="nil"/>
                <w:right w:val="nil"/>
                <w:between w:val="nil"/>
              </w:pBdr>
              <w:spacing w:after="0" w:line="240" w:lineRule="auto"/>
              <w:ind w:left="112" w:right="-108" w:hanging="112"/>
              <w:rPr>
                <w:rFonts w:ascii="Times New Roman" w:hAnsi="Times New Roman"/>
              </w:rPr>
            </w:pPr>
            <w:r w:rsidRPr="00AA047A">
              <w:rPr>
                <w:rFonts w:ascii="Times New Roman" w:hAnsi="Times New Roman"/>
              </w:rPr>
              <w:t>8 марта</w:t>
            </w:r>
          </w:p>
        </w:tc>
        <w:tc>
          <w:tcPr>
            <w:tcW w:w="2976" w:type="dxa"/>
            <w:gridSpan w:val="2"/>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63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Акция, посвященная Дню воссоединения Крыма с Россией</w:t>
            </w:r>
          </w:p>
        </w:tc>
        <w:tc>
          <w:tcPr>
            <w:tcW w:w="795" w:type="dxa"/>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Borders>
              <w:bottom w:val="single" w:sz="4" w:space="0" w:color="000000"/>
            </w:tcBorders>
          </w:tcPr>
          <w:p w:rsidR="009C772B" w:rsidRPr="00AA047A" w:rsidRDefault="009C772B" w:rsidP="00F81C78">
            <w:pPr>
              <w:pBdr>
                <w:top w:val="nil"/>
                <w:left w:val="nil"/>
                <w:bottom w:val="nil"/>
                <w:right w:val="nil"/>
                <w:between w:val="nil"/>
              </w:pBdr>
              <w:spacing w:after="0" w:line="240" w:lineRule="auto"/>
              <w:ind w:left="112" w:right="-108" w:hanging="112"/>
              <w:rPr>
                <w:rFonts w:ascii="Times New Roman" w:hAnsi="Times New Roman"/>
              </w:rPr>
            </w:pPr>
            <w:r w:rsidRPr="00AA047A">
              <w:rPr>
                <w:rFonts w:ascii="Times New Roman" w:hAnsi="Times New Roman"/>
              </w:rPr>
              <w:t>18 марта</w:t>
            </w:r>
          </w:p>
        </w:tc>
        <w:tc>
          <w:tcPr>
            <w:tcW w:w="2976" w:type="dxa"/>
            <w:gridSpan w:val="2"/>
            <w:tcBorders>
              <w:bottom w:val="single" w:sz="4" w:space="0" w:color="000000"/>
            </w:tcBorders>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63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Акция, посвященная Всемирному дню поэзии </w:t>
            </w:r>
          </w:p>
        </w:tc>
        <w:tc>
          <w:tcPr>
            <w:tcW w:w="795" w:type="dxa"/>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Borders>
              <w:bottom w:val="single" w:sz="4" w:space="0" w:color="000000"/>
            </w:tcBorders>
          </w:tcPr>
          <w:p w:rsidR="009C772B" w:rsidRPr="00AA047A" w:rsidRDefault="009C772B" w:rsidP="00F81C78">
            <w:pPr>
              <w:pBdr>
                <w:top w:val="nil"/>
                <w:left w:val="nil"/>
                <w:bottom w:val="nil"/>
                <w:right w:val="nil"/>
                <w:between w:val="nil"/>
              </w:pBdr>
              <w:spacing w:after="0" w:line="240" w:lineRule="auto"/>
              <w:ind w:left="112" w:right="-108" w:hanging="112"/>
              <w:rPr>
                <w:rFonts w:ascii="Times New Roman" w:hAnsi="Times New Roman"/>
              </w:rPr>
            </w:pPr>
            <w:r w:rsidRPr="00AA047A">
              <w:rPr>
                <w:rFonts w:ascii="Times New Roman" w:hAnsi="Times New Roman"/>
              </w:rPr>
              <w:t>21 марта</w:t>
            </w:r>
          </w:p>
        </w:tc>
        <w:tc>
          <w:tcPr>
            <w:tcW w:w="2976" w:type="dxa"/>
            <w:gridSpan w:val="2"/>
            <w:tcBorders>
              <w:bottom w:val="single" w:sz="4" w:space="0" w:color="000000"/>
            </w:tcBorders>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 учителя литературы</w:t>
            </w:r>
          </w:p>
        </w:tc>
      </w:tr>
      <w:tr w:rsidR="009C772B" w:rsidRPr="00AA047A" w:rsidTr="00073E63">
        <w:trPr>
          <w:gridAfter w:val="2"/>
          <w:wAfter w:w="441" w:type="dxa"/>
          <w:trHeight w:val="63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часЗемли</w:t>
            </w:r>
          </w:p>
        </w:tc>
        <w:tc>
          <w:tcPr>
            <w:tcW w:w="795" w:type="dxa"/>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Borders>
              <w:bottom w:val="single" w:sz="4" w:space="0" w:color="000000"/>
            </w:tcBorders>
          </w:tcPr>
          <w:p w:rsidR="009C772B" w:rsidRPr="00AA047A" w:rsidRDefault="009C772B" w:rsidP="00F81C78">
            <w:pPr>
              <w:pBdr>
                <w:top w:val="nil"/>
                <w:left w:val="nil"/>
                <w:bottom w:val="nil"/>
                <w:right w:val="nil"/>
                <w:between w:val="nil"/>
              </w:pBdr>
              <w:spacing w:after="0" w:line="240" w:lineRule="auto"/>
              <w:ind w:left="112" w:right="-108" w:hanging="112"/>
              <w:rPr>
                <w:rFonts w:ascii="Times New Roman" w:hAnsi="Times New Roman"/>
              </w:rPr>
            </w:pPr>
            <w:r w:rsidRPr="00AA047A">
              <w:rPr>
                <w:rFonts w:ascii="Times New Roman" w:hAnsi="Times New Roman"/>
              </w:rPr>
              <w:t>25 марта</w:t>
            </w:r>
          </w:p>
        </w:tc>
        <w:tc>
          <w:tcPr>
            <w:tcW w:w="2976" w:type="dxa"/>
            <w:gridSpan w:val="2"/>
            <w:tcBorders>
              <w:bottom w:val="single" w:sz="4" w:space="0" w:color="000000"/>
            </w:tcBorders>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 учителя биологии и географии</w:t>
            </w:r>
          </w:p>
        </w:tc>
      </w:tr>
      <w:tr w:rsidR="009C772B" w:rsidRPr="00AA047A" w:rsidTr="00073E63">
        <w:trPr>
          <w:gridAfter w:val="2"/>
          <w:wAfter w:w="441" w:type="dxa"/>
          <w:trHeight w:val="63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Всемирныйденьтеатра.</w:t>
            </w:r>
          </w:p>
        </w:tc>
        <w:tc>
          <w:tcPr>
            <w:tcW w:w="795" w:type="dxa"/>
            <w:tcBorders>
              <w:bottom w:val="single" w:sz="4" w:space="0" w:color="000000"/>
            </w:tcBorders>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Borders>
              <w:bottom w:val="single" w:sz="4" w:space="0" w:color="000000"/>
            </w:tcBorders>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27 марта</w:t>
            </w:r>
          </w:p>
        </w:tc>
        <w:tc>
          <w:tcPr>
            <w:tcW w:w="2976" w:type="dxa"/>
            <w:gridSpan w:val="2"/>
            <w:tcBorders>
              <w:bottom w:val="single" w:sz="4" w:space="0" w:color="000000"/>
            </w:tcBorders>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lang w:val="ru-RU"/>
              </w:rPr>
            </w:pPr>
            <w:r w:rsidRPr="00AA047A">
              <w:rPr>
                <w:rFonts w:ascii="Times New Roman" w:hAnsi="Times New Roman"/>
                <w:lang w:val="ru-RU"/>
              </w:rPr>
              <w:t>Акция «Письма солдату», сбор помощи военнослужащим</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В течениегода</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77"/>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rPr>
            </w:pPr>
            <w:r w:rsidRPr="00AA047A">
              <w:rPr>
                <w:rFonts w:ascii="Times New Roman" w:hAnsi="Times New Roman"/>
              </w:rPr>
              <w:t>Всемирныйденьздоровья</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7 апреля</w:t>
            </w:r>
          </w:p>
        </w:tc>
        <w:tc>
          <w:tcPr>
            <w:tcW w:w="2976" w:type="dxa"/>
            <w:gridSpan w:val="2"/>
          </w:tcPr>
          <w:p w:rsidR="009C772B" w:rsidRPr="00AA047A" w:rsidRDefault="009C772B" w:rsidP="009C772B">
            <w:pPr>
              <w:pBdr>
                <w:top w:val="nil"/>
                <w:left w:val="nil"/>
                <w:bottom w:val="nil"/>
                <w:right w:val="nil"/>
                <w:between w:val="nil"/>
              </w:pBd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rPr>
            </w:pPr>
            <w:r w:rsidRPr="00AA047A">
              <w:rPr>
                <w:rFonts w:ascii="Times New Roman" w:hAnsi="Times New Roman"/>
              </w:rPr>
              <w:t>Акция, посвященнаяДнюкосмонавтики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12 апреля</w:t>
            </w:r>
          </w:p>
        </w:tc>
        <w:tc>
          <w:tcPr>
            <w:tcW w:w="2976" w:type="dxa"/>
            <w:gridSpan w:val="2"/>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3C5C8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lang w:val="ru-RU"/>
              </w:rPr>
            </w:pPr>
            <w:r w:rsidRPr="00AA047A">
              <w:rPr>
                <w:rFonts w:ascii="Times New Roman" w:hAnsi="Times New Roman"/>
                <w:lang w:val="ru-RU"/>
              </w:rPr>
              <w:lastRenderedPageBreak/>
              <w:t>Акция, посвященная Дню памяти о геноциде советского народа нацистами и их пособниками в годы Великой Отечественной войны</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19 апреля</w:t>
            </w:r>
          </w:p>
        </w:tc>
        <w:tc>
          <w:tcPr>
            <w:tcW w:w="2976" w:type="dxa"/>
            <w:gridSpan w:val="2"/>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3C5C8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rPr>
            </w:pPr>
            <w:r w:rsidRPr="00AA047A">
              <w:rPr>
                <w:rFonts w:ascii="Times New Roman" w:hAnsi="Times New Roman"/>
              </w:rPr>
              <w:t>МеждународныйденьМатери-Земли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22 апреля</w:t>
            </w:r>
          </w:p>
        </w:tc>
        <w:tc>
          <w:tcPr>
            <w:tcW w:w="2976" w:type="dxa"/>
            <w:gridSpan w:val="2"/>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 учителя биологии и географии</w:t>
            </w:r>
          </w:p>
        </w:tc>
      </w:tr>
      <w:tr w:rsidR="009C772B" w:rsidRPr="003C5C8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rPr>
            </w:pPr>
            <w:r w:rsidRPr="00AA047A">
              <w:rPr>
                <w:rFonts w:ascii="Times New Roman" w:hAnsi="Times New Roman"/>
              </w:rPr>
              <w:t>Деньроссийскогопарламентаризма.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27 апреля</w:t>
            </w:r>
          </w:p>
        </w:tc>
        <w:tc>
          <w:tcPr>
            <w:tcW w:w="2976" w:type="dxa"/>
            <w:gridSpan w:val="2"/>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 учителя обществознания</w:t>
            </w:r>
          </w:p>
        </w:tc>
      </w:tr>
      <w:tr w:rsidR="009C772B" w:rsidRPr="003C5C8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lang w:val="ru-RU"/>
              </w:rPr>
            </w:pPr>
            <w:r w:rsidRPr="00AA047A">
              <w:rPr>
                <w:rFonts w:ascii="Times New Roman" w:hAnsi="Times New Roman"/>
                <w:lang w:val="ru-RU"/>
              </w:rPr>
              <w:t>Акция, посвященная Празднику Весны и Труда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1 мая</w:t>
            </w:r>
          </w:p>
        </w:tc>
        <w:tc>
          <w:tcPr>
            <w:tcW w:w="2976" w:type="dxa"/>
            <w:gridSpan w:val="2"/>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3C5C8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lang w:val="ru-RU"/>
              </w:rPr>
            </w:pPr>
            <w:r w:rsidRPr="00AA047A">
              <w:rPr>
                <w:rFonts w:ascii="Times New Roman" w:hAnsi="Times New Roman"/>
                <w:lang w:val="ru-RU"/>
              </w:rPr>
              <w:t>Мероприятия посвященные Дню Победы (по плану)</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«Смотр строя и песни»</w:t>
            </w:r>
          </w:p>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lang w:val="ru-RU"/>
              </w:rPr>
            </w:pPr>
            <w:r w:rsidRPr="00AA047A">
              <w:rPr>
                <w:rFonts w:ascii="Times New Roman" w:hAnsi="Times New Roman"/>
                <w:lang w:val="ru-RU"/>
              </w:rPr>
              <w:t>«Фестиваль военной песни»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6-9 мая</w:t>
            </w:r>
          </w:p>
        </w:tc>
        <w:tc>
          <w:tcPr>
            <w:tcW w:w="2976" w:type="dxa"/>
            <w:gridSpan w:val="2"/>
          </w:tcPr>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rPr>
            </w:pPr>
            <w:r w:rsidRPr="00AA047A">
              <w:rPr>
                <w:rFonts w:ascii="Times New Roman" w:hAnsi="Times New Roman"/>
              </w:rPr>
              <w:t>Международныйденьмузеев</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18 мая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 Учителяистории</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lang w:val="ru-RU"/>
              </w:rPr>
            </w:pPr>
            <w:r w:rsidRPr="00AA047A">
              <w:rPr>
                <w:rFonts w:ascii="Times New Roman" w:hAnsi="Times New Roman"/>
                <w:lang w:val="ru-RU"/>
              </w:rPr>
              <w:t>День детских общественных организаций России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19 мая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Старшаявожатая, советникдиректора</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86"/>
              <w:rPr>
                <w:rFonts w:ascii="Times New Roman" w:hAnsi="Times New Roman"/>
                <w:lang w:val="ru-RU"/>
              </w:rPr>
            </w:pPr>
            <w:r w:rsidRPr="00AA047A">
              <w:rPr>
                <w:rFonts w:ascii="Times New Roman" w:hAnsi="Times New Roman"/>
                <w:lang w:val="ru-RU"/>
              </w:rPr>
              <w:t>День славянской письменности и культуры</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2" w:hanging="63"/>
              <w:rPr>
                <w:rFonts w:ascii="Times New Roman" w:hAnsi="Times New Roman"/>
              </w:rPr>
            </w:pPr>
            <w:r w:rsidRPr="00AA047A">
              <w:rPr>
                <w:rFonts w:ascii="Times New Roman" w:hAnsi="Times New Roman"/>
              </w:rPr>
              <w:t>24 мая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3C5C8A" w:rsidTr="00073E63">
        <w:trPr>
          <w:gridAfter w:val="2"/>
          <w:wAfter w:w="441" w:type="dxa"/>
          <w:trHeight w:val="421"/>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Линейка «Последнийзвонок -2025»</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hanging="63"/>
              <w:rPr>
                <w:rFonts w:ascii="Times New Roman" w:hAnsi="Times New Roman"/>
              </w:rPr>
            </w:pPr>
            <w:r w:rsidRPr="00AA047A">
              <w:rPr>
                <w:rFonts w:ascii="Times New Roman" w:hAnsi="Times New Roman"/>
              </w:rPr>
              <w:t>23-25 мая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Классные руководители, старшая вожатая, советник директора</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Итоговыеклассныечасы</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23-30 мая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Международному дню защиты детей</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1 июня</w:t>
            </w:r>
          </w:p>
        </w:tc>
        <w:tc>
          <w:tcPr>
            <w:tcW w:w="2976" w:type="dxa"/>
            <w:gridSpan w:val="2"/>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Дню России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12 июня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Дню памяти и скорби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22 июня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Дню молодежи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41"/>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27 июня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Дню семьи, любви и верности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38"/>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8 июля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Дню военно-морского флота</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38"/>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27 июля</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Дню Государственного флага Российской Федерации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38"/>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F81C78">
            <w:pPr>
              <w:pBdr>
                <w:top w:val="nil"/>
                <w:left w:val="nil"/>
                <w:bottom w:val="nil"/>
                <w:right w:val="nil"/>
                <w:between w:val="nil"/>
              </w:pBdr>
              <w:spacing w:after="0" w:line="240" w:lineRule="auto"/>
              <w:ind w:left="115" w:right="-108" w:hanging="115"/>
              <w:rPr>
                <w:rFonts w:ascii="Times New Roman" w:hAnsi="Times New Roman"/>
              </w:rPr>
            </w:pPr>
            <w:r w:rsidRPr="00AA047A">
              <w:rPr>
                <w:rFonts w:ascii="Times New Roman" w:hAnsi="Times New Roman"/>
              </w:rPr>
              <w:t>22 августа</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4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Онлайн-репортажи, посвященные Дню воинской славы России</w:t>
            </w:r>
          </w:p>
        </w:tc>
        <w:tc>
          <w:tcPr>
            <w:tcW w:w="795" w:type="dxa"/>
          </w:tcPr>
          <w:p w:rsidR="009C772B" w:rsidRPr="00AA047A" w:rsidRDefault="009C772B" w:rsidP="009C772B">
            <w:pPr>
              <w:pBdr>
                <w:top w:val="nil"/>
                <w:left w:val="nil"/>
                <w:bottom w:val="nil"/>
                <w:right w:val="nil"/>
                <w:between w:val="nil"/>
              </w:pBdr>
              <w:spacing w:after="0" w:line="240" w:lineRule="auto"/>
              <w:ind w:left="231" w:right="231" w:hanging="238"/>
              <w:rPr>
                <w:rFonts w:ascii="Times New Roman" w:hAnsi="Times New Roman"/>
              </w:rPr>
            </w:pPr>
            <w:r w:rsidRPr="00AA047A">
              <w:rPr>
                <w:rFonts w:ascii="Times New Roman" w:hAnsi="Times New Roman"/>
              </w:rPr>
              <w:t>5-9</w:t>
            </w:r>
          </w:p>
        </w:tc>
        <w:tc>
          <w:tcPr>
            <w:tcW w:w="1433" w:type="dxa"/>
            <w:gridSpan w:val="2"/>
          </w:tcPr>
          <w:p w:rsidR="009C772B" w:rsidRPr="00AA047A" w:rsidRDefault="009C772B" w:rsidP="009C772B">
            <w:pPr>
              <w:pBdr>
                <w:top w:val="nil"/>
                <w:left w:val="nil"/>
                <w:bottom w:val="nil"/>
                <w:right w:val="nil"/>
                <w:between w:val="nil"/>
              </w:pBdr>
              <w:spacing w:after="0" w:line="240" w:lineRule="auto"/>
              <w:ind w:left="115" w:right="108"/>
              <w:rPr>
                <w:rFonts w:ascii="Times New Roman" w:hAnsi="Times New Roman"/>
              </w:rPr>
            </w:pPr>
            <w:r w:rsidRPr="00AA047A">
              <w:rPr>
                <w:rFonts w:ascii="Times New Roman" w:hAnsi="Times New Roman"/>
              </w:rPr>
              <w:t>27 августа</w:t>
            </w:r>
          </w:p>
        </w:tc>
        <w:tc>
          <w:tcPr>
            <w:tcW w:w="2976" w:type="dxa"/>
            <w:gridSpan w:val="2"/>
          </w:tcPr>
          <w:p w:rsidR="009C772B" w:rsidRPr="00AA047A" w:rsidRDefault="009C772B" w:rsidP="009C772B">
            <w:pPr>
              <w:spacing w:after="0" w:line="240" w:lineRule="auto"/>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0"/>
        </w:trPr>
        <w:tc>
          <w:tcPr>
            <w:tcW w:w="10204" w:type="dxa"/>
            <w:gridSpan w:val="8"/>
            <w:shd w:val="clear" w:color="auto" w:fill="FFCCFF"/>
          </w:tcPr>
          <w:p w:rsidR="009C772B" w:rsidRPr="00AA047A" w:rsidRDefault="009C772B" w:rsidP="009C772B">
            <w:pPr>
              <w:pBdr>
                <w:top w:val="nil"/>
                <w:left w:val="nil"/>
                <w:bottom w:val="nil"/>
                <w:right w:val="nil"/>
                <w:between w:val="nil"/>
              </w:pBdr>
              <w:spacing w:after="0" w:line="240" w:lineRule="auto"/>
              <w:ind w:left="1538" w:right="1538" w:hanging="238"/>
              <w:jc w:val="center"/>
              <w:rPr>
                <w:rFonts w:ascii="Times New Roman" w:hAnsi="Times New Roman"/>
                <w:b/>
                <w:lang w:val="ru-RU"/>
              </w:rPr>
            </w:pPr>
            <w:r w:rsidRPr="00AA047A">
              <w:rPr>
                <w:rFonts w:ascii="Times New Roman" w:hAnsi="Times New Roman"/>
                <w:b/>
                <w:lang w:val="ru-RU"/>
              </w:rPr>
              <w:t>Модуль «Классное руководство»</w:t>
            </w:r>
          </w:p>
          <w:p w:rsidR="009C772B" w:rsidRPr="00AA047A" w:rsidRDefault="009C772B" w:rsidP="009C772B">
            <w:pPr>
              <w:pBdr>
                <w:top w:val="nil"/>
                <w:left w:val="nil"/>
                <w:bottom w:val="nil"/>
                <w:right w:val="nil"/>
                <w:between w:val="nil"/>
              </w:pBdr>
              <w:spacing w:after="0" w:line="240" w:lineRule="auto"/>
              <w:ind w:left="1545" w:right="1538" w:hanging="238"/>
              <w:jc w:val="center"/>
              <w:rPr>
                <w:rFonts w:ascii="Times New Roman" w:hAnsi="Times New Roman"/>
                <w:b/>
                <w:i/>
                <w:lang w:val="ru-RU"/>
              </w:rPr>
            </w:pPr>
            <w:r w:rsidRPr="00AA047A">
              <w:rPr>
                <w:rFonts w:ascii="Times New Roman" w:hAnsi="Times New Roman"/>
                <w:b/>
                <w:i/>
                <w:lang w:val="ru-RU"/>
              </w:rPr>
              <w:t>(согласно индивидуальным планам классных руководителей)</w:t>
            </w:r>
          </w:p>
        </w:tc>
      </w:tr>
      <w:tr w:rsidR="009C772B" w:rsidRPr="00AA047A" w:rsidTr="00073E63">
        <w:trPr>
          <w:gridAfter w:val="2"/>
          <w:wAfter w:w="441" w:type="dxa"/>
          <w:trHeight w:val="27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Заседание МО классных рук-ей</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ежемесячно</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Замдиректора ,руководитель МО</w:t>
            </w:r>
          </w:p>
        </w:tc>
      </w:tr>
      <w:tr w:rsidR="009C772B" w:rsidRPr="00AA047A" w:rsidTr="00073E63">
        <w:trPr>
          <w:gridAfter w:val="2"/>
          <w:wAfter w:w="441" w:type="dxa"/>
          <w:trHeight w:val="27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Организация работы вожатской деятельности «Школа вожатых»</w:t>
            </w:r>
          </w:p>
        </w:tc>
        <w:tc>
          <w:tcPr>
            <w:tcW w:w="795" w:type="dxa"/>
          </w:tcPr>
          <w:p w:rsidR="009C772B" w:rsidRPr="00AA047A" w:rsidRDefault="009C772B" w:rsidP="009C772B">
            <w:pPr>
              <w:pBdr>
                <w:top w:val="nil"/>
                <w:left w:val="nil"/>
                <w:bottom w:val="nil"/>
                <w:right w:val="nil"/>
                <w:between w:val="nil"/>
              </w:pBdr>
              <w:spacing w:after="0" w:line="240" w:lineRule="auto"/>
              <w:ind w:left="89" w:right="93" w:hanging="238"/>
              <w:jc w:val="center"/>
              <w:rPr>
                <w:rFonts w:ascii="Times New Roman" w:hAnsi="Times New Roman"/>
              </w:rPr>
            </w:pPr>
            <w:r w:rsidRPr="00AA047A">
              <w:rPr>
                <w:rFonts w:ascii="Times New Roman" w:hAnsi="Times New Roman"/>
              </w:rPr>
              <w:t>5-8</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1-2 неделясентября</w:t>
            </w:r>
          </w:p>
        </w:tc>
        <w:tc>
          <w:tcPr>
            <w:tcW w:w="2462"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Старшаявожатая,</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282"/>
              <w:rPr>
                <w:rFonts w:ascii="Times New Roman" w:hAnsi="Times New Roman"/>
                <w:lang w:val="ru-RU"/>
              </w:rPr>
            </w:pPr>
            <w:r w:rsidRPr="00AA047A">
              <w:rPr>
                <w:rFonts w:ascii="Times New Roman" w:hAnsi="Times New Roman"/>
                <w:lang w:val="ru-RU"/>
              </w:rPr>
              <w:t>Планирование воспитательной работы  классов на 2024-2025 учебный год</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До 10 сентября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723"/>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161"/>
              <w:rPr>
                <w:rFonts w:ascii="Times New Roman" w:hAnsi="Times New Roman"/>
                <w:lang w:val="ru-RU"/>
              </w:rPr>
            </w:pPr>
            <w:r w:rsidRPr="00AA047A">
              <w:rPr>
                <w:rFonts w:ascii="Times New Roman" w:hAnsi="Times New Roman"/>
                <w:lang w:val="ru-RU"/>
              </w:rPr>
              <w:t>Планирование Индивидуальной работы с учащимися: Активом, «Группой риска»,</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«ВШК», «ОВЗ»</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До 10 сентября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82"/>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341"/>
              <w:rPr>
                <w:rFonts w:ascii="Times New Roman" w:hAnsi="Times New Roman"/>
                <w:b/>
                <w:i/>
                <w:lang w:val="ru-RU"/>
              </w:rPr>
            </w:pPr>
            <w:r w:rsidRPr="00AA047A">
              <w:rPr>
                <w:rFonts w:ascii="Times New Roman" w:hAnsi="Times New Roman"/>
                <w:lang w:val="ru-RU"/>
              </w:rPr>
              <w:t xml:space="preserve">Проведение кл. часов, </w:t>
            </w:r>
            <w:r w:rsidRPr="00AA047A">
              <w:rPr>
                <w:rFonts w:ascii="Times New Roman" w:hAnsi="Times New Roman"/>
                <w:b/>
                <w:i/>
                <w:lang w:val="ru-RU"/>
              </w:rPr>
              <w:t>Даты и темы планируете для своего класса на год!</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раз в неделю</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9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lastRenderedPageBreak/>
              <w:t>Организация занятости учащихся во</w:t>
            </w:r>
          </w:p>
          <w:p w:rsidR="009C772B" w:rsidRPr="00AA047A" w:rsidRDefault="009C772B" w:rsidP="009C772B">
            <w:pPr>
              <w:pBdr>
                <w:top w:val="nil"/>
                <w:left w:val="nil"/>
                <w:bottom w:val="nil"/>
                <w:right w:val="nil"/>
                <w:between w:val="nil"/>
              </w:pBdr>
              <w:spacing w:after="0" w:line="240" w:lineRule="auto"/>
              <w:ind w:left="107" w:right="454"/>
              <w:rPr>
                <w:rFonts w:ascii="Times New Roman" w:hAnsi="Times New Roman"/>
                <w:lang w:val="ru-RU"/>
              </w:rPr>
            </w:pPr>
            <w:r w:rsidRPr="00AA047A">
              <w:rPr>
                <w:rFonts w:ascii="Times New Roman" w:hAnsi="Times New Roman"/>
                <w:lang w:val="ru-RU"/>
              </w:rPr>
              <w:t>внеурочное время в кружках, секциях, клубах и ДОП (Навигатор)</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До 12 Сентября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Замдиректора</w:t>
            </w:r>
          </w:p>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318"/>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Проведениесоциометрии в классе</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До 15 сентября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31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Оформлениеклассныхуголков</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До 15 сентября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19"/>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Проверка планирования воспитательной</w:t>
            </w:r>
          </w:p>
          <w:p w:rsidR="009C772B" w:rsidRPr="00AA047A" w:rsidRDefault="009C772B" w:rsidP="009C772B">
            <w:pPr>
              <w:pBdr>
                <w:top w:val="nil"/>
                <w:left w:val="nil"/>
                <w:bottom w:val="nil"/>
                <w:right w:val="nil"/>
                <w:between w:val="nil"/>
              </w:pBdr>
              <w:spacing w:after="0" w:line="240" w:lineRule="auto"/>
              <w:ind w:left="107" w:right="149"/>
              <w:rPr>
                <w:rFonts w:ascii="Times New Roman" w:hAnsi="Times New Roman"/>
                <w:lang w:val="ru-RU"/>
              </w:rPr>
            </w:pPr>
            <w:r w:rsidRPr="00AA047A">
              <w:rPr>
                <w:rFonts w:ascii="Times New Roman" w:hAnsi="Times New Roman"/>
                <w:lang w:val="ru-RU"/>
              </w:rPr>
              <w:t>работы с классами на 2024-2025 учебный год</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с 16 сентября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Замдиректора</w:t>
            </w:r>
          </w:p>
        </w:tc>
      </w:tr>
      <w:tr w:rsidR="009C772B" w:rsidRPr="00AA047A" w:rsidTr="00073E63">
        <w:trPr>
          <w:gridAfter w:val="2"/>
          <w:wAfter w:w="441" w:type="dxa"/>
          <w:trHeight w:val="954"/>
        </w:trPr>
        <w:tc>
          <w:tcPr>
            <w:tcW w:w="5000" w:type="dxa"/>
            <w:gridSpan w:val="3"/>
          </w:tcPr>
          <w:p w:rsidR="009C772B" w:rsidRPr="00AA047A" w:rsidRDefault="009C772B" w:rsidP="009C772B">
            <w:pPr>
              <w:spacing w:after="0" w:line="240" w:lineRule="auto"/>
              <w:ind w:left="107" w:right="518"/>
              <w:rPr>
                <w:rFonts w:ascii="Times New Roman" w:hAnsi="Times New Roman"/>
              </w:rPr>
            </w:pPr>
            <w:r w:rsidRPr="00AA047A">
              <w:rPr>
                <w:rFonts w:ascii="Times New Roman" w:hAnsi="Times New Roman"/>
              </w:rPr>
              <w:t>Работапопланам:</w:t>
            </w:r>
          </w:p>
          <w:p w:rsidR="009C772B" w:rsidRPr="00AA047A" w:rsidRDefault="009C772B" w:rsidP="0018192B">
            <w:pPr>
              <w:pStyle w:val="a9"/>
              <w:numPr>
                <w:ilvl w:val="0"/>
                <w:numId w:val="26"/>
              </w:numPr>
              <w:spacing w:after="0" w:line="240" w:lineRule="auto"/>
              <w:ind w:right="518"/>
              <w:rPr>
                <w:rFonts w:ascii="Times New Roman" w:hAnsi="Times New Roman"/>
              </w:rPr>
            </w:pPr>
            <w:r w:rsidRPr="00AA047A">
              <w:rPr>
                <w:rFonts w:ascii="Times New Roman" w:hAnsi="Times New Roman"/>
              </w:rPr>
              <w:t>Профилактиказаболеваемости</w:t>
            </w:r>
          </w:p>
          <w:p w:rsidR="009C772B" w:rsidRPr="00AA047A" w:rsidRDefault="009C772B" w:rsidP="0018192B">
            <w:pPr>
              <w:pStyle w:val="a9"/>
              <w:numPr>
                <w:ilvl w:val="0"/>
                <w:numId w:val="26"/>
              </w:numPr>
              <w:spacing w:after="0" w:line="240" w:lineRule="auto"/>
              <w:ind w:right="518"/>
              <w:rPr>
                <w:rFonts w:ascii="Times New Roman" w:hAnsi="Times New Roman"/>
              </w:rPr>
            </w:pPr>
            <w:r w:rsidRPr="00AA047A">
              <w:rPr>
                <w:rFonts w:ascii="Times New Roman" w:hAnsi="Times New Roman"/>
              </w:rPr>
              <w:t>Профилактикатравматизма</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3)По сохранению репродуктивного здоровья и недопущению заболеваний ППП.</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lang w:val="ru-RU"/>
              </w:rPr>
            </w:pPr>
          </w:p>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В течениегода</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31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Заседание МО классныхруководителей</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ноябрь</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Замдиректора, руководитель МО</w:t>
            </w:r>
          </w:p>
        </w:tc>
      </w:tr>
      <w:tr w:rsidR="009C772B" w:rsidRPr="00AA047A" w:rsidTr="00073E63">
        <w:trPr>
          <w:gridAfter w:val="2"/>
          <w:wAfter w:w="441" w:type="dxa"/>
          <w:trHeight w:val="318"/>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Заседание МО классныхруководителей</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март</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 xml:space="preserve">Замдиректора, руководитель МО </w:t>
            </w:r>
          </w:p>
        </w:tc>
      </w:tr>
      <w:tr w:rsidR="009C772B" w:rsidRPr="00AA047A" w:rsidTr="00073E63">
        <w:trPr>
          <w:gridAfter w:val="2"/>
          <w:wAfter w:w="441" w:type="dxa"/>
          <w:trHeight w:val="318"/>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Педсоветповоспитательнойработе</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март</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Замдиректора, руководитель МО</w:t>
            </w:r>
          </w:p>
        </w:tc>
      </w:tr>
      <w:tr w:rsidR="009C772B" w:rsidRPr="00AA047A" w:rsidTr="00073E63">
        <w:trPr>
          <w:gridAfter w:val="2"/>
          <w:wAfter w:w="441" w:type="dxa"/>
          <w:trHeight w:val="317"/>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Прогнозлетнейзанятостиучащихся</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ight="621"/>
              <w:jc w:val="center"/>
              <w:rPr>
                <w:rFonts w:ascii="Times New Roman" w:hAnsi="Times New Roman"/>
              </w:rPr>
            </w:pPr>
            <w:r w:rsidRPr="00AA047A">
              <w:rPr>
                <w:rFonts w:ascii="Times New Roman" w:hAnsi="Times New Roman"/>
              </w:rPr>
              <w:t>Апрель</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550"/>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Сбор информации о кандидатах на стенд</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«Гордостьшколы»</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До 25 мая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Зам. директора</w:t>
            </w:r>
          </w:p>
        </w:tc>
      </w:tr>
      <w:tr w:rsidR="009C772B" w:rsidRPr="00AA047A" w:rsidTr="00073E63">
        <w:trPr>
          <w:gridAfter w:val="2"/>
          <w:wAfter w:w="441" w:type="dxa"/>
          <w:trHeight w:val="554"/>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ight="1228"/>
              <w:rPr>
                <w:rFonts w:ascii="Times New Roman" w:hAnsi="Times New Roman"/>
                <w:lang w:val="ru-RU"/>
              </w:rPr>
            </w:pPr>
            <w:r w:rsidRPr="00AA047A">
              <w:rPr>
                <w:rFonts w:ascii="Times New Roman" w:hAnsi="Times New Roman"/>
                <w:lang w:val="ru-RU"/>
              </w:rPr>
              <w:t>Анализ ВР с классом за учебный год</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До 10 июня</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273"/>
        </w:trPr>
        <w:tc>
          <w:tcPr>
            <w:tcW w:w="5000" w:type="dxa"/>
            <w:gridSpan w:val="3"/>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Организациялетнейзанятостиучащихся</w:t>
            </w:r>
          </w:p>
        </w:tc>
        <w:tc>
          <w:tcPr>
            <w:tcW w:w="795" w:type="dxa"/>
          </w:tcPr>
          <w:p w:rsidR="009C772B" w:rsidRPr="00AA047A" w:rsidRDefault="009C772B" w:rsidP="009C772B">
            <w:pPr>
              <w:pBdr>
                <w:top w:val="nil"/>
                <w:left w:val="nil"/>
                <w:bottom w:val="nil"/>
                <w:right w:val="nil"/>
                <w:between w:val="nil"/>
              </w:pBdr>
              <w:spacing w:after="0" w:line="240" w:lineRule="auto"/>
              <w:ind w:left="231" w:right="229" w:hanging="238"/>
              <w:jc w:val="center"/>
              <w:rPr>
                <w:rFonts w:ascii="Times New Roman" w:hAnsi="Times New Roman"/>
              </w:rPr>
            </w:pPr>
            <w:r w:rsidRPr="00AA047A">
              <w:rPr>
                <w:rFonts w:ascii="Times New Roman" w:hAnsi="Times New Roman"/>
              </w:rPr>
              <w:t>5-9</w:t>
            </w:r>
          </w:p>
        </w:tc>
        <w:tc>
          <w:tcPr>
            <w:tcW w:w="1947" w:type="dxa"/>
            <w:gridSpan w:val="3"/>
          </w:tcPr>
          <w:p w:rsidR="009C772B" w:rsidRPr="00AA047A" w:rsidRDefault="009C772B" w:rsidP="00F81C78">
            <w:pPr>
              <w:pBdr>
                <w:top w:val="nil"/>
                <w:left w:val="nil"/>
                <w:bottom w:val="nil"/>
                <w:right w:val="nil"/>
                <w:between w:val="nil"/>
              </w:pBdr>
              <w:spacing w:after="0" w:line="240" w:lineRule="auto"/>
              <w:ind w:left="19"/>
              <w:rPr>
                <w:rFonts w:ascii="Times New Roman" w:hAnsi="Times New Roman"/>
              </w:rPr>
            </w:pPr>
            <w:r w:rsidRPr="00AA047A">
              <w:rPr>
                <w:rFonts w:ascii="Times New Roman" w:hAnsi="Times New Roman"/>
              </w:rPr>
              <w:t>Май-июнь</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334"/>
        </w:trPr>
        <w:tc>
          <w:tcPr>
            <w:tcW w:w="10204" w:type="dxa"/>
            <w:gridSpan w:val="8"/>
            <w:shd w:val="clear" w:color="auto" w:fill="FFCCFF"/>
          </w:tcPr>
          <w:p w:rsidR="009C772B" w:rsidRPr="00AA047A" w:rsidRDefault="009C772B" w:rsidP="00F81C78">
            <w:pPr>
              <w:pBdr>
                <w:top w:val="nil"/>
                <w:left w:val="nil"/>
                <w:bottom w:val="nil"/>
                <w:right w:val="nil"/>
                <w:between w:val="nil"/>
              </w:pBdr>
              <w:spacing w:after="0" w:line="240" w:lineRule="auto"/>
              <w:ind w:left="19" w:right="1537"/>
              <w:jc w:val="center"/>
              <w:rPr>
                <w:rFonts w:ascii="Times New Roman" w:hAnsi="Times New Roman"/>
                <w:b/>
                <w:lang w:val="ru-RU"/>
              </w:rPr>
            </w:pPr>
            <w:r w:rsidRPr="00AA047A">
              <w:rPr>
                <w:rFonts w:ascii="Times New Roman" w:hAnsi="Times New Roman"/>
                <w:b/>
                <w:lang w:val="ru-RU"/>
              </w:rPr>
              <w:t>Модуль «Внеурочная деятельность»</w:t>
            </w:r>
          </w:p>
          <w:p w:rsidR="009C772B" w:rsidRPr="00AA047A" w:rsidRDefault="009C772B" w:rsidP="00F81C78">
            <w:pPr>
              <w:pBdr>
                <w:top w:val="nil"/>
                <w:left w:val="nil"/>
                <w:bottom w:val="nil"/>
                <w:right w:val="nil"/>
                <w:between w:val="nil"/>
              </w:pBdr>
              <w:spacing w:after="0" w:line="240" w:lineRule="auto"/>
              <w:ind w:left="19" w:right="1537"/>
              <w:jc w:val="center"/>
              <w:rPr>
                <w:rFonts w:ascii="Times New Roman" w:hAnsi="Times New Roman"/>
                <w:b/>
                <w:lang w:val="ru-RU"/>
              </w:rPr>
            </w:pPr>
            <w:r w:rsidRPr="00AA047A">
              <w:rPr>
                <w:rFonts w:ascii="Times New Roman" w:hAnsi="Times New Roman"/>
                <w:b/>
                <w:lang w:val="ru-RU"/>
              </w:rPr>
              <w:t>(согласно утвержденному расписаниювнеурочной деятельности)</w:t>
            </w:r>
          </w:p>
        </w:tc>
      </w:tr>
      <w:tr w:rsidR="009C772B" w:rsidRPr="00AA047A" w:rsidTr="00073E63">
        <w:trPr>
          <w:gridAfter w:val="2"/>
          <w:wAfter w:w="441" w:type="dxa"/>
          <w:trHeight w:val="554"/>
        </w:trPr>
        <w:tc>
          <w:tcPr>
            <w:tcW w:w="4550" w:type="dxa"/>
            <w:gridSpan w:val="2"/>
          </w:tcPr>
          <w:p w:rsidR="009C772B" w:rsidRPr="00AA047A" w:rsidRDefault="009C772B" w:rsidP="009C772B">
            <w:pPr>
              <w:pBdr>
                <w:top w:val="nil"/>
                <w:left w:val="nil"/>
                <w:bottom w:val="nil"/>
                <w:right w:val="nil"/>
                <w:between w:val="nil"/>
              </w:pBdr>
              <w:spacing w:after="0" w:line="240" w:lineRule="auto"/>
              <w:ind w:left="923" w:right="911" w:firstLine="547"/>
              <w:rPr>
                <w:rFonts w:ascii="Times New Roman" w:hAnsi="Times New Roman"/>
                <w:i/>
              </w:rPr>
            </w:pPr>
            <w:r w:rsidRPr="00AA047A">
              <w:rPr>
                <w:rFonts w:ascii="Times New Roman" w:hAnsi="Times New Roman"/>
                <w:i/>
              </w:rPr>
              <w:t>Названиекурсавнеурочнойдеятельности</w:t>
            </w:r>
          </w:p>
        </w:tc>
        <w:tc>
          <w:tcPr>
            <w:tcW w:w="1558" w:type="dxa"/>
            <w:gridSpan w:val="3"/>
          </w:tcPr>
          <w:p w:rsidR="009C772B" w:rsidRPr="00AA047A" w:rsidRDefault="009C772B" w:rsidP="00F81C78">
            <w:pPr>
              <w:pBdr>
                <w:top w:val="nil"/>
                <w:left w:val="nil"/>
                <w:bottom w:val="nil"/>
                <w:right w:val="nil"/>
                <w:between w:val="nil"/>
              </w:pBdr>
              <w:spacing w:after="0" w:line="240" w:lineRule="auto"/>
              <w:ind w:left="19" w:right="229"/>
              <w:jc w:val="center"/>
              <w:rPr>
                <w:rFonts w:ascii="Times New Roman" w:hAnsi="Times New Roman"/>
                <w:i/>
              </w:rPr>
            </w:pPr>
            <w:r w:rsidRPr="00AA047A">
              <w:rPr>
                <w:rFonts w:ascii="Times New Roman" w:hAnsi="Times New Roman"/>
                <w:i/>
              </w:rPr>
              <w:t>Классы</w:t>
            </w:r>
          </w:p>
        </w:tc>
        <w:tc>
          <w:tcPr>
            <w:tcW w:w="1634" w:type="dxa"/>
            <w:gridSpan w:val="2"/>
          </w:tcPr>
          <w:p w:rsidR="009C772B" w:rsidRPr="00AA047A" w:rsidRDefault="009C772B" w:rsidP="00F81C78">
            <w:pPr>
              <w:pBdr>
                <w:top w:val="nil"/>
                <w:left w:val="nil"/>
                <w:bottom w:val="nil"/>
                <w:right w:val="nil"/>
                <w:between w:val="nil"/>
              </w:pBdr>
              <w:spacing w:after="0" w:line="240" w:lineRule="auto"/>
              <w:ind w:left="19" w:right="-180"/>
              <w:rPr>
                <w:rFonts w:ascii="Times New Roman" w:hAnsi="Times New Roman"/>
                <w:i/>
                <w:lang w:val="ru-RU"/>
              </w:rPr>
            </w:pPr>
            <w:r w:rsidRPr="00AA047A">
              <w:rPr>
                <w:rFonts w:ascii="Times New Roman" w:hAnsi="Times New Roman"/>
                <w:i/>
                <w:lang w:val="ru-RU"/>
              </w:rPr>
              <w:t>Кол-во часов в неделю</w:t>
            </w:r>
          </w:p>
        </w:tc>
        <w:tc>
          <w:tcPr>
            <w:tcW w:w="2462" w:type="dxa"/>
          </w:tcPr>
          <w:p w:rsidR="009C772B" w:rsidRPr="00AA047A" w:rsidRDefault="009C772B" w:rsidP="009C772B">
            <w:pPr>
              <w:pBdr>
                <w:top w:val="nil"/>
                <w:left w:val="nil"/>
                <w:bottom w:val="nil"/>
                <w:right w:val="nil"/>
                <w:between w:val="nil"/>
              </w:pBdr>
              <w:spacing w:after="0" w:line="240" w:lineRule="auto"/>
              <w:ind w:left="697"/>
              <w:rPr>
                <w:rFonts w:ascii="Times New Roman" w:hAnsi="Times New Roman"/>
                <w:i/>
              </w:rPr>
            </w:pPr>
            <w:r w:rsidRPr="00AA047A">
              <w:rPr>
                <w:rFonts w:ascii="Times New Roman" w:hAnsi="Times New Roman"/>
                <w:i/>
              </w:rPr>
              <w:t>Руководитель</w:t>
            </w:r>
          </w:p>
        </w:tc>
      </w:tr>
      <w:tr w:rsidR="009C772B" w:rsidRPr="00AA047A" w:rsidTr="00073E63">
        <w:trPr>
          <w:gridAfter w:val="2"/>
          <w:wAfter w:w="441" w:type="dxa"/>
          <w:trHeight w:val="317"/>
        </w:trPr>
        <w:tc>
          <w:tcPr>
            <w:tcW w:w="4550" w:type="dxa"/>
            <w:gridSpan w:val="2"/>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«Разговоры о важном»</w:t>
            </w:r>
          </w:p>
        </w:tc>
        <w:tc>
          <w:tcPr>
            <w:tcW w:w="1558" w:type="dxa"/>
            <w:gridSpan w:val="3"/>
          </w:tcPr>
          <w:p w:rsidR="009C772B" w:rsidRPr="00AA047A" w:rsidRDefault="009C772B" w:rsidP="00F81C78">
            <w:pPr>
              <w:pBdr>
                <w:top w:val="nil"/>
                <w:left w:val="nil"/>
                <w:bottom w:val="nil"/>
                <w:right w:val="nil"/>
                <w:between w:val="nil"/>
              </w:pBdr>
              <w:spacing w:after="0" w:line="240" w:lineRule="auto"/>
              <w:ind w:left="19" w:right="229"/>
              <w:jc w:val="center"/>
              <w:rPr>
                <w:rFonts w:ascii="Times New Roman" w:hAnsi="Times New Roman"/>
              </w:rPr>
            </w:pPr>
            <w:r w:rsidRPr="00AA047A">
              <w:rPr>
                <w:rFonts w:ascii="Times New Roman" w:hAnsi="Times New Roman"/>
              </w:rPr>
              <w:t>5-9</w:t>
            </w:r>
          </w:p>
        </w:tc>
        <w:tc>
          <w:tcPr>
            <w:tcW w:w="1634" w:type="dxa"/>
            <w:gridSpan w:val="2"/>
          </w:tcPr>
          <w:p w:rsidR="009C772B" w:rsidRPr="00AA047A" w:rsidRDefault="009C772B" w:rsidP="00F81C78">
            <w:pPr>
              <w:pBdr>
                <w:top w:val="nil"/>
                <w:left w:val="nil"/>
                <w:bottom w:val="nil"/>
                <w:right w:val="nil"/>
                <w:between w:val="nil"/>
              </w:pBdr>
              <w:spacing w:after="0" w:line="240" w:lineRule="auto"/>
              <w:ind w:left="19"/>
              <w:jc w:val="center"/>
              <w:rPr>
                <w:rFonts w:ascii="Times New Roman" w:hAnsi="Times New Roman"/>
              </w:rPr>
            </w:pPr>
            <w:r w:rsidRPr="00AA047A">
              <w:rPr>
                <w:rFonts w:ascii="Times New Roman" w:hAnsi="Times New Roman"/>
              </w:rPr>
              <w:t>1</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317"/>
        </w:trPr>
        <w:tc>
          <w:tcPr>
            <w:tcW w:w="4550" w:type="dxa"/>
            <w:gridSpan w:val="2"/>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«Россия – моигоризонты»</w:t>
            </w:r>
          </w:p>
        </w:tc>
        <w:tc>
          <w:tcPr>
            <w:tcW w:w="1558" w:type="dxa"/>
            <w:gridSpan w:val="3"/>
          </w:tcPr>
          <w:p w:rsidR="009C772B" w:rsidRPr="00AA047A" w:rsidRDefault="009C772B" w:rsidP="00F81C78">
            <w:pPr>
              <w:pBdr>
                <w:top w:val="nil"/>
                <w:left w:val="nil"/>
                <w:bottom w:val="nil"/>
                <w:right w:val="nil"/>
                <w:between w:val="nil"/>
              </w:pBdr>
              <w:spacing w:after="0" w:line="240" w:lineRule="auto"/>
              <w:ind w:left="19" w:right="229"/>
              <w:jc w:val="center"/>
              <w:rPr>
                <w:rFonts w:ascii="Times New Roman" w:hAnsi="Times New Roman"/>
              </w:rPr>
            </w:pPr>
            <w:r w:rsidRPr="00AA047A">
              <w:rPr>
                <w:rFonts w:ascii="Times New Roman" w:hAnsi="Times New Roman"/>
              </w:rPr>
              <w:t>6-9</w:t>
            </w:r>
          </w:p>
        </w:tc>
        <w:tc>
          <w:tcPr>
            <w:tcW w:w="1634" w:type="dxa"/>
            <w:gridSpan w:val="2"/>
          </w:tcPr>
          <w:p w:rsidR="009C772B" w:rsidRPr="00AA047A" w:rsidRDefault="009C772B" w:rsidP="00F81C78">
            <w:pPr>
              <w:pBdr>
                <w:top w:val="nil"/>
                <w:left w:val="nil"/>
                <w:bottom w:val="nil"/>
                <w:right w:val="nil"/>
                <w:between w:val="nil"/>
              </w:pBdr>
              <w:spacing w:after="0" w:line="240" w:lineRule="auto"/>
              <w:ind w:left="19"/>
              <w:jc w:val="center"/>
              <w:rPr>
                <w:rFonts w:ascii="Times New Roman" w:hAnsi="Times New Roman"/>
              </w:rPr>
            </w:pPr>
            <w:r w:rsidRPr="00AA047A">
              <w:rPr>
                <w:rFonts w:ascii="Times New Roman" w:hAnsi="Times New Roman"/>
              </w:rPr>
              <w:t>1</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Классныеруководители</w:t>
            </w:r>
          </w:p>
        </w:tc>
      </w:tr>
      <w:tr w:rsidR="009C772B" w:rsidRPr="00AA047A" w:rsidTr="00073E63">
        <w:trPr>
          <w:gridAfter w:val="2"/>
          <w:wAfter w:w="441" w:type="dxa"/>
          <w:trHeight w:val="317"/>
        </w:trPr>
        <w:tc>
          <w:tcPr>
            <w:tcW w:w="4550" w:type="dxa"/>
            <w:gridSpan w:val="2"/>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bCs/>
                <w:iCs/>
              </w:rPr>
              <w:t>«Функциональнаяграмотность»</w:t>
            </w:r>
          </w:p>
        </w:tc>
        <w:tc>
          <w:tcPr>
            <w:tcW w:w="1558" w:type="dxa"/>
            <w:gridSpan w:val="3"/>
          </w:tcPr>
          <w:p w:rsidR="009C772B" w:rsidRPr="00AA047A" w:rsidRDefault="009C772B" w:rsidP="00F81C78">
            <w:pPr>
              <w:pBdr>
                <w:top w:val="nil"/>
                <w:left w:val="nil"/>
                <w:bottom w:val="nil"/>
                <w:right w:val="nil"/>
                <w:between w:val="nil"/>
              </w:pBdr>
              <w:spacing w:after="0" w:line="240" w:lineRule="auto"/>
              <w:ind w:left="19" w:right="229"/>
              <w:jc w:val="center"/>
              <w:rPr>
                <w:rFonts w:ascii="Times New Roman" w:hAnsi="Times New Roman"/>
              </w:rPr>
            </w:pPr>
            <w:r w:rsidRPr="00AA047A">
              <w:rPr>
                <w:rFonts w:ascii="Times New Roman" w:hAnsi="Times New Roman"/>
              </w:rPr>
              <w:t>5-9</w:t>
            </w:r>
          </w:p>
        </w:tc>
        <w:tc>
          <w:tcPr>
            <w:tcW w:w="1634" w:type="dxa"/>
            <w:gridSpan w:val="2"/>
          </w:tcPr>
          <w:p w:rsidR="009C772B" w:rsidRPr="00AA047A" w:rsidRDefault="009C772B" w:rsidP="00F81C78">
            <w:pPr>
              <w:pBdr>
                <w:top w:val="nil"/>
                <w:left w:val="nil"/>
                <w:bottom w:val="nil"/>
                <w:right w:val="nil"/>
                <w:between w:val="nil"/>
              </w:pBdr>
              <w:spacing w:after="0" w:line="240" w:lineRule="auto"/>
              <w:ind w:left="19"/>
              <w:jc w:val="center"/>
              <w:rPr>
                <w:rFonts w:ascii="Times New Roman" w:hAnsi="Times New Roman"/>
              </w:rPr>
            </w:pPr>
            <w:r w:rsidRPr="00AA047A">
              <w:rPr>
                <w:rFonts w:ascii="Times New Roman" w:hAnsi="Times New Roman"/>
              </w:rPr>
              <w:t>1</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9C772B" w:rsidRPr="00AA047A" w:rsidTr="00073E63">
        <w:trPr>
          <w:gridAfter w:val="2"/>
          <w:wAfter w:w="441" w:type="dxa"/>
          <w:trHeight w:val="317"/>
        </w:trPr>
        <w:tc>
          <w:tcPr>
            <w:tcW w:w="4550" w:type="dxa"/>
            <w:gridSpan w:val="2"/>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«Основыпрограммирования»</w:t>
            </w:r>
          </w:p>
        </w:tc>
        <w:tc>
          <w:tcPr>
            <w:tcW w:w="1558" w:type="dxa"/>
            <w:gridSpan w:val="3"/>
          </w:tcPr>
          <w:p w:rsidR="009C772B" w:rsidRPr="00AA047A" w:rsidRDefault="009C772B" w:rsidP="009C772B">
            <w:pPr>
              <w:pBdr>
                <w:top w:val="nil"/>
                <w:left w:val="nil"/>
                <w:bottom w:val="nil"/>
                <w:right w:val="nil"/>
                <w:between w:val="nil"/>
              </w:pBdr>
              <w:spacing w:after="0" w:line="240" w:lineRule="auto"/>
              <w:ind w:left="231" w:right="229"/>
              <w:jc w:val="center"/>
              <w:rPr>
                <w:rFonts w:ascii="Times New Roman" w:hAnsi="Times New Roman"/>
              </w:rPr>
            </w:pPr>
            <w:r w:rsidRPr="00AA047A">
              <w:rPr>
                <w:rFonts w:ascii="Times New Roman" w:hAnsi="Times New Roman"/>
              </w:rPr>
              <w:t>5-7</w:t>
            </w:r>
          </w:p>
        </w:tc>
        <w:tc>
          <w:tcPr>
            <w:tcW w:w="1634" w:type="dxa"/>
            <w:gridSpan w:val="2"/>
          </w:tcPr>
          <w:p w:rsidR="009C772B" w:rsidRPr="00AA047A" w:rsidRDefault="009C772B"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9C772B" w:rsidRPr="00AA047A" w:rsidTr="00073E63">
        <w:trPr>
          <w:gridAfter w:val="2"/>
          <w:wAfter w:w="441" w:type="dxa"/>
          <w:trHeight w:val="317"/>
        </w:trPr>
        <w:tc>
          <w:tcPr>
            <w:tcW w:w="4550" w:type="dxa"/>
            <w:gridSpan w:val="2"/>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«Основыпрограммированияна Python»</w:t>
            </w:r>
          </w:p>
        </w:tc>
        <w:tc>
          <w:tcPr>
            <w:tcW w:w="1558" w:type="dxa"/>
            <w:gridSpan w:val="3"/>
          </w:tcPr>
          <w:p w:rsidR="009C772B" w:rsidRPr="00AA047A" w:rsidRDefault="009C772B" w:rsidP="009C772B">
            <w:pPr>
              <w:pBdr>
                <w:top w:val="nil"/>
                <w:left w:val="nil"/>
                <w:bottom w:val="nil"/>
                <w:right w:val="nil"/>
                <w:between w:val="nil"/>
              </w:pBdr>
              <w:spacing w:after="0" w:line="240" w:lineRule="auto"/>
              <w:ind w:left="231" w:right="229"/>
              <w:jc w:val="center"/>
              <w:rPr>
                <w:rFonts w:ascii="Times New Roman" w:hAnsi="Times New Roman"/>
              </w:rPr>
            </w:pPr>
            <w:r w:rsidRPr="00AA047A">
              <w:rPr>
                <w:rFonts w:ascii="Times New Roman" w:hAnsi="Times New Roman"/>
              </w:rPr>
              <w:t>8-9</w:t>
            </w:r>
          </w:p>
        </w:tc>
        <w:tc>
          <w:tcPr>
            <w:tcW w:w="1634" w:type="dxa"/>
            <w:gridSpan w:val="2"/>
          </w:tcPr>
          <w:p w:rsidR="009C772B" w:rsidRPr="00AA047A" w:rsidRDefault="009C772B"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9C772B" w:rsidRPr="00AA047A" w:rsidTr="00073E63">
        <w:trPr>
          <w:gridAfter w:val="2"/>
          <w:wAfter w:w="441" w:type="dxa"/>
          <w:trHeight w:val="317"/>
        </w:trPr>
        <w:tc>
          <w:tcPr>
            <w:tcW w:w="4550" w:type="dxa"/>
            <w:gridSpan w:val="2"/>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«Нагляднаягеометрия»</w:t>
            </w:r>
          </w:p>
        </w:tc>
        <w:tc>
          <w:tcPr>
            <w:tcW w:w="1558" w:type="dxa"/>
            <w:gridSpan w:val="3"/>
          </w:tcPr>
          <w:p w:rsidR="009C772B" w:rsidRPr="00AA047A" w:rsidRDefault="009C772B"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6</w:t>
            </w:r>
          </w:p>
        </w:tc>
        <w:tc>
          <w:tcPr>
            <w:tcW w:w="1634" w:type="dxa"/>
            <w:gridSpan w:val="2"/>
          </w:tcPr>
          <w:p w:rsidR="009C772B" w:rsidRPr="00AA047A" w:rsidRDefault="009C772B"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9C772B" w:rsidRPr="00AA047A" w:rsidTr="00073E63">
        <w:trPr>
          <w:gridAfter w:val="2"/>
          <w:wAfter w:w="441" w:type="dxa"/>
          <w:trHeight w:val="317"/>
        </w:trPr>
        <w:tc>
          <w:tcPr>
            <w:tcW w:w="4550" w:type="dxa"/>
            <w:gridSpan w:val="2"/>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«Подвижныеигры»</w:t>
            </w:r>
          </w:p>
        </w:tc>
        <w:tc>
          <w:tcPr>
            <w:tcW w:w="1558" w:type="dxa"/>
            <w:gridSpan w:val="3"/>
          </w:tcPr>
          <w:p w:rsidR="009C772B" w:rsidRPr="00AA047A" w:rsidRDefault="009C772B"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6-9</w:t>
            </w:r>
          </w:p>
        </w:tc>
        <w:tc>
          <w:tcPr>
            <w:tcW w:w="1634" w:type="dxa"/>
            <w:gridSpan w:val="2"/>
          </w:tcPr>
          <w:p w:rsidR="009C772B" w:rsidRPr="00AA047A" w:rsidRDefault="009C772B"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9C772B" w:rsidRPr="00AA047A" w:rsidRDefault="009C772B"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A445F1" w:rsidRPr="00AA047A" w:rsidTr="00073E63">
        <w:trPr>
          <w:gridAfter w:val="2"/>
          <w:wAfter w:w="441" w:type="dxa"/>
          <w:trHeight w:val="317"/>
        </w:trPr>
        <w:tc>
          <w:tcPr>
            <w:tcW w:w="4550" w:type="dxa"/>
            <w:gridSpan w:val="2"/>
          </w:tcPr>
          <w:p w:rsidR="00A445F1" w:rsidRPr="00AA047A" w:rsidRDefault="00A445F1" w:rsidP="00A445F1">
            <w:pPr>
              <w:pBdr>
                <w:top w:val="nil"/>
                <w:left w:val="nil"/>
                <w:bottom w:val="nil"/>
                <w:right w:val="nil"/>
                <w:between w:val="nil"/>
              </w:pBdr>
              <w:spacing w:after="0" w:line="275" w:lineRule="auto"/>
              <w:ind w:left="107"/>
              <w:rPr>
                <w:rFonts w:ascii="Times New Roman" w:hAnsi="Times New Roman"/>
              </w:rPr>
            </w:pPr>
            <w:r w:rsidRPr="00AA047A">
              <w:rPr>
                <w:rStyle w:val="dash0410005f0431005f0437005f0430005f0446005f0020005f0441005f043f005f0438005f0441005f043a005f0430005f005fchar1char1"/>
                <w:sz w:val="22"/>
              </w:rPr>
              <w:t>«Бадминтон»</w:t>
            </w:r>
          </w:p>
        </w:tc>
        <w:tc>
          <w:tcPr>
            <w:tcW w:w="1558" w:type="dxa"/>
            <w:gridSpan w:val="3"/>
          </w:tcPr>
          <w:p w:rsidR="00A445F1" w:rsidRPr="00AA047A" w:rsidRDefault="00A445F1" w:rsidP="00A445F1">
            <w:pPr>
              <w:pBdr>
                <w:top w:val="nil"/>
                <w:left w:val="nil"/>
                <w:bottom w:val="nil"/>
                <w:right w:val="nil"/>
                <w:between w:val="nil"/>
              </w:pBdr>
              <w:spacing w:after="0" w:line="275" w:lineRule="auto"/>
              <w:ind w:left="40"/>
              <w:jc w:val="center"/>
              <w:rPr>
                <w:rFonts w:ascii="Times New Roman" w:hAnsi="Times New Roman"/>
                <w:color w:val="000000"/>
              </w:rPr>
            </w:pPr>
            <w:r w:rsidRPr="00AA047A">
              <w:rPr>
                <w:rFonts w:ascii="Times New Roman" w:hAnsi="Times New Roman"/>
                <w:color w:val="000000"/>
              </w:rPr>
              <w:t>6</w:t>
            </w:r>
          </w:p>
        </w:tc>
        <w:tc>
          <w:tcPr>
            <w:tcW w:w="1634" w:type="dxa"/>
            <w:gridSpan w:val="2"/>
          </w:tcPr>
          <w:p w:rsidR="00A445F1" w:rsidRPr="00AA047A" w:rsidRDefault="00A445F1" w:rsidP="00A445F1">
            <w:pPr>
              <w:pBdr>
                <w:top w:val="nil"/>
                <w:left w:val="nil"/>
                <w:bottom w:val="nil"/>
                <w:right w:val="nil"/>
                <w:between w:val="nil"/>
              </w:pBdr>
              <w:spacing w:after="0" w:line="275" w:lineRule="auto"/>
              <w:ind w:left="7"/>
              <w:jc w:val="center"/>
              <w:rPr>
                <w:rFonts w:ascii="Times New Roman" w:hAnsi="Times New Roman"/>
                <w:color w:val="000000"/>
              </w:rPr>
            </w:pPr>
            <w:r w:rsidRPr="00AA047A">
              <w:rPr>
                <w:rFonts w:ascii="Times New Roman" w:hAnsi="Times New Roman"/>
                <w:color w:val="000000"/>
              </w:rPr>
              <w:t>1</w:t>
            </w:r>
          </w:p>
        </w:tc>
        <w:tc>
          <w:tcPr>
            <w:tcW w:w="2462" w:type="dxa"/>
          </w:tcPr>
          <w:p w:rsidR="00A445F1" w:rsidRPr="00AA047A" w:rsidRDefault="00A445F1" w:rsidP="00A445F1">
            <w:pPr>
              <w:pBdr>
                <w:top w:val="nil"/>
                <w:left w:val="nil"/>
                <w:bottom w:val="nil"/>
                <w:right w:val="nil"/>
                <w:between w:val="nil"/>
              </w:pBdr>
              <w:spacing w:after="0" w:line="275" w:lineRule="auto"/>
              <w:ind w:left="108"/>
              <w:rPr>
                <w:rFonts w:ascii="Times New Roman" w:hAnsi="Times New Roman"/>
                <w:color w:val="000000"/>
              </w:rPr>
            </w:pPr>
            <w:r w:rsidRPr="00AA047A">
              <w:rPr>
                <w:rFonts w:ascii="Times New Roman" w:hAnsi="Times New Roman"/>
                <w:color w:val="000000"/>
              </w:rPr>
              <w:t xml:space="preserve">Предметники </w:t>
            </w:r>
          </w:p>
        </w:tc>
      </w:tr>
      <w:tr w:rsidR="00A445F1" w:rsidRPr="00AA047A" w:rsidTr="00073E63">
        <w:trPr>
          <w:gridAfter w:val="2"/>
          <w:wAfter w:w="441" w:type="dxa"/>
          <w:trHeight w:val="317"/>
        </w:trPr>
        <w:tc>
          <w:tcPr>
            <w:tcW w:w="4550" w:type="dxa"/>
            <w:gridSpan w:val="2"/>
          </w:tcPr>
          <w:p w:rsidR="00A445F1" w:rsidRPr="00AA047A" w:rsidRDefault="00A445F1" w:rsidP="00A445F1">
            <w:pPr>
              <w:pBdr>
                <w:top w:val="nil"/>
                <w:left w:val="nil"/>
                <w:bottom w:val="nil"/>
                <w:right w:val="nil"/>
                <w:between w:val="nil"/>
              </w:pBdr>
              <w:spacing w:after="0" w:line="275" w:lineRule="auto"/>
              <w:ind w:left="107"/>
              <w:rPr>
                <w:rStyle w:val="dash0410005f0431005f0437005f0430005f0446005f0020005f0441005f043f005f0438005f0441005f043a005f0430005f005fchar1char1"/>
                <w:sz w:val="22"/>
              </w:rPr>
            </w:pPr>
            <w:r w:rsidRPr="00AA047A">
              <w:rPr>
                <w:rStyle w:val="dash0410005f0431005f0437005f0430005f0446005f0020005f0441005f043f005f0438005f0441005f043a005f0430005f005fchar1char1"/>
                <w:sz w:val="22"/>
              </w:rPr>
              <w:t>«Баскетбол»</w:t>
            </w:r>
          </w:p>
        </w:tc>
        <w:tc>
          <w:tcPr>
            <w:tcW w:w="1558" w:type="dxa"/>
            <w:gridSpan w:val="3"/>
          </w:tcPr>
          <w:p w:rsidR="00A445F1" w:rsidRPr="00AA047A" w:rsidRDefault="00A445F1" w:rsidP="00A445F1">
            <w:pPr>
              <w:pBdr>
                <w:top w:val="nil"/>
                <w:left w:val="nil"/>
                <w:bottom w:val="nil"/>
                <w:right w:val="nil"/>
                <w:between w:val="nil"/>
              </w:pBdr>
              <w:spacing w:after="0" w:line="275" w:lineRule="auto"/>
              <w:ind w:left="40"/>
              <w:jc w:val="center"/>
              <w:rPr>
                <w:rFonts w:ascii="Times New Roman" w:hAnsi="Times New Roman"/>
                <w:color w:val="000000"/>
              </w:rPr>
            </w:pPr>
            <w:r w:rsidRPr="00AA047A">
              <w:rPr>
                <w:rFonts w:ascii="Times New Roman" w:hAnsi="Times New Roman"/>
                <w:color w:val="000000"/>
              </w:rPr>
              <w:t>7</w:t>
            </w:r>
          </w:p>
        </w:tc>
        <w:tc>
          <w:tcPr>
            <w:tcW w:w="1634" w:type="dxa"/>
            <w:gridSpan w:val="2"/>
          </w:tcPr>
          <w:p w:rsidR="00A445F1" w:rsidRPr="00AA047A" w:rsidRDefault="00A445F1" w:rsidP="00A445F1">
            <w:pPr>
              <w:pBdr>
                <w:top w:val="nil"/>
                <w:left w:val="nil"/>
                <w:bottom w:val="nil"/>
                <w:right w:val="nil"/>
                <w:between w:val="nil"/>
              </w:pBdr>
              <w:spacing w:after="0" w:line="275" w:lineRule="auto"/>
              <w:ind w:left="7"/>
              <w:jc w:val="center"/>
              <w:rPr>
                <w:rFonts w:ascii="Times New Roman" w:hAnsi="Times New Roman"/>
                <w:color w:val="000000"/>
              </w:rPr>
            </w:pPr>
            <w:r w:rsidRPr="00AA047A">
              <w:rPr>
                <w:rFonts w:ascii="Times New Roman" w:hAnsi="Times New Roman"/>
                <w:color w:val="000000"/>
              </w:rPr>
              <w:t>1</w:t>
            </w:r>
          </w:p>
        </w:tc>
        <w:tc>
          <w:tcPr>
            <w:tcW w:w="2462" w:type="dxa"/>
          </w:tcPr>
          <w:p w:rsidR="00A445F1" w:rsidRPr="00AA047A" w:rsidRDefault="00A445F1" w:rsidP="00A445F1">
            <w:pPr>
              <w:pBdr>
                <w:top w:val="nil"/>
                <w:left w:val="nil"/>
                <w:bottom w:val="nil"/>
                <w:right w:val="nil"/>
                <w:between w:val="nil"/>
              </w:pBdr>
              <w:spacing w:after="0" w:line="275" w:lineRule="auto"/>
              <w:ind w:left="108"/>
              <w:rPr>
                <w:rFonts w:ascii="Times New Roman" w:hAnsi="Times New Roman"/>
                <w:color w:val="000000"/>
              </w:rPr>
            </w:pPr>
            <w:r w:rsidRPr="00AA047A">
              <w:rPr>
                <w:rFonts w:ascii="Times New Roman" w:hAnsi="Times New Roman"/>
                <w:color w:val="000000"/>
              </w:rPr>
              <w:t xml:space="preserve">Предметники </w:t>
            </w:r>
          </w:p>
        </w:tc>
      </w:tr>
      <w:tr w:rsidR="00A445F1" w:rsidRPr="00AA047A" w:rsidTr="00073E63">
        <w:trPr>
          <w:gridAfter w:val="2"/>
          <w:wAfter w:w="441" w:type="dxa"/>
          <w:trHeight w:val="317"/>
        </w:trPr>
        <w:tc>
          <w:tcPr>
            <w:tcW w:w="4550" w:type="dxa"/>
            <w:gridSpan w:val="2"/>
          </w:tcPr>
          <w:p w:rsidR="00A445F1" w:rsidRPr="00AA047A" w:rsidRDefault="00A445F1" w:rsidP="00A445F1">
            <w:pPr>
              <w:pBdr>
                <w:top w:val="nil"/>
                <w:left w:val="nil"/>
                <w:bottom w:val="nil"/>
                <w:right w:val="nil"/>
                <w:between w:val="nil"/>
              </w:pBdr>
              <w:spacing w:after="0" w:line="275" w:lineRule="auto"/>
              <w:ind w:left="107"/>
              <w:rPr>
                <w:rFonts w:ascii="Times New Roman" w:hAnsi="Times New Roman"/>
              </w:rPr>
            </w:pPr>
            <w:r w:rsidRPr="00AA047A">
              <w:rPr>
                <w:rFonts w:ascii="Times New Roman" w:hAnsi="Times New Roman"/>
              </w:rPr>
              <w:t>«Футбол»</w:t>
            </w:r>
          </w:p>
        </w:tc>
        <w:tc>
          <w:tcPr>
            <w:tcW w:w="1558" w:type="dxa"/>
            <w:gridSpan w:val="3"/>
          </w:tcPr>
          <w:p w:rsidR="00A445F1" w:rsidRPr="00AA047A" w:rsidRDefault="00A445F1" w:rsidP="00A445F1">
            <w:pPr>
              <w:pBdr>
                <w:top w:val="nil"/>
                <w:left w:val="nil"/>
                <w:bottom w:val="nil"/>
                <w:right w:val="nil"/>
                <w:between w:val="nil"/>
              </w:pBdr>
              <w:spacing w:after="0" w:line="275" w:lineRule="auto"/>
              <w:ind w:left="40"/>
              <w:jc w:val="center"/>
              <w:rPr>
                <w:rFonts w:ascii="Times New Roman" w:hAnsi="Times New Roman"/>
                <w:color w:val="000000"/>
              </w:rPr>
            </w:pPr>
            <w:r w:rsidRPr="00AA047A">
              <w:rPr>
                <w:rFonts w:ascii="Times New Roman" w:hAnsi="Times New Roman"/>
                <w:color w:val="000000"/>
              </w:rPr>
              <w:t>7</w:t>
            </w:r>
          </w:p>
        </w:tc>
        <w:tc>
          <w:tcPr>
            <w:tcW w:w="1634" w:type="dxa"/>
            <w:gridSpan w:val="2"/>
          </w:tcPr>
          <w:p w:rsidR="00A445F1" w:rsidRPr="00AA047A" w:rsidRDefault="00A445F1" w:rsidP="00A445F1">
            <w:pPr>
              <w:pBdr>
                <w:top w:val="nil"/>
                <w:left w:val="nil"/>
                <w:bottom w:val="nil"/>
                <w:right w:val="nil"/>
                <w:between w:val="nil"/>
              </w:pBdr>
              <w:spacing w:after="0" w:line="275" w:lineRule="auto"/>
              <w:ind w:left="7"/>
              <w:jc w:val="center"/>
              <w:rPr>
                <w:rFonts w:ascii="Times New Roman" w:hAnsi="Times New Roman"/>
                <w:color w:val="000000"/>
              </w:rPr>
            </w:pPr>
            <w:r w:rsidRPr="00AA047A">
              <w:rPr>
                <w:rFonts w:ascii="Times New Roman" w:hAnsi="Times New Roman"/>
                <w:color w:val="000000"/>
              </w:rPr>
              <w:t>1</w:t>
            </w:r>
          </w:p>
        </w:tc>
        <w:tc>
          <w:tcPr>
            <w:tcW w:w="2462" w:type="dxa"/>
          </w:tcPr>
          <w:p w:rsidR="00A445F1" w:rsidRPr="00AA047A" w:rsidRDefault="00A445F1" w:rsidP="00A445F1">
            <w:pPr>
              <w:pBdr>
                <w:top w:val="nil"/>
                <w:left w:val="nil"/>
                <w:bottom w:val="nil"/>
                <w:right w:val="nil"/>
                <w:between w:val="nil"/>
              </w:pBdr>
              <w:spacing w:after="0" w:line="275" w:lineRule="auto"/>
              <w:ind w:left="108"/>
              <w:rPr>
                <w:rFonts w:ascii="Times New Roman" w:hAnsi="Times New Roman"/>
                <w:color w:val="000000"/>
              </w:rPr>
            </w:pPr>
            <w:r w:rsidRPr="00AA047A">
              <w:rPr>
                <w:rFonts w:ascii="Times New Roman" w:hAnsi="Times New Roman"/>
                <w:color w:val="000000"/>
              </w:rPr>
              <w:t xml:space="preserve">Предметники </w:t>
            </w:r>
          </w:p>
        </w:tc>
      </w:tr>
      <w:tr w:rsidR="00A445F1" w:rsidRPr="00AA047A" w:rsidTr="00073E63">
        <w:trPr>
          <w:gridAfter w:val="2"/>
          <w:wAfter w:w="441" w:type="dxa"/>
          <w:trHeight w:val="317"/>
        </w:trPr>
        <w:tc>
          <w:tcPr>
            <w:tcW w:w="4550" w:type="dxa"/>
            <w:gridSpan w:val="2"/>
          </w:tcPr>
          <w:p w:rsidR="00A445F1" w:rsidRPr="00AA047A" w:rsidRDefault="00A445F1" w:rsidP="00A445F1">
            <w:pPr>
              <w:pBdr>
                <w:top w:val="nil"/>
                <w:left w:val="nil"/>
                <w:bottom w:val="nil"/>
                <w:right w:val="nil"/>
                <w:between w:val="nil"/>
              </w:pBdr>
              <w:spacing w:after="0" w:line="275" w:lineRule="auto"/>
              <w:ind w:left="107"/>
              <w:rPr>
                <w:rFonts w:ascii="Times New Roman" w:hAnsi="Times New Roman"/>
              </w:rPr>
            </w:pPr>
            <w:r w:rsidRPr="00AA047A">
              <w:rPr>
                <w:rFonts w:ascii="Times New Roman" w:hAnsi="Times New Roman"/>
              </w:rPr>
              <w:t>«Лапта»</w:t>
            </w:r>
          </w:p>
        </w:tc>
        <w:tc>
          <w:tcPr>
            <w:tcW w:w="1558" w:type="dxa"/>
            <w:gridSpan w:val="3"/>
          </w:tcPr>
          <w:p w:rsidR="00A445F1" w:rsidRPr="00AA047A" w:rsidRDefault="00A445F1" w:rsidP="00A445F1">
            <w:pPr>
              <w:pBdr>
                <w:top w:val="nil"/>
                <w:left w:val="nil"/>
                <w:bottom w:val="nil"/>
                <w:right w:val="nil"/>
                <w:between w:val="nil"/>
              </w:pBdr>
              <w:spacing w:after="0" w:line="275" w:lineRule="auto"/>
              <w:ind w:left="40"/>
              <w:jc w:val="center"/>
              <w:rPr>
                <w:rFonts w:ascii="Times New Roman" w:hAnsi="Times New Roman"/>
                <w:color w:val="000000"/>
              </w:rPr>
            </w:pPr>
            <w:r w:rsidRPr="00AA047A">
              <w:rPr>
                <w:rFonts w:ascii="Times New Roman" w:hAnsi="Times New Roman"/>
                <w:color w:val="000000"/>
              </w:rPr>
              <w:t>8</w:t>
            </w:r>
          </w:p>
        </w:tc>
        <w:tc>
          <w:tcPr>
            <w:tcW w:w="1634" w:type="dxa"/>
            <w:gridSpan w:val="2"/>
          </w:tcPr>
          <w:p w:rsidR="00A445F1" w:rsidRPr="00AA047A" w:rsidRDefault="00A445F1" w:rsidP="00A445F1">
            <w:pPr>
              <w:pBdr>
                <w:top w:val="nil"/>
                <w:left w:val="nil"/>
                <w:bottom w:val="nil"/>
                <w:right w:val="nil"/>
                <w:between w:val="nil"/>
              </w:pBdr>
              <w:spacing w:after="0" w:line="275" w:lineRule="auto"/>
              <w:ind w:left="7"/>
              <w:jc w:val="center"/>
              <w:rPr>
                <w:rFonts w:ascii="Times New Roman" w:hAnsi="Times New Roman"/>
                <w:color w:val="000000"/>
              </w:rPr>
            </w:pPr>
            <w:r w:rsidRPr="00AA047A">
              <w:rPr>
                <w:rFonts w:ascii="Times New Roman" w:hAnsi="Times New Roman"/>
                <w:color w:val="000000"/>
              </w:rPr>
              <w:t>1</w:t>
            </w:r>
          </w:p>
        </w:tc>
        <w:tc>
          <w:tcPr>
            <w:tcW w:w="2462" w:type="dxa"/>
          </w:tcPr>
          <w:p w:rsidR="00A445F1" w:rsidRPr="00AA047A" w:rsidRDefault="00A445F1" w:rsidP="00A445F1">
            <w:pPr>
              <w:pBdr>
                <w:top w:val="nil"/>
                <w:left w:val="nil"/>
                <w:bottom w:val="nil"/>
                <w:right w:val="nil"/>
                <w:between w:val="nil"/>
              </w:pBdr>
              <w:spacing w:after="0" w:line="275" w:lineRule="auto"/>
              <w:ind w:left="108"/>
              <w:rPr>
                <w:rFonts w:ascii="Times New Roman" w:hAnsi="Times New Roman"/>
                <w:color w:val="000000"/>
              </w:rPr>
            </w:pPr>
            <w:r w:rsidRPr="00AA047A">
              <w:rPr>
                <w:rFonts w:ascii="Times New Roman" w:hAnsi="Times New Roman"/>
                <w:color w:val="000000"/>
              </w:rPr>
              <w:t xml:space="preserve">Предметники </w:t>
            </w:r>
          </w:p>
        </w:tc>
      </w:tr>
      <w:tr w:rsidR="00A445F1" w:rsidRPr="00AA047A" w:rsidTr="00073E63">
        <w:trPr>
          <w:gridAfter w:val="2"/>
          <w:wAfter w:w="441" w:type="dxa"/>
          <w:trHeight w:val="317"/>
        </w:trPr>
        <w:tc>
          <w:tcPr>
            <w:tcW w:w="4550" w:type="dxa"/>
            <w:gridSpan w:val="2"/>
          </w:tcPr>
          <w:p w:rsidR="00A445F1" w:rsidRPr="00AA047A" w:rsidRDefault="00A445F1" w:rsidP="00A445F1">
            <w:pPr>
              <w:pBdr>
                <w:top w:val="nil"/>
                <w:left w:val="nil"/>
                <w:bottom w:val="nil"/>
                <w:right w:val="nil"/>
                <w:between w:val="nil"/>
              </w:pBdr>
              <w:spacing w:after="0" w:line="275" w:lineRule="auto"/>
              <w:ind w:left="107"/>
              <w:rPr>
                <w:rFonts w:ascii="Times New Roman" w:hAnsi="Times New Roman"/>
              </w:rPr>
            </w:pPr>
            <w:r w:rsidRPr="00AA047A">
              <w:rPr>
                <w:rFonts w:ascii="Times New Roman" w:hAnsi="Times New Roman"/>
              </w:rPr>
              <w:t>«Спортивные игры»</w:t>
            </w:r>
          </w:p>
        </w:tc>
        <w:tc>
          <w:tcPr>
            <w:tcW w:w="1558" w:type="dxa"/>
            <w:gridSpan w:val="3"/>
          </w:tcPr>
          <w:p w:rsidR="00A445F1" w:rsidRPr="00AA047A" w:rsidRDefault="00A445F1" w:rsidP="00A445F1">
            <w:pPr>
              <w:pBdr>
                <w:top w:val="nil"/>
                <w:left w:val="nil"/>
                <w:bottom w:val="nil"/>
                <w:right w:val="nil"/>
                <w:between w:val="nil"/>
              </w:pBdr>
              <w:spacing w:after="0" w:line="275" w:lineRule="auto"/>
              <w:ind w:left="40"/>
              <w:jc w:val="center"/>
              <w:rPr>
                <w:rFonts w:ascii="Times New Roman" w:hAnsi="Times New Roman"/>
                <w:color w:val="000000"/>
              </w:rPr>
            </w:pPr>
            <w:r w:rsidRPr="00AA047A">
              <w:rPr>
                <w:rFonts w:ascii="Times New Roman" w:hAnsi="Times New Roman"/>
                <w:color w:val="000000"/>
              </w:rPr>
              <w:t>9</w:t>
            </w:r>
          </w:p>
        </w:tc>
        <w:tc>
          <w:tcPr>
            <w:tcW w:w="1634" w:type="dxa"/>
            <w:gridSpan w:val="2"/>
          </w:tcPr>
          <w:p w:rsidR="00A445F1" w:rsidRPr="00AA047A" w:rsidRDefault="00A445F1" w:rsidP="00A445F1">
            <w:pPr>
              <w:pBdr>
                <w:top w:val="nil"/>
                <w:left w:val="nil"/>
                <w:bottom w:val="nil"/>
                <w:right w:val="nil"/>
                <w:between w:val="nil"/>
              </w:pBdr>
              <w:spacing w:after="0" w:line="275" w:lineRule="auto"/>
              <w:ind w:left="7"/>
              <w:jc w:val="center"/>
              <w:rPr>
                <w:rFonts w:ascii="Times New Roman" w:hAnsi="Times New Roman"/>
                <w:color w:val="000000"/>
              </w:rPr>
            </w:pPr>
            <w:r w:rsidRPr="00AA047A">
              <w:rPr>
                <w:rFonts w:ascii="Times New Roman" w:hAnsi="Times New Roman"/>
                <w:color w:val="000000"/>
              </w:rPr>
              <w:t>1</w:t>
            </w:r>
          </w:p>
        </w:tc>
        <w:tc>
          <w:tcPr>
            <w:tcW w:w="2462" w:type="dxa"/>
          </w:tcPr>
          <w:p w:rsidR="00A445F1" w:rsidRPr="00AA047A" w:rsidRDefault="00A445F1" w:rsidP="00A445F1">
            <w:pPr>
              <w:pBdr>
                <w:top w:val="nil"/>
                <w:left w:val="nil"/>
                <w:bottom w:val="nil"/>
                <w:right w:val="nil"/>
                <w:between w:val="nil"/>
              </w:pBdr>
              <w:spacing w:after="0" w:line="275" w:lineRule="auto"/>
              <w:ind w:left="108"/>
              <w:rPr>
                <w:rFonts w:ascii="Times New Roman" w:hAnsi="Times New Roman"/>
                <w:color w:val="000000"/>
              </w:rPr>
            </w:pPr>
            <w:r w:rsidRPr="00AA047A">
              <w:rPr>
                <w:rFonts w:ascii="Times New Roman" w:hAnsi="Times New Roman"/>
                <w:color w:val="000000"/>
              </w:rPr>
              <w:t xml:space="preserve">Предметники </w:t>
            </w:r>
          </w:p>
        </w:tc>
      </w:tr>
      <w:tr w:rsidR="00A445F1" w:rsidRPr="00AA047A" w:rsidTr="00073E63">
        <w:trPr>
          <w:gridAfter w:val="2"/>
          <w:wAfter w:w="441" w:type="dxa"/>
          <w:trHeight w:val="317"/>
        </w:trPr>
        <w:tc>
          <w:tcPr>
            <w:tcW w:w="4550" w:type="dxa"/>
            <w:gridSpan w:val="2"/>
          </w:tcPr>
          <w:p w:rsidR="00A445F1" w:rsidRPr="00AA047A" w:rsidRDefault="00A445F1" w:rsidP="00A445F1">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«ЮИД»</w:t>
            </w:r>
          </w:p>
        </w:tc>
        <w:tc>
          <w:tcPr>
            <w:tcW w:w="1558" w:type="dxa"/>
            <w:gridSpan w:val="3"/>
          </w:tcPr>
          <w:p w:rsidR="00A445F1" w:rsidRPr="00AA047A" w:rsidRDefault="00A445F1"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5</w:t>
            </w:r>
          </w:p>
        </w:tc>
        <w:tc>
          <w:tcPr>
            <w:tcW w:w="1634" w:type="dxa"/>
            <w:gridSpan w:val="2"/>
          </w:tcPr>
          <w:p w:rsidR="00A445F1" w:rsidRPr="00AA047A" w:rsidRDefault="00A445F1"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0,5</w:t>
            </w:r>
          </w:p>
        </w:tc>
        <w:tc>
          <w:tcPr>
            <w:tcW w:w="2462" w:type="dxa"/>
          </w:tcPr>
          <w:p w:rsidR="00A445F1" w:rsidRPr="00AA047A" w:rsidRDefault="00A445F1"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«Православнаякультура»</w:t>
            </w:r>
          </w:p>
        </w:tc>
        <w:tc>
          <w:tcPr>
            <w:tcW w:w="1558" w:type="dxa"/>
            <w:gridSpan w:val="3"/>
          </w:tcPr>
          <w:p w:rsidR="00A445F1" w:rsidRPr="00AA047A" w:rsidRDefault="00A445F1"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Параллель 5-9</w:t>
            </w:r>
          </w:p>
        </w:tc>
        <w:tc>
          <w:tcPr>
            <w:tcW w:w="1634" w:type="dxa"/>
            <w:gridSpan w:val="2"/>
          </w:tcPr>
          <w:p w:rsidR="00A445F1" w:rsidRPr="00AA047A" w:rsidRDefault="00A445F1"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0,5</w:t>
            </w:r>
          </w:p>
        </w:tc>
        <w:tc>
          <w:tcPr>
            <w:tcW w:w="2462" w:type="dxa"/>
          </w:tcPr>
          <w:p w:rsidR="00A445F1" w:rsidRPr="00AA047A" w:rsidRDefault="00A445F1"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«Билет в будущее»</w:t>
            </w:r>
          </w:p>
        </w:tc>
        <w:tc>
          <w:tcPr>
            <w:tcW w:w="1558" w:type="dxa"/>
            <w:gridSpan w:val="3"/>
          </w:tcPr>
          <w:p w:rsidR="00A445F1" w:rsidRPr="00AA047A" w:rsidRDefault="00A445F1"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7а,7б,7в,8а,8б,8в, 9а, 9б</w:t>
            </w:r>
          </w:p>
        </w:tc>
        <w:tc>
          <w:tcPr>
            <w:tcW w:w="1634" w:type="dxa"/>
            <w:gridSpan w:val="2"/>
          </w:tcPr>
          <w:p w:rsidR="00A445F1" w:rsidRPr="00AA047A" w:rsidRDefault="00A445F1"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A445F1" w:rsidRPr="00AA047A" w:rsidRDefault="00A445F1"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Навигаторы</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«Хорошее о школе»</w:t>
            </w:r>
          </w:p>
        </w:tc>
        <w:tc>
          <w:tcPr>
            <w:tcW w:w="1558" w:type="dxa"/>
            <w:gridSpan w:val="3"/>
          </w:tcPr>
          <w:p w:rsidR="00A445F1" w:rsidRPr="00AA047A" w:rsidRDefault="00A445F1"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7а</w:t>
            </w:r>
          </w:p>
        </w:tc>
        <w:tc>
          <w:tcPr>
            <w:tcW w:w="1634" w:type="dxa"/>
            <w:gridSpan w:val="2"/>
          </w:tcPr>
          <w:p w:rsidR="00A445F1" w:rsidRPr="00AA047A" w:rsidRDefault="00A445F1"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A445F1" w:rsidRPr="00AA047A" w:rsidRDefault="00A445F1"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«Введение в химию»</w:t>
            </w:r>
          </w:p>
        </w:tc>
        <w:tc>
          <w:tcPr>
            <w:tcW w:w="1558" w:type="dxa"/>
            <w:gridSpan w:val="3"/>
          </w:tcPr>
          <w:p w:rsidR="00A445F1" w:rsidRPr="00AA047A" w:rsidRDefault="00A445F1"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7б</w:t>
            </w:r>
          </w:p>
        </w:tc>
        <w:tc>
          <w:tcPr>
            <w:tcW w:w="1634" w:type="dxa"/>
            <w:gridSpan w:val="2"/>
          </w:tcPr>
          <w:p w:rsidR="00A445F1" w:rsidRPr="00AA047A" w:rsidRDefault="00A445F1"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A445F1" w:rsidRPr="00AA047A" w:rsidRDefault="00A445F1"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Предметники</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«Педагогическоепроектирование»</w:t>
            </w:r>
          </w:p>
        </w:tc>
        <w:tc>
          <w:tcPr>
            <w:tcW w:w="1558" w:type="dxa"/>
            <w:gridSpan w:val="3"/>
          </w:tcPr>
          <w:p w:rsidR="00A445F1" w:rsidRPr="00AA047A" w:rsidRDefault="00A445F1"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9б</w:t>
            </w:r>
          </w:p>
        </w:tc>
        <w:tc>
          <w:tcPr>
            <w:tcW w:w="1634" w:type="dxa"/>
            <w:gridSpan w:val="2"/>
          </w:tcPr>
          <w:p w:rsidR="00A445F1" w:rsidRPr="00AA047A" w:rsidRDefault="00A445F1"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A445F1" w:rsidRPr="00AA047A" w:rsidRDefault="00A445F1"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Классныйруководитель</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Студия «Школьныйпресс-центр»</w:t>
            </w:r>
          </w:p>
        </w:tc>
        <w:tc>
          <w:tcPr>
            <w:tcW w:w="1558" w:type="dxa"/>
            <w:gridSpan w:val="3"/>
          </w:tcPr>
          <w:p w:rsidR="00A445F1" w:rsidRPr="00AA047A" w:rsidRDefault="00A445F1" w:rsidP="009C772B">
            <w:pPr>
              <w:pBdr>
                <w:top w:val="nil"/>
                <w:left w:val="nil"/>
                <w:bottom w:val="nil"/>
                <w:right w:val="nil"/>
                <w:between w:val="nil"/>
              </w:pBdr>
              <w:spacing w:after="0" w:line="240" w:lineRule="auto"/>
              <w:ind w:left="40"/>
              <w:jc w:val="center"/>
              <w:rPr>
                <w:rFonts w:ascii="Times New Roman" w:hAnsi="Times New Roman"/>
              </w:rPr>
            </w:pPr>
            <w:r w:rsidRPr="00AA047A">
              <w:rPr>
                <w:rFonts w:ascii="Times New Roman" w:hAnsi="Times New Roman"/>
              </w:rPr>
              <w:t>8а</w:t>
            </w:r>
          </w:p>
        </w:tc>
        <w:tc>
          <w:tcPr>
            <w:tcW w:w="1634" w:type="dxa"/>
            <w:gridSpan w:val="2"/>
          </w:tcPr>
          <w:p w:rsidR="00A445F1" w:rsidRPr="00AA047A" w:rsidRDefault="00A445F1" w:rsidP="009C772B">
            <w:pPr>
              <w:pBdr>
                <w:top w:val="nil"/>
                <w:left w:val="nil"/>
                <w:bottom w:val="nil"/>
                <w:right w:val="nil"/>
                <w:between w:val="nil"/>
              </w:pBdr>
              <w:spacing w:after="0" w:line="240" w:lineRule="auto"/>
              <w:ind w:left="7"/>
              <w:jc w:val="center"/>
              <w:rPr>
                <w:rFonts w:ascii="Times New Roman" w:hAnsi="Times New Roman"/>
              </w:rPr>
            </w:pPr>
            <w:r w:rsidRPr="00AA047A">
              <w:rPr>
                <w:rFonts w:ascii="Times New Roman" w:hAnsi="Times New Roman"/>
              </w:rPr>
              <w:t>1</w:t>
            </w:r>
          </w:p>
        </w:tc>
        <w:tc>
          <w:tcPr>
            <w:tcW w:w="2462" w:type="dxa"/>
          </w:tcPr>
          <w:p w:rsidR="00A445F1" w:rsidRPr="00AA047A" w:rsidRDefault="00A445F1" w:rsidP="009C772B">
            <w:pPr>
              <w:pBdr>
                <w:top w:val="nil"/>
                <w:left w:val="nil"/>
                <w:bottom w:val="nil"/>
                <w:right w:val="nil"/>
                <w:between w:val="nil"/>
              </w:pBdr>
              <w:spacing w:after="0" w:line="240" w:lineRule="auto"/>
              <w:ind w:left="108"/>
              <w:rPr>
                <w:rFonts w:ascii="Times New Roman" w:hAnsi="Times New Roman"/>
              </w:rPr>
            </w:pPr>
            <w:r w:rsidRPr="00AA047A">
              <w:rPr>
                <w:rFonts w:ascii="Times New Roman" w:hAnsi="Times New Roman"/>
              </w:rPr>
              <w:t>Классныйруководител</w:t>
            </w:r>
            <w:r w:rsidRPr="00AA047A">
              <w:rPr>
                <w:rFonts w:ascii="Times New Roman" w:hAnsi="Times New Roman"/>
              </w:rPr>
              <w:lastRenderedPageBreak/>
              <w:t>ь</w:t>
            </w:r>
          </w:p>
        </w:tc>
      </w:tr>
      <w:tr w:rsidR="00A445F1" w:rsidRPr="00AA047A" w:rsidTr="00073E63">
        <w:trPr>
          <w:gridAfter w:val="2"/>
          <w:wAfter w:w="441" w:type="dxa"/>
          <w:trHeight w:val="317"/>
        </w:trPr>
        <w:tc>
          <w:tcPr>
            <w:tcW w:w="10204" w:type="dxa"/>
            <w:gridSpan w:val="8"/>
          </w:tcPr>
          <w:p w:rsidR="00A445F1" w:rsidRPr="00AA047A" w:rsidRDefault="00A445F1" w:rsidP="009C772B">
            <w:pPr>
              <w:pBdr>
                <w:top w:val="nil"/>
                <w:left w:val="nil"/>
                <w:bottom w:val="nil"/>
                <w:right w:val="nil"/>
                <w:between w:val="nil"/>
              </w:pBdr>
              <w:spacing w:after="0" w:line="240" w:lineRule="auto"/>
              <w:ind w:left="108"/>
              <w:jc w:val="center"/>
              <w:rPr>
                <w:rFonts w:ascii="Times New Roman" w:hAnsi="Times New Roman"/>
                <w:lang w:val="ru-RU"/>
              </w:rPr>
            </w:pPr>
            <w:r w:rsidRPr="00AA047A">
              <w:rPr>
                <w:rFonts w:ascii="Times New Roman" w:hAnsi="Times New Roman"/>
                <w:b/>
                <w:lang w:val="ru-RU"/>
              </w:rPr>
              <w:lastRenderedPageBreak/>
              <w:t>Занятия дополнительного образования проводятся согласно индивидуальным планам педагогов дополнительного образования по следующим направлениям:</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lang w:val="ru-RU"/>
              </w:rPr>
            </w:pPr>
            <w:r w:rsidRPr="00AA047A">
              <w:rPr>
                <w:rFonts w:ascii="Times New Roman" w:hAnsi="Times New Roman"/>
                <w:i/>
                <w:lang w:val="ru-RU"/>
              </w:rPr>
              <w:t>Техническое направление:</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 «Точка роста-физика»</w:t>
            </w:r>
          </w:p>
        </w:tc>
        <w:tc>
          <w:tcPr>
            <w:tcW w:w="1245" w:type="dxa"/>
            <w:gridSpan w:val="2"/>
          </w:tcPr>
          <w:p w:rsidR="00A445F1" w:rsidRPr="00AA047A" w:rsidRDefault="00A445F1" w:rsidP="009C772B">
            <w:pPr>
              <w:pBdr>
                <w:top w:val="nil"/>
                <w:left w:val="nil"/>
                <w:bottom w:val="nil"/>
                <w:right w:val="nil"/>
                <w:between w:val="nil"/>
              </w:pBdr>
              <w:spacing w:after="0" w:line="240" w:lineRule="auto"/>
              <w:rPr>
                <w:rFonts w:ascii="Times New Roman" w:hAnsi="Times New Roman"/>
                <w:lang w:val="ru-RU"/>
              </w:rPr>
            </w:pPr>
          </w:p>
          <w:p w:rsidR="00A445F1" w:rsidRPr="00AA047A" w:rsidRDefault="00A445F1" w:rsidP="009C772B">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7а, 8б, 9в</w:t>
            </w:r>
          </w:p>
        </w:tc>
        <w:tc>
          <w:tcPr>
            <w:tcW w:w="1947" w:type="dxa"/>
            <w:gridSpan w:val="3"/>
          </w:tcPr>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1,5</w:t>
            </w:r>
          </w:p>
        </w:tc>
        <w:tc>
          <w:tcPr>
            <w:tcW w:w="2462" w:type="dxa"/>
          </w:tcPr>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Предметни</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lang w:val="ru-RU"/>
              </w:rPr>
            </w:pPr>
            <w:r w:rsidRPr="00AA047A">
              <w:rPr>
                <w:rFonts w:ascii="Times New Roman" w:hAnsi="Times New Roman"/>
                <w:i/>
                <w:lang w:val="ru-RU"/>
              </w:rPr>
              <w:t>Естественонаучное направление:</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«Точка роста-биология»</w:t>
            </w:r>
          </w:p>
        </w:tc>
        <w:tc>
          <w:tcPr>
            <w:tcW w:w="1245" w:type="dxa"/>
            <w:gridSpan w:val="2"/>
          </w:tcPr>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lang w:val="ru-RU"/>
              </w:rPr>
            </w:pP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7б,8в</w:t>
            </w:r>
          </w:p>
        </w:tc>
        <w:tc>
          <w:tcPr>
            <w:tcW w:w="1947" w:type="dxa"/>
            <w:gridSpan w:val="3"/>
          </w:tcPr>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1</w:t>
            </w:r>
          </w:p>
        </w:tc>
        <w:tc>
          <w:tcPr>
            <w:tcW w:w="2462" w:type="dxa"/>
          </w:tcPr>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Предметник</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lang w:val="ru-RU"/>
              </w:rPr>
            </w:pPr>
            <w:r w:rsidRPr="00AA047A">
              <w:rPr>
                <w:rFonts w:ascii="Times New Roman" w:hAnsi="Times New Roman"/>
                <w:i/>
                <w:lang w:val="ru-RU"/>
              </w:rPr>
              <w:t>Художественное  направление</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«Зеленая лампа»</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«Театр»</w:t>
            </w:r>
          </w:p>
        </w:tc>
        <w:tc>
          <w:tcPr>
            <w:tcW w:w="1245" w:type="dxa"/>
            <w:gridSpan w:val="2"/>
          </w:tcPr>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lang w:val="ru-RU"/>
              </w:rPr>
            </w:pP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6в</w:t>
            </w: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9а</w:t>
            </w:r>
          </w:p>
        </w:tc>
        <w:tc>
          <w:tcPr>
            <w:tcW w:w="1947" w:type="dxa"/>
            <w:gridSpan w:val="3"/>
          </w:tcPr>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0,5</w:t>
            </w: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0,5</w:t>
            </w:r>
          </w:p>
        </w:tc>
        <w:tc>
          <w:tcPr>
            <w:tcW w:w="2462" w:type="dxa"/>
          </w:tcPr>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Классныйруководитель</w:t>
            </w: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Классныйруководитель</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rPr>
            </w:pPr>
            <w:r w:rsidRPr="00AA047A">
              <w:rPr>
                <w:rFonts w:ascii="Times New Roman" w:hAnsi="Times New Roman"/>
                <w:i/>
              </w:rPr>
              <w:t>Туристско-краеведческоенаправление</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«Краеведение»</w:t>
            </w:r>
          </w:p>
        </w:tc>
        <w:tc>
          <w:tcPr>
            <w:tcW w:w="1245" w:type="dxa"/>
            <w:gridSpan w:val="2"/>
          </w:tcPr>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7в</w:t>
            </w:r>
          </w:p>
        </w:tc>
        <w:tc>
          <w:tcPr>
            <w:tcW w:w="1947" w:type="dxa"/>
            <w:gridSpan w:val="3"/>
          </w:tcPr>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0,5</w:t>
            </w:r>
          </w:p>
        </w:tc>
        <w:tc>
          <w:tcPr>
            <w:tcW w:w="2462" w:type="dxa"/>
          </w:tcPr>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Классныйруководитель</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lang w:val="ru-RU"/>
              </w:rPr>
            </w:pPr>
            <w:r w:rsidRPr="00AA047A">
              <w:rPr>
                <w:rFonts w:ascii="Times New Roman" w:hAnsi="Times New Roman"/>
                <w:i/>
                <w:lang w:val="ru-RU"/>
              </w:rPr>
              <w:t>Социально-педагогическое  направление</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«Школа юнармейца»</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«КомандаКВНщиков»</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rPr>
            </w:pPr>
            <w:r w:rsidRPr="00AA047A">
              <w:rPr>
                <w:rFonts w:ascii="Times New Roman" w:hAnsi="Times New Roman"/>
              </w:rPr>
              <w:t>педкласс</w:t>
            </w:r>
          </w:p>
        </w:tc>
        <w:tc>
          <w:tcPr>
            <w:tcW w:w="1245" w:type="dxa"/>
            <w:gridSpan w:val="2"/>
          </w:tcPr>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8а</w:t>
            </w: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сборная</w:t>
            </w: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9б</w:t>
            </w:r>
          </w:p>
        </w:tc>
        <w:tc>
          <w:tcPr>
            <w:tcW w:w="1947" w:type="dxa"/>
            <w:gridSpan w:val="3"/>
          </w:tcPr>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1</w:t>
            </w: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0,5</w:t>
            </w: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0,5</w:t>
            </w:r>
          </w:p>
        </w:tc>
        <w:tc>
          <w:tcPr>
            <w:tcW w:w="2462" w:type="dxa"/>
          </w:tcPr>
          <w:p w:rsidR="00A445F1" w:rsidRPr="00AA047A" w:rsidRDefault="00A445F1" w:rsidP="009C772B">
            <w:pPr>
              <w:pBdr>
                <w:top w:val="nil"/>
                <w:left w:val="nil"/>
                <w:bottom w:val="nil"/>
                <w:right w:val="nil"/>
                <w:between w:val="nil"/>
              </w:pBdr>
              <w:spacing w:after="0" w:line="240" w:lineRule="auto"/>
              <w:ind w:left="105"/>
              <w:rPr>
                <w:rFonts w:ascii="Times New Roman" w:hAnsi="Times New Roman"/>
                <w:lang w:val="ru-RU"/>
              </w:rPr>
            </w:pP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Классный руководитель</w:t>
            </w: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Старшая вожатая</w:t>
            </w: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Классный руководитель</w:t>
            </w:r>
          </w:p>
        </w:tc>
      </w:tr>
      <w:tr w:rsidR="00A445F1" w:rsidRPr="00AA047A" w:rsidTr="00073E63">
        <w:trPr>
          <w:gridAfter w:val="2"/>
          <w:wAfter w:w="441" w:type="dxa"/>
          <w:trHeight w:val="317"/>
        </w:trPr>
        <w:tc>
          <w:tcPr>
            <w:tcW w:w="4550" w:type="dxa"/>
            <w:gridSpan w:val="2"/>
          </w:tcPr>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lang w:val="ru-RU"/>
              </w:rPr>
            </w:pPr>
            <w:r w:rsidRPr="00AA047A">
              <w:rPr>
                <w:rFonts w:ascii="Times New Roman" w:hAnsi="Times New Roman"/>
                <w:i/>
                <w:lang w:val="ru-RU"/>
              </w:rPr>
              <w:t>Физкультурно-спортивное направление</w:t>
            </w:r>
          </w:p>
          <w:p w:rsidR="00A445F1" w:rsidRPr="00AA047A" w:rsidRDefault="00A445F1" w:rsidP="009C772B">
            <w:pPr>
              <w:pBdr>
                <w:top w:val="nil"/>
                <w:left w:val="nil"/>
                <w:bottom w:val="nil"/>
                <w:right w:val="nil"/>
                <w:between w:val="nil"/>
              </w:pBdr>
              <w:spacing w:after="0" w:line="240" w:lineRule="auto"/>
              <w:ind w:left="107"/>
              <w:rPr>
                <w:rFonts w:ascii="Times New Roman" w:hAnsi="Times New Roman"/>
                <w:i/>
                <w:lang w:val="ru-RU"/>
              </w:rPr>
            </w:pPr>
            <w:r w:rsidRPr="00AA047A">
              <w:rPr>
                <w:rFonts w:ascii="Times New Roman" w:hAnsi="Times New Roman"/>
                <w:lang w:val="ru-RU"/>
              </w:rPr>
              <w:t>«Подвижные игры»</w:t>
            </w:r>
          </w:p>
        </w:tc>
        <w:tc>
          <w:tcPr>
            <w:tcW w:w="1245" w:type="dxa"/>
            <w:gridSpan w:val="2"/>
          </w:tcPr>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lang w:val="ru-RU"/>
              </w:rPr>
            </w:pP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5а,5б,5в,</w:t>
            </w:r>
          </w:p>
          <w:p w:rsidR="00A445F1" w:rsidRPr="00AA047A" w:rsidRDefault="00A445F1" w:rsidP="009C772B">
            <w:pPr>
              <w:pBdr>
                <w:top w:val="nil"/>
                <w:left w:val="nil"/>
                <w:bottom w:val="nil"/>
                <w:right w:val="nil"/>
                <w:between w:val="nil"/>
              </w:pBdr>
              <w:spacing w:after="0" w:line="240" w:lineRule="auto"/>
              <w:ind w:left="102"/>
              <w:jc w:val="center"/>
              <w:rPr>
                <w:rFonts w:ascii="Times New Roman" w:hAnsi="Times New Roman"/>
              </w:rPr>
            </w:pPr>
            <w:r w:rsidRPr="00AA047A">
              <w:rPr>
                <w:rFonts w:ascii="Times New Roman" w:hAnsi="Times New Roman"/>
              </w:rPr>
              <w:t>6а,6б</w:t>
            </w:r>
          </w:p>
        </w:tc>
        <w:tc>
          <w:tcPr>
            <w:tcW w:w="1947" w:type="dxa"/>
            <w:gridSpan w:val="3"/>
          </w:tcPr>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p>
          <w:p w:rsidR="00A445F1" w:rsidRPr="00AA047A" w:rsidRDefault="00A445F1" w:rsidP="009C772B">
            <w:pPr>
              <w:pBdr>
                <w:top w:val="nil"/>
                <w:left w:val="nil"/>
                <w:bottom w:val="nil"/>
                <w:right w:val="nil"/>
                <w:between w:val="nil"/>
              </w:pBdr>
              <w:spacing w:after="0" w:line="240" w:lineRule="auto"/>
              <w:jc w:val="center"/>
              <w:rPr>
                <w:rFonts w:ascii="Times New Roman" w:hAnsi="Times New Roman"/>
              </w:rPr>
            </w:pPr>
            <w:r w:rsidRPr="00AA047A">
              <w:rPr>
                <w:rFonts w:ascii="Times New Roman" w:hAnsi="Times New Roman"/>
              </w:rPr>
              <w:t>1</w:t>
            </w:r>
          </w:p>
        </w:tc>
        <w:tc>
          <w:tcPr>
            <w:tcW w:w="2462" w:type="dxa"/>
          </w:tcPr>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p>
          <w:p w:rsidR="00A445F1" w:rsidRPr="00AA047A" w:rsidRDefault="00A445F1"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Предметники</w:t>
            </w:r>
          </w:p>
        </w:tc>
      </w:tr>
      <w:tr w:rsidR="00A445F1" w:rsidRPr="00AA047A" w:rsidTr="00073E63">
        <w:trPr>
          <w:trHeight w:val="278"/>
        </w:trPr>
        <w:tc>
          <w:tcPr>
            <w:tcW w:w="237" w:type="dxa"/>
            <w:tcBorders>
              <w:bottom w:val="nil"/>
              <w:right w:val="nil"/>
            </w:tcBorders>
            <w:shd w:val="clear" w:color="auto" w:fill="FFCCFF"/>
          </w:tcPr>
          <w:p w:rsidR="00A445F1" w:rsidRPr="00AA047A" w:rsidRDefault="00A445F1" w:rsidP="009C772B">
            <w:pPr>
              <w:pBdr>
                <w:top w:val="nil"/>
                <w:left w:val="nil"/>
                <w:bottom w:val="nil"/>
                <w:right w:val="nil"/>
                <w:between w:val="nil"/>
              </w:pBdr>
              <w:spacing w:after="0" w:line="240" w:lineRule="auto"/>
              <w:rPr>
                <w:rFonts w:ascii="Times New Roman" w:hAnsi="Times New Roman"/>
              </w:rPr>
            </w:pPr>
          </w:p>
        </w:tc>
        <w:tc>
          <w:tcPr>
            <w:tcW w:w="10172" w:type="dxa"/>
            <w:gridSpan w:val="8"/>
            <w:tcBorders>
              <w:left w:val="nil"/>
              <w:bottom w:val="nil"/>
              <w:right w:val="nil"/>
            </w:tcBorders>
            <w:shd w:val="clear" w:color="auto" w:fill="FFCCFF"/>
          </w:tcPr>
          <w:p w:rsidR="00A445F1" w:rsidRPr="00AA047A" w:rsidRDefault="00A445F1" w:rsidP="009C772B">
            <w:pPr>
              <w:pBdr>
                <w:top w:val="nil"/>
                <w:left w:val="nil"/>
                <w:bottom w:val="nil"/>
                <w:right w:val="nil"/>
                <w:between w:val="nil"/>
              </w:pBdr>
              <w:spacing w:after="0" w:line="240" w:lineRule="auto"/>
              <w:ind w:left="3353" w:right="3338"/>
              <w:jc w:val="center"/>
              <w:rPr>
                <w:rFonts w:ascii="Times New Roman" w:hAnsi="Times New Roman"/>
                <w:b/>
              </w:rPr>
            </w:pPr>
            <w:r w:rsidRPr="00AA047A">
              <w:rPr>
                <w:rFonts w:ascii="Times New Roman" w:hAnsi="Times New Roman"/>
                <w:b/>
              </w:rPr>
              <w:t>Модуль «Урочнаядеятельность»</w:t>
            </w:r>
          </w:p>
        </w:tc>
        <w:tc>
          <w:tcPr>
            <w:tcW w:w="236" w:type="dxa"/>
            <w:tcBorders>
              <w:left w:val="nil"/>
              <w:bottom w:val="nil"/>
            </w:tcBorders>
            <w:shd w:val="clear" w:color="auto" w:fill="FFCCFF"/>
          </w:tcPr>
          <w:p w:rsidR="00A445F1" w:rsidRPr="00AA047A" w:rsidRDefault="00A445F1" w:rsidP="009C772B">
            <w:pPr>
              <w:pBdr>
                <w:top w:val="nil"/>
                <w:left w:val="nil"/>
                <w:bottom w:val="nil"/>
                <w:right w:val="nil"/>
                <w:between w:val="nil"/>
              </w:pBdr>
              <w:spacing w:after="0" w:line="240" w:lineRule="auto"/>
              <w:rPr>
                <w:rFonts w:ascii="Times New Roman" w:hAnsi="Times New Roman"/>
              </w:rPr>
            </w:pPr>
          </w:p>
        </w:tc>
      </w:tr>
      <w:tr w:rsidR="00A445F1" w:rsidRPr="00AA047A" w:rsidTr="00073E63">
        <w:trPr>
          <w:gridAfter w:val="2"/>
          <w:wAfter w:w="441" w:type="dxa"/>
          <w:trHeight w:val="418"/>
        </w:trPr>
        <w:tc>
          <w:tcPr>
            <w:tcW w:w="10204" w:type="dxa"/>
            <w:gridSpan w:val="8"/>
            <w:tcBorders>
              <w:top w:val="nil"/>
            </w:tcBorders>
          </w:tcPr>
          <w:p w:rsidR="00A445F1" w:rsidRPr="00AA047A" w:rsidRDefault="00A445F1" w:rsidP="009C772B">
            <w:pPr>
              <w:pBdr>
                <w:top w:val="nil"/>
                <w:left w:val="nil"/>
                <w:bottom w:val="nil"/>
                <w:right w:val="nil"/>
                <w:between w:val="nil"/>
              </w:pBdr>
              <w:spacing w:after="0" w:line="240" w:lineRule="auto"/>
              <w:ind w:left="1553" w:right="1538"/>
              <w:jc w:val="center"/>
              <w:rPr>
                <w:rFonts w:ascii="Times New Roman" w:hAnsi="Times New Roman"/>
                <w:i/>
                <w:lang w:val="ru-RU"/>
              </w:rPr>
            </w:pPr>
            <w:r w:rsidRPr="00AA047A">
              <w:rPr>
                <w:rFonts w:ascii="Times New Roman" w:hAnsi="Times New Roman"/>
                <w:i/>
                <w:lang w:val="ru-RU"/>
              </w:rPr>
              <w:t>(согласно индивидуальным планам работы учителей-предметников)</w:t>
            </w:r>
          </w:p>
        </w:tc>
      </w:tr>
    </w:tbl>
    <w:p w:rsidR="009C772B" w:rsidRPr="00AA047A" w:rsidRDefault="009C772B" w:rsidP="009C772B">
      <w:pPr>
        <w:pBdr>
          <w:top w:val="nil"/>
          <w:left w:val="nil"/>
          <w:bottom w:val="nil"/>
          <w:right w:val="nil"/>
          <w:between w:val="nil"/>
        </w:pBdr>
        <w:spacing w:after="0" w:line="240" w:lineRule="auto"/>
        <w:rPr>
          <w:rFonts w:ascii="Times New Roman" w:hAnsi="Times New Roman"/>
          <w:lang w:val="ru-RU"/>
        </w:rPr>
      </w:pPr>
    </w:p>
    <w:tbl>
      <w:tblPr>
        <w:tblW w:w="1055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140"/>
        <w:gridCol w:w="954"/>
        <w:gridCol w:w="1636"/>
        <w:gridCol w:w="2825"/>
      </w:tblGrid>
      <w:tr w:rsidR="009C772B" w:rsidRPr="00AA047A" w:rsidTr="009C772B">
        <w:trPr>
          <w:trHeight w:val="440"/>
        </w:trPr>
        <w:tc>
          <w:tcPr>
            <w:tcW w:w="10555" w:type="dxa"/>
            <w:gridSpan w:val="4"/>
            <w:tcBorders>
              <w:left w:val="single" w:sz="4" w:space="0" w:color="000000"/>
              <w:bottom w:val="single" w:sz="4" w:space="0" w:color="000000"/>
              <w:right w:val="nil"/>
            </w:tcBorders>
            <w:shd w:val="clear" w:color="auto" w:fill="FFCCFF"/>
          </w:tcPr>
          <w:p w:rsidR="009C772B" w:rsidRPr="00AA047A" w:rsidRDefault="009C772B" w:rsidP="009C772B">
            <w:pPr>
              <w:pBdr>
                <w:top w:val="nil"/>
                <w:left w:val="nil"/>
                <w:bottom w:val="nil"/>
                <w:right w:val="nil"/>
                <w:between w:val="nil"/>
              </w:pBdr>
              <w:spacing w:after="0" w:line="240" w:lineRule="auto"/>
              <w:ind w:left="1296" w:right="1368"/>
              <w:jc w:val="center"/>
              <w:rPr>
                <w:rFonts w:ascii="Times New Roman" w:hAnsi="Times New Roman"/>
                <w:b/>
                <w:lang w:val="ru-RU"/>
              </w:rPr>
            </w:pPr>
            <w:r w:rsidRPr="00AA047A">
              <w:rPr>
                <w:rFonts w:ascii="Times New Roman" w:hAnsi="Times New Roman"/>
                <w:b/>
                <w:lang w:val="ru-RU"/>
              </w:rPr>
              <w:t>Модуль «Взаимодействие с родителями (законными представителями)»</w:t>
            </w:r>
          </w:p>
        </w:tc>
      </w:tr>
      <w:tr w:rsidR="009C772B" w:rsidRPr="00AA047A" w:rsidTr="009C772B">
        <w:trPr>
          <w:trHeight w:val="298"/>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951"/>
              <w:rPr>
                <w:rFonts w:ascii="Times New Roman" w:hAnsi="Times New Roman"/>
                <w:i/>
              </w:rPr>
            </w:pPr>
            <w:r w:rsidRPr="00AA047A">
              <w:rPr>
                <w:rFonts w:ascii="Times New Roman" w:hAnsi="Times New Roman"/>
                <w:i/>
              </w:rPr>
              <w:t>Дела, события, мероприятия</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3" w:right="170"/>
              <w:jc w:val="center"/>
              <w:rPr>
                <w:rFonts w:ascii="Times New Roman" w:hAnsi="Times New Roman"/>
                <w:i/>
              </w:rPr>
            </w:pPr>
            <w:r w:rsidRPr="00AA047A">
              <w:rPr>
                <w:rFonts w:ascii="Times New Roman" w:hAnsi="Times New Roman"/>
                <w:i/>
              </w:rPr>
              <w:t>Классы</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8" w:right="99"/>
              <w:jc w:val="center"/>
              <w:rPr>
                <w:rFonts w:ascii="Times New Roman" w:hAnsi="Times New Roman"/>
                <w:i/>
              </w:rPr>
            </w:pPr>
            <w:r w:rsidRPr="00AA047A">
              <w:rPr>
                <w:rFonts w:ascii="Times New Roman" w:hAnsi="Times New Roman"/>
                <w:i/>
              </w:rPr>
              <w:t>Дата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547"/>
              <w:rPr>
                <w:rFonts w:ascii="Times New Roman" w:hAnsi="Times New Roman"/>
                <w:i/>
              </w:rPr>
            </w:pPr>
            <w:r w:rsidRPr="00AA047A">
              <w:rPr>
                <w:rFonts w:ascii="Times New Roman" w:hAnsi="Times New Roman"/>
                <w:i/>
              </w:rPr>
              <w:t>Ответственные</w:t>
            </w:r>
          </w:p>
        </w:tc>
      </w:tr>
      <w:tr w:rsidR="009C772B" w:rsidRPr="00AA047A" w:rsidTr="009C772B">
        <w:trPr>
          <w:trHeight w:val="826"/>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ЗаседанияРодительскихкомитетовклассов</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tabs>
                <w:tab w:val="left" w:pos="1420"/>
              </w:tabs>
              <w:spacing w:after="0" w:line="240" w:lineRule="auto"/>
              <w:ind w:left="106" w:right="-31"/>
              <w:rPr>
                <w:rFonts w:ascii="Times New Roman" w:hAnsi="Times New Roman"/>
              </w:rPr>
            </w:pPr>
            <w:r w:rsidRPr="00AA047A">
              <w:rPr>
                <w:rFonts w:ascii="Times New Roman" w:hAnsi="Times New Roman"/>
              </w:rPr>
              <w:t>В течениеучебногогода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171"/>
              <w:rPr>
                <w:rFonts w:ascii="Times New Roman" w:hAnsi="Times New Roman"/>
              </w:rPr>
            </w:pPr>
            <w:r w:rsidRPr="00AA047A">
              <w:rPr>
                <w:rFonts w:ascii="Times New Roman" w:hAnsi="Times New Roman"/>
              </w:rPr>
              <w:t>Председателиродительскихкомитетов</w:t>
            </w:r>
          </w:p>
        </w:tc>
      </w:tr>
      <w:tr w:rsidR="009C772B" w:rsidRPr="00AA047A" w:rsidTr="009C772B">
        <w:trPr>
          <w:trHeight w:val="551"/>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124"/>
              <w:rPr>
                <w:rFonts w:ascii="Times New Roman" w:hAnsi="Times New Roman"/>
                <w:lang w:val="ru-RU"/>
              </w:rPr>
            </w:pPr>
            <w:r w:rsidRPr="00AA047A">
              <w:rPr>
                <w:rFonts w:ascii="Times New Roman" w:hAnsi="Times New Roman"/>
                <w:lang w:val="ru-RU"/>
              </w:rPr>
              <w:t>Взаимодействие с социально-педагогической службой школы</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tabs>
                <w:tab w:val="left" w:pos="1420"/>
              </w:tabs>
              <w:spacing w:after="0" w:line="240" w:lineRule="auto"/>
              <w:ind w:left="106" w:right="-31"/>
              <w:rPr>
                <w:rFonts w:ascii="Times New Roman" w:hAnsi="Times New Roman"/>
              </w:rPr>
            </w:pPr>
            <w:r w:rsidRPr="00AA047A">
              <w:rPr>
                <w:rFonts w:ascii="Times New Roman" w:hAnsi="Times New Roman"/>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социальныйпедагог</w:t>
            </w:r>
          </w:p>
        </w:tc>
      </w:tr>
      <w:tr w:rsidR="009C772B" w:rsidRPr="00AA047A" w:rsidTr="009C772B">
        <w:trPr>
          <w:trHeight w:val="550"/>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b/>
                <w:i/>
                <w:lang w:val="ru-RU"/>
              </w:rPr>
            </w:pPr>
            <w:r w:rsidRPr="00AA047A">
              <w:rPr>
                <w:rFonts w:ascii="Times New Roman" w:hAnsi="Times New Roman"/>
                <w:lang w:val="ru-RU"/>
              </w:rPr>
              <w:t xml:space="preserve">Родительские собрания - </w:t>
            </w:r>
            <w:r w:rsidRPr="00AA047A">
              <w:rPr>
                <w:rFonts w:ascii="Times New Roman" w:hAnsi="Times New Roman"/>
                <w:b/>
                <w:i/>
                <w:lang w:val="ru-RU"/>
              </w:rPr>
              <w:t>Даты и темы планируете для своего класса на год!</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tabs>
                <w:tab w:val="left" w:pos="1420"/>
              </w:tabs>
              <w:spacing w:after="0" w:line="240" w:lineRule="auto"/>
              <w:ind w:left="106" w:right="-31"/>
              <w:rPr>
                <w:rFonts w:ascii="Times New Roman" w:hAnsi="Times New Roman"/>
              </w:rPr>
            </w:pPr>
            <w:r w:rsidRPr="00AA047A">
              <w:rPr>
                <w:rFonts w:ascii="Times New Roman" w:hAnsi="Times New Roman"/>
              </w:rPr>
              <w:t>2 раза в триместр</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9C772B">
        <w:trPr>
          <w:trHeight w:val="1656"/>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681"/>
              <w:rPr>
                <w:rFonts w:ascii="Times New Roman" w:hAnsi="Times New Roman"/>
                <w:lang w:val="ru-RU"/>
              </w:rPr>
            </w:pPr>
            <w:r w:rsidRPr="00AA047A">
              <w:rPr>
                <w:rFonts w:ascii="Times New Roman" w:hAnsi="Times New Roman"/>
                <w:lang w:val="ru-RU"/>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tabs>
                <w:tab w:val="left" w:pos="1420"/>
              </w:tabs>
              <w:spacing w:after="0" w:line="240" w:lineRule="auto"/>
              <w:ind w:left="106" w:right="-31"/>
              <w:rPr>
                <w:rFonts w:ascii="Times New Roman" w:hAnsi="Times New Roman"/>
              </w:rPr>
            </w:pPr>
            <w:r w:rsidRPr="00AA047A">
              <w:rPr>
                <w:rFonts w:ascii="Times New Roman" w:hAnsi="Times New Roman"/>
              </w:rPr>
              <w:t>В течениегода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997"/>
              <w:rPr>
                <w:rFonts w:ascii="Times New Roman" w:hAnsi="Times New Roman"/>
              </w:rPr>
            </w:pPr>
            <w:r w:rsidRPr="00AA047A">
              <w:rPr>
                <w:rFonts w:ascii="Times New Roman" w:hAnsi="Times New Roman"/>
              </w:rPr>
              <w:t>Заместительдиректора</w:t>
            </w:r>
          </w:p>
        </w:tc>
      </w:tr>
      <w:tr w:rsidR="009C772B" w:rsidRPr="00AA047A" w:rsidTr="009C772B">
        <w:trPr>
          <w:trHeight w:val="826"/>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128"/>
              <w:rPr>
                <w:rFonts w:ascii="Times New Roman" w:hAnsi="Times New Roman"/>
                <w:lang w:val="ru-RU"/>
              </w:rPr>
            </w:pPr>
            <w:r w:rsidRPr="00AA047A">
              <w:rPr>
                <w:rFonts w:ascii="Times New Roman" w:hAnsi="Times New Roman"/>
                <w:lang w:val="ru-RU"/>
              </w:rPr>
              <w:t>Индивидуальная работа с семьями: в трудной жизненной ситуации, малообеспеченными и</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многодетными, «Группыриска»</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tabs>
                <w:tab w:val="left" w:pos="1420"/>
              </w:tabs>
              <w:spacing w:after="0" w:line="240" w:lineRule="auto"/>
              <w:ind w:left="106" w:right="-31"/>
              <w:rPr>
                <w:rFonts w:ascii="Times New Roman" w:hAnsi="Times New Roman"/>
              </w:rPr>
            </w:pPr>
            <w:r w:rsidRPr="00AA047A">
              <w:rPr>
                <w:rFonts w:ascii="Times New Roman" w:hAnsi="Times New Roman"/>
              </w:rPr>
              <w:t>В течениегода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221"/>
              <w:rPr>
                <w:rFonts w:ascii="Times New Roman" w:hAnsi="Times New Roman"/>
              </w:rPr>
            </w:pPr>
            <w:r w:rsidRPr="00AA047A">
              <w:rPr>
                <w:rFonts w:ascii="Times New Roman" w:hAnsi="Times New Roman"/>
              </w:rPr>
              <w:t>Классныеруководителисоциальныйпедагог</w:t>
            </w:r>
          </w:p>
        </w:tc>
      </w:tr>
      <w:tr w:rsidR="009C772B" w:rsidRPr="00AA047A" w:rsidTr="009C772B">
        <w:trPr>
          <w:trHeight w:val="554"/>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1012"/>
              <w:rPr>
                <w:rFonts w:ascii="Times New Roman" w:hAnsi="Times New Roman"/>
                <w:lang w:val="ru-RU"/>
              </w:rPr>
            </w:pPr>
            <w:r w:rsidRPr="00AA047A">
              <w:rPr>
                <w:rFonts w:ascii="Times New Roman" w:hAnsi="Times New Roman"/>
                <w:lang w:val="ru-RU"/>
              </w:rPr>
              <w:t>Работа с родителями по организации горячего питания</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tabs>
                <w:tab w:val="left" w:pos="1420"/>
              </w:tabs>
              <w:spacing w:after="0" w:line="240" w:lineRule="auto"/>
              <w:ind w:left="106" w:right="-31"/>
              <w:rPr>
                <w:rFonts w:ascii="Times New Roman" w:hAnsi="Times New Roman"/>
              </w:rPr>
            </w:pPr>
            <w:r w:rsidRPr="00AA047A">
              <w:rPr>
                <w:rFonts w:ascii="Times New Roman" w:hAnsi="Times New Roman"/>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Соц.педагог</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9C772B">
        <w:trPr>
          <w:trHeight w:val="825"/>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207"/>
              <w:rPr>
                <w:rFonts w:ascii="Times New Roman" w:hAnsi="Times New Roman"/>
                <w:lang w:val="ru-RU"/>
              </w:rPr>
            </w:pPr>
            <w:r w:rsidRPr="00AA047A">
              <w:rPr>
                <w:rFonts w:ascii="Times New Roman" w:hAnsi="Times New Roman"/>
                <w:lang w:val="ru-RU"/>
              </w:rPr>
              <w:t>Мониторинг удовлетворённости образовательным и  воспитательным процессом</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tabs>
                <w:tab w:val="left" w:pos="698"/>
                <w:tab w:val="left" w:pos="1420"/>
              </w:tabs>
              <w:spacing w:after="0" w:line="240" w:lineRule="auto"/>
              <w:ind w:left="106" w:right="-31"/>
              <w:rPr>
                <w:rFonts w:ascii="Times New Roman" w:hAnsi="Times New Roman"/>
              </w:rPr>
            </w:pPr>
            <w:r w:rsidRPr="00AA047A">
              <w:rPr>
                <w:rFonts w:ascii="Times New Roman" w:hAnsi="Times New Roman"/>
              </w:rPr>
              <w:t>В течениегода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Администрацияшколы</w:t>
            </w:r>
          </w:p>
        </w:tc>
      </w:tr>
      <w:tr w:rsidR="009C772B" w:rsidRPr="00AA047A" w:rsidTr="009C772B">
        <w:trPr>
          <w:trHeight w:val="40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9C772B" w:rsidRPr="00AA047A" w:rsidRDefault="009C772B" w:rsidP="009C772B">
            <w:pPr>
              <w:pBdr>
                <w:top w:val="nil"/>
                <w:left w:val="nil"/>
                <w:bottom w:val="nil"/>
                <w:right w:val="nil"/>
                <w:between w:val="nil"/>
              </w:pBdr>
              <w:spacing w:after="0" w:line="240" w:lineRule="auto"/>
              <w:ind w:left="1957" w:right="1961"/>
              <w:jc w:val="center"/>
              <w:rPr>
                <w:rFonts w:ascii="Times New Roman" w:hAnsi="Times New Roman"/>
                <w:b/>
              </w:rPr>
            </w:pPr>
            <w:r w:rsidRPr="00AA047A">
              <w:rPr>
                <w:rFonts w:ascii="Times New Roman" w:hAnsi="Times New Roman"/>
                <w:b/>
              </w:rPr>
              <w:t>Модуль «Детскиеобщественныеобъединения»</w:t>
            </w:r>
          </w:p>
        </w:tc>
      </w:tr>
      <w:tr w:rsidR="009C772B" w:rsidRPr="00AA047A" w:rsidTr="009C772B">
        <w:trPr>
          <w:trHeight w:val="278"/>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951"/>
              <w:rPr>
                <w:rFonts w:ascii="Times New Roman" w:hAnsi="Times New Roman"/>
                <w:b/>
                <w:i/>
              </w:rPr>
            </w:pPr>
            <w:r w:rsidRPr="00AA047A">
              <w:rPr>
                <w:rFonts w:ascii="Times New Roman" w:hAnsi="Times New Roman"/>
                <w:b/>
                <w:i/>
              </w:rPr>
              <w:t>Дела, события, мероприятия</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jc w:val="center"/>
              <w:rPr>
                <w:rFonts w:ascii="Times New Roman" w:hAnsi="Times New Roman"/>
                <w:b/>
                <w:i/>
              </w:rPr>
            </w:pPr>
            <w:r w:rsidRPr="00AA047A">
              <w:rPr>
                <w:rFonts w:ascii="Times New Roman" w:hAnsi="Times New Roman"/>
                <w:b/>
                <w:i/>
              </w:rPr>
              <w:t>Класс</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jc w:val="center"/>
              <w:rPr>
                <w:rFonts w:ascii="Times New Roman" w:hAnsi="Times New Roman"/>
                <w:b/>
                <w:i/>
              </w:rPr>
            </w:pPr>
            <w:r w:rsidRPr="00AA047A">
              <w:rPr>
                <w:rFonts w:ascii="Times New Roman" w:hAnsi="Times New Roman"/>
                <w:b/>
                <w:i/>
              </w:rPr>
              <w:t>Дата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b/>
                <w:i/>
              </w:rPr>
            </w:pPr>
            <w:r w:rsidRPr="00AA047A">
              <w:rPr>
                <w:rFonts w:ascii="Times New Roman" w:hAnsi="Times New Roman"/>
                <w:b/>
                <w:i/>
              </w:rPr>
              <w:t>Ответственные</w:t>
            </w:r>
          </w:p>
        </w:tc>
      </w:tr>
      <w:tr w:rsidR="009C772B" w:rsidRPr="00AA047A" w:rsidTr="009C772B">
        <w:trPr>
          <w:trHeight w:val="550"/>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Дниединыхдействий РДДМ</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rPr>
                <w:rFonts w:ascii="Times New Roman" w:hAnsi="Times New Roman"/>
              </w:rPr>
            </w:pPr>
            <w:r w:rsidRPr="00AA047A">
              <w:rPr>
                <w:rFonts w:ascii="Times New Roman" w:hAnsi="Times New Roman"/>
              </w:rPr>
              <w:t>Поплану РДДМ</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Актив РДДМ</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Советник по воспитанию</w:t>
            </w:r>
          </w:p>
        </w:tc>
      </w:tr>
      <w:tr w:rsidR="009C772B" w:rsidRPr="00AA047A" w:rsidTr="009C772B">
        <w:trPr>
          <w:trHeight w:val="551"/>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Участие в Проекте «Большая перемена»</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rPr>
                <w:rFonts w:ascii="Times New Roman" w:hAnsi="Times New Roman"/>
              </w:rPr>
            </w:pPr>
            <w:r w:rsidRPr="00AA047A">
              <w:rPr>
                <w:rFonts w:ascii="Times New Roman" w:hAnsi="Times New Roman"/>
              </w:rPr>
              <w:t>Поплану РДДМ</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114"/>
              <w:jc w:val="both"/>
              <w:rPr>
                <w:rFonts w:ascii="Times New Roman" w:hAnsi="Times New Roman"/>
                <w:lang w:val="ru-RU"/>
              </w:rPr>
            </w:pPr>
            <w:r w:rsidRPr="00AA047A">
              <w:rPr>
                <w:rFonts w:ascii="Times New Roman" w:hAnsi="Times New Roman"/>
                <w:lang w:val="ru-RU"/>
              </w:rPr>
              <w:t>Классные руководители Советник по воспитанию</w:t>
            </w:r>
          </w:p>
        </w:tc>
      </w:tr>
      <w:tr w:rsidR="009C772B" w:rsidRPr="00AA047A" w:rsidTr="009C772B">
        <w:trPr>
          <w:trHeight w:val="406"/>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lastRenderedPageBreak/>
              <w:t>Всероссийскаяакция «Кросснаций»</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jc w:val="center"/>
              <w:rPr>
                <w:rFonts w:ascii="Times New Roman" w:hAnsi="Times New Roman"/>
              </w:rPr>
            </w:pPr>
            <w:r w:rsidRPr="00AA047A">
              <w:rPr>
                <w:rFonts w:ascii="Times New Roman" w:hAnsi="Times New Roman"/>
              </w:rPr>
              <w:t>16 сентября</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jc w:val="both"/>
              <w:rPr>
                <w:rFonts w:ascii="Times New Roman" w:hAnsi="Times New Roman"/>
              </w:rPr>
            </w:pPr>
            <w:r w:rsidRPr="00AA047A">
              <w:rPr>
                <w:rFonts w:ascii="Times New Roman" w:hAnsi="Times New Roman"/>
              </w:rPr>
              <w:t>Учителяфизкультуры</w:t>
            </w:r>
          </w:p>
        </w:tc>
      </w:tr>
      <w:tr w:rsidR="009C772B" w:rsidRPr="00AA047A" w:rsidTr="009C772B">
        <w:trPr>
          <w:trHeight w:val="554"/>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tabs>
                <w:tab w:val="left" w:pos="1207"/>
                <w:tab w:val="left" w:pos="2803"/>
                <w:tab w:val="left" w:pos="3171"/>
              </w:tabs>
              <w:spacing w:after="0" w:line="240" w:lineRule="auto"/>
              <w:ind w:left="107" w:right="98"/>
              <w:rPr>
                <w:rFonts w:ascii="Times New Roman" w:hAnsi="Times New Roman"/>
                <w:lang w:val="ru-RU"/>
              </w:rPr>
            </w:pPr>
            <w:r w:rsidRPr="00AA047A">
              <w:rPr>
                <w:rFonts w:ascii="Times New Roman" w:hAnsi="Times New Roman"/>
                <w:lang w:val="ru-RU"/>
              </w:rPr>
              <w:t>Участие</w:t>
            </w:r>
            <w:r w:rsidRPr="00AA047A">
              <w:rPr>
                <w:rFonts w:ascii="Times New Roman" w:hAnsi="Times New Roman"/>
                <w:lang w:val="ru-RU"/>
              </w:rPr>
              <w:tab/>
              <w:t>Юнармейцев</w:t>
            </w:r>
            <w:r w:rsidRPr="00AA047A">
              <w:rPr>
                <w:rFonts w:ascii="Times New Roman" w:hAnsi="Times New Roman"/>
                <w:lang w:val="ru-RU"/>
              </w:rPr>
              <w:tab/>
              <w:t>в</w:t>
            </w:r>
            <w:r w:rsidRPr="00AA047A">
              <w:rPr>
                <w:rFonts w:ascii="Times New Roman" w:hAnsi="Times New Roman"/>
                <w:lang w:val="ru-RU"/>
              </w:rPr>
              <w:tab/>
              <w:t>патриотических мероприятиях</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rPr>
                <w:rFonts w:ascii="Times New Roman" w:hAnsi="Times New Roman"/>
              </w:rPr>
            </w:pPr>
            <w:r w:rsidRPr="00AA047A">
              <w:rPr>
                <w:rFonts w:ascii="Times New Roman" w:hAnsi="Times New Roman"/>
              </w:rPr>
              <w:t>В течениегода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jc w:val="both"/>
              <w:rPr>
                <w:rFonts w:ascii="Times New Roman" w:hAnsi="Times New Roman"/>
              </w:rPr>
            </w:pPr>
            <w:r w:rsidRPr="00AA047A">
              <w:rPr>
                <w:rFonts w:ascii="Times New Roman" w:hAnsi="Times New Roman"/>
              </w:rPr>
              <w:t>Педагог - организатор</w:t>
            </w:r>
          </w:p>
        </w:tc>
      </w:tr>
      <w:tr w:rsidR="009C772B" w:rsidRPr="00AA047A" w:rsidTr="009C772B">
        <w:trPr>
          <w:trHeight w:val="825"/>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760"/>
              <w:rPr>
                <w:rFonts w:ascii="Times New Roman" w:hAnsi="Times New Roman"/>
                <w:lang w:val="ru-RU"/>
              </w:rPr>
            </w:pPr>
            <w:r w:rsidRPr="00AA047A">
              <w:rPr>
                <w:rFonts w:ascii="Times New Roman" w:hAnsi="Times New Roman"/>
                <w:lang w:val="ru-RU"/>
              </w:rPr>
              <w:t xml:space="preserve">Участие во Всероссийских проектах по активностям РДДМ - </w:t>
            </w:r>
            <w:r w:rsidRPr="00AA047A">
              <w:rPr>
                <w:rFonts w:ascii="Times New Roman" w:hAnsi="Times New Roman"/>
                <w:u w:val="single"/>
              </w:rPr>
              <w:t>https</w:t>
            </w:r>
            <w:r w:rsidRPr="00AA047A">
              <w:rPr>
                <w:rFonts w:ascii="Times New Roman" w:hAnsi="Times New Roman"/>
                <w:u w:val="single"/>
                <w:lang w:val="ru-RU"/>
              </w:rPr>
              <w:t>://</w:t>
            </w:r>
            <w:r w:rsidRPr="00AA047A">
              <w:rPr>
                <w:rFonts w:ascii="Times New Roman" w:hAnsi="Times New Roman"/>
                <w:u w:val="single"/>
              </w:rPr>
              <w:t>xn</w:t>
            </w:r>
            <w:r w:rsidRPr="00AA047A">
              <w:rPr>
                <w:rFonts w:ascii="Times New Roman" w:hAnsi="Times New Roman"/>
                <w:u w:val="single"/>
                <w:lang w:val="ru-RU"/>
              </w:rPr>
              <w:t>--90</w:t>
            </w:r>
            <w:r w:rsidRPr="00AA047A">
              <w:rPr>
                <w:rFonts w:ascii="Times New Roman" w:hAnsi="Times New Roman"/>
                <w:u w:val="single"/>
              </w:rPr>
              <w:t>acagbhgpca</w:t>
            </w:r>
            <w:r w:rsidRPr="00AA047A">
              <w:rPr>
                <w:rFonts w:ascii="Times New Roman" w:hAnsi="Times New Roman"/>
                <w:u w:val="single"/>
                <w:lang w:val="ru-RU"/>
              </w:rPr>
              <w:t>7</w:t>
            </w:r>
            <w:r w:rsidRPr="00AA047A">
              <w:rPr>
                <w:rFonts w:ascii="Times New Roman" w:hAnsi="Times New Roman"/>
                <w:u w:val="single"/>
              </w:rPr>
              <w:t>c</w:t>
            </w:r>
            <w:r w:rsidRPr="00AA047A">
              <w:rPr>
                <w:rFonts w:ascii="Times New Roman" w:hAnsi="Times New Roman"/>
                <w:u w:val="single"/>
                <w:lang w:val="ru-RU"/>
              </w:rPr>
              <w:t>8</w:t>
            </w:r>
            <w:r w:rsidRPr="00AA047A">
              <w:rPr>
                <w:rFonts w:ascii="Times New Roman" w:hAnsi="Times New Roman"/>
                <w:u w:val="single"/>
              </w:rPr>
              <w:t>c</w:t>
            </w:r>
            <w:r w:rsidRPr="00AA047A">
              <w:rPr>
                <w:rFonts w:ascii="Times New Roman" w:hAnsi="Times New Roman"/>
                <w:u w:val="single"/>
                <w:lang w:val="ru-RU"/>
              </w:rPr>
              <w:t>7</w:t>
            </w:r>
            <w:r w:rsidRPr="00AA047A">
              <w:rPr>
                <w:rFonts w:ascii="Times New Roman" w:hAnsi="Times New Roman"/>
                <w:u w:val="single"/>
              </w:rPr>
              <w:t>f</w:t>
            </w:r>
            <w:r w:rsidRPr="00AA047A">
              <w:rPr>
                <w:rFonts w:ascii="Times New Roman" w:hAnsi="Times New Roman"/>
                <w:u w:val="single"/>
                <w:lang w:val="ru-RU"/>
              </w:rPr>
              <w:t>.</w:t>
            </w:r>
            <w:r w:rsidRPr="00AA047A">
              <w:rPr>
                <w:rFonts w:ascii="Times New Roman" w:hAnsi="Times New Roman"/>
                <w:u w:val="single"/>
              </w:rPr>
              <w:t>xn</w:t>
            </w:r>
            <w:r w:rsidRPr="00AA047A">
              <w:rPr>
                <w:rFonts w:ascii="Times New Roman" w:hAnsi="Times New Roman"/>
                <w:u w:val="single"/>
                <w:lang w:val="ru-RU"/>
              </w:rPr>
              <w:t>--</w:t>
            </w:r>
            <w:r w:rsidRPr="00AA047A">
              <w:rPr>
                <w:rFonts w:ascii="Times New Roman" w:hAnsi="Times New Roman"/>
                <w:u w:val="single"/>
              </w:rPr>
              <w:t>p</w:t>
            </w:r>
            <w:r w:rsidRPr="00AA047A">
              <w:rPr>
                <w:rFonts w:ascii="Times New Roman" w:hAnsi="Times New Roman"/>
                <w:u w:val="single"/>
                <w:lang w:val="ru-RU"/>
              </w:rPr>
              <w:t>1</w:t>
            </w:r>
            <w:r w:rsidRPr="00AA047A">
              <w:rPr>
                <w:rFonts w:ascii="Times New Roman" w:hAnsi="Times New Roman"/>
                <w:u w:val="single"/>
              </w:rPr>
              <w:t>ai</w:t>
            </w:r>
            <w:r w:rsidRPr="00AA047A">
              <w:rPr>
                <w:rFonts w:ascii="Times New Roman" w:hAnsi="Times New Roman"/>
                <w:u w:val="single"/>
                <w:lang w:val="ru-RU"/>
              </w:rPr>
              <w:t>/</w:t>
            </w:r>
            <w:r w:rsidRPr="00AA047A">
              <w:rPr>
                <w:rFonts w:ascii="Times New Roman" w:hAnsi="Times New Roman"/>
                <w:u w:val="single"/>
              </w:rPr>
              <w:t>projects</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rPr>
                <w:rFonts w:ascii="Times New Roman" w:hAnsi="Times New Roman"/>
              </w:rPr>
            </w:pPr>
            <w:r w:rsidRPr="00AA047A">
              <w:rPr>
                <w:rFonts w:ascii="Times New Roman" w:hAnsi="Times New Roman"/>
              </w:rPr>
              <w:t>Поплану РДДМ</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jc w:val="both"/>
              <w:rPr>
                <w:rFonts w:ascii="Times New Roman" w:hAnsi="Times New Roman"/>
              </w:rPr>
            </w:pPr>
            <w:r w:rsidRPr="00AA047A">
              <w:rPr>
                <w:rFonts w:ascii="Times New Roman" w:hAnsi="Times New Roman"/>
              </w:rPr>
              <w:t>Классныеруководители</w:t>
            </w:r>
          </w:p>
        </w:tc>
      </w:tr>
      <w:tr w:rsidR="009C772B" w:rsidRPr="00AA047A" w:rsidTr="009C772B">
        <w:trPr>
          <w:trHeight w:val="552"/>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Участие в благотворительныхакциях</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rPr>
                <w:rFonts w:ascii="Times New Roman" w:hAnsi="Times New Roman"/>
              </w:rPr>
            </w:pPr>
            <w:r w:rsidRPr="00AA047A">
              <w:rPr>
                <w:rFonts w:ascii="Times New Roman" w:hAnsi="Times New Roman"/>
              </w:rPr>
              <w:t>В течениегода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jc w:val="both"/>
              <w:rPr>
                <w:rFonts w:ascii="Times New Roman" w:hAnsi="Times New Roman"/>
              </w:rPr>
            </w:pPr>
            <w:r w:rsidRPr="00AA047A">
              <w:rPr>
                <w:rFonts w:ascii="Times New Roman" w:hAnsi="Times New Roman"/>
              </w:rPr>
              <w:t>Классныеруководители</w:t>
            </w:r>
          </w:p>
        </w:tc>
      </w:tr>
      <w:tr w:rsidR="009C772B" w:rsidRPr="00AA047A" w:rsidTr="009C772B">
        <w:trPr>
          <w:trHeight w:val="550"/>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736"/>
              <w:rPr>
                <w:rFonts w:ascii="Times New Roman" w:hAnsi="Times New Roman"/>
                <w:lang w:val="ru-RU"/>
              </w:rPr>
            </w:pPr>
            <w:r w:rsidRPr="00AA047A">
              <w:rPr>
                <w:rFonts w:ascii="Times New Roman" w:hAnsi="Times New Roman"/>
                <w:lang w:val="ru-RU"/>
              </w:rPr>
              <w:t>Участие в проекте «Добро не уходит на каникулы»</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rPr>
                <w:rFonts w:ascii="Times New Roman" w:hAnsi="Times New Roman"/>
              </w:rPr>
            </w:pPr>
            <w:r w:rsidRPr="00AA047A">
              <w:rPr>
                <w:rFonts w:ascii="Times New Roman" w:hAnsi="Times New Roman"/>
              </w:rPr>
              <w:t>Поплану РДДМ</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jc w:val="both"/>
              <w:rPr>
                <w:rFonts w:ascii="Times New Roman" w:hAnsi="Times New Roman"/>
              </w:rPr>
            </w:pPr>
            <w:r w:rsidRPr="00AA047A">
              <w:rPr>
                <w:rFonts w:ascii="Times New Roman" w:hAnsi="Times New Roman"/>
              </w:rPr>
              <w:t>Классныеруководители</w:t>
            </w:r>
          </w:p>
        </w:tc>
      </w:tr>
      <w:tr w:rsidR="009C772B" w:rsidRPr="00AA047A" w:rsidTr="009C772B">
        <w:trPr>
          <w:trHeight w:val="552"/>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Участие во Всероссийском Эко-проекте</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«На связи с природой»</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2"/>
              <w:jc w:val="center"/>
              <w:rPr>
                <w:rFonts w:ascii="Times New Roman" w:hAnsi="Times New Roman"/>
              </w:rPr>
            </w:pPr>
            <w:r w:rsidRPr="00AA047A">
              <w:rPr>
                <w:rFonts w:ascii="Times New Roman" w:hAnsi="Times New Roman"/>
              </w:rPr>
              <w:t>5</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right="-31"/>
              <w:rPr>
                <w:rFonts w:ascii="Times New Roman" w:hAnsi="Times New Roman"/>
              </w:rPr>
            </w:pPr>
            <w:r w:rsidRPr="00AA047A">
              <w:rPr>
                <w:rFonts w:ascii="Times New Roman" w:hAnsi="Times New Roman"/>
              </w:rPr>
              <w:t>Поплану РДДМ</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674"/>
              <w:jc w:val="both"/>
              <w:rPr>
                <w:rFonts w:ascii="Times New Roman" w:hAnsi="Times New Roman"/>
              </w:rPr>
            </w:pPr>
            <w:r w:rsidRPr="00AA047A">
              <w:rPr>
                <w:rFonts w:ascii="Times New Roman" w:hAnsi="Times New Roman"/>
              </w:rPr>
              <w:t>Советникповоспитанию</w:t>
            </w:r>
          </w:p>
        </w:tc>
      </w:tr>
      <w:tr w:rsidR="009C772B" w:rsidRPr="00AA047A" w:rsidTr="009C772B">
        <w:trPr>
          <w:trHeight w:val="27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9C772B" w:rsidRPr="00AA047A" w:rsidRDefault="009C772B" w:rsidP="009C772B">
            <w:pPr>
              <w:pBdr>
                <w:top w:val="nil"/>
                <w:left w:val="nil"/>
                <w:bottom w:val="nil"/>
                <w:right w:val="nil"/>
                <w:between w:val="nil"/>
              </w:pBdr>
              <w:spacing w:after="0" w:line="240" w:lineRule="auto"/>
              <w:ind w:left="1959" w:right="1957"/>
              <w:jc w:val="center"/>
              <w:rPr>
                <w:rFonts w:ascii="Times New Roman" w:hAnsi="Times New Roman"/>
                <w:b/>
              </w:rPr>
            </w:pPr>
            <w:r w:rsidRPr="00AA047A">
              <w:rPr>
                <w:rFonts w:ascii="Times New Roman" w:hAnsi="Times New Roman"/>
                <w:b/>
              </w:rPr>
              <w:t>Модуль «Самоуправление»</w:t>
            </w:r>
          </w:p>
        </w:tc>
      </w:tr>
      <w:tr w:rsidR="009C772B" w:rsidRPr="00AA047A" w:rsidTr="009C772B">
        <w:trPr>
          <w:trHeight w:val="277"/>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2214" w:right="1206"/>
              <w:jc w:val="center"/>
              <w:rPr>
                <w:rFonts w:ascii="Times New Roman" w:hAnsi="Times New Roman"/>
                <w:b/>
                <w:i/>
              </w:rPr>
            </w:pPr>
            <w:r w:rsidRPr="00AA047A">
              <w:rPr>
                <w:rFonts w:ascii="Times New Roman" w:hAnsi="Times New Roman"/>
                <w:b/>
                <w:i/>
              </w:rPr>
              <w:t>Дела</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47" w:right="-108"/>
              <w:jc w:val="center"/>
              <w:rPr>
                <w:rFonts w:ascii="Times New Roman" w:hAnsi="Times New Roman"/>
                <w:b/>
                <w:i/>
              </w:rPr>
            </w:pPr>
            <w:r w:rsidRPr="00AA047A">
              <w:rPr>
                <w:rFonts w:ascii="Times New Roman" w:hAnsi="Times New Roman"/>
                <w:b/>
                <w:i/>
              </w:rPr>
              <w:t>Класс</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5" w:right="99"/>
              <w:jc w:val="center"/>
              <w:rPr>
                <w:rFonts w:ascii="Times New Roman" w:hAnsi="Times New Roman"/>
                <w:b/>
                <w:i/>
              </w:rPr>
            </w:pPr>
            <w:r w:rsidRPr="00AA047A">
              <w:rPr>
                <w:rFonts w:ascii="Times New Roman" w:hAnsi="Times New Roman"/>
                <w:b/>
                <w:i/>
              </w:rPr>
              <w:t>Дата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543"/>
              <w:rPr>
                <w:rFonts w:ascii="Times New Roman" w:hAnsi="Times New Roman"/>
                <w:b/>
                <w:i/>
              </w:rPr>
            </w:pPr>
            <w:r w:rsidRPr="00AA047A">
              <w:rPr>
                <w:rFonts w:ascii="Times New Roman" w:hAnsi="Times New Roman"/>
                <w:b/>
                <w:i/>
              </w:rPr>
              <w:t>Ответственные</w:t>
            </w:r>
          </w:p>
        </w:tc>
      </w:tr>
      <w:tr w:rsidR="009C772B" w:rsidRPr="00AA047A" w:rsidTr="009C772B">
        <w:trPr>
          <w:trHeight w:val="550"/>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Организациядежурствапошколе</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0" w:hanging="147"/>
              <w:jc w:val="both"/>
              <w:rPr>
                <w:rFonts w:ascii="Times New Roman" w:hAnsi="Times New Roman"/>
              </w:rPr>
            </w:pPr>
            <w:r w:rsidRPr="00AA047A">
              <w:rPr>
                <w:rFonts w:ascii="Times New Roman" w:hAnsi="Times New Roman"/>
              </w:rPr>
              <w:t>В течениегода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1"/>
              <w:rPr>
                <w:rFonts w:ascii="Times New Roman" w:hAnsi="Times New Roman"/>
              </w:rPr>
            </w:pPr>
            <w:r w:rsidRPr="00AA047A">
              <w:rPr>
                <w:rFonts w:ascii="Times New Roman" w:hAnsi="Times New Roman"/>
              </w:rPr>
              <w:t>Классныеруководители</w:t>
            </w:r>
          </w:p>
        </w:tc>
      </w:tr>
      <w:tr w:rsidR="009C772B" w:rsidRPr="00AA047A" w:rsidTr="009C772B">
        <w:trPr>
          <w:trHeight w:val="548"/>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1250"/>
              <w:rPr>
                <w:rFonts w:ascii="Times New Roman" w:hAnsi="Times New Roman"/>
                <w:lang w:val="ru-RU"/>
              </w:rPr>
            </w:pPr>
            <w:r w:rsidRPr="00AA047A">
              <w:rPr>
                <w:rFonts w:ascii="Times New Roman" w:hAnsi="Times New Roman"/>
                <w:lang w:val="ru-RU"/>
              </w:rPr>
              <w:t>Организация дежурства по классу, территории</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80" w:hanging="147"/>
              <w:jc w:val="both"/>
              <w:rPr>
                <w:rFonts w:ascii="Times New Roman" w:hAnsi="Times New Roman"/>
              </w:rPr>
            </w:pPr>
            <w:r w:rsidRPr="00AA047A">
              <w:rPr>
                <w:rFonts w:ascii="Times New Roman" w:hAnsi="Times New Roman"/>
              </w:rPr>
              <w:t>В течениегода</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1"/>
              <w:rPr>
                <w:rFonts w:ascii="Times New Roman" w:hAnsi="Times New Roman"/>
              </w:rPr>
            </w:pPr>
            <w:r w:rsidRPr="00AA047A">
              <w:rPr>
                <w:rFonts w:ascii="Times New Roman" w:hAnsi="Times New Roman"/>
              </w:rPr>
              <w:t>Активкласса</w:t>
            </w:r>
          </w:p>
        </w:tc>
      </w:tr>
      <w:tr w:rsidR="009C772B" w:rsidRPr="00AA047A" w:rsidTr="009C772B">
        <w:trPr>
          <w:trHeight w:val="274"/>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Советобучающихся (поплану)</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6" w:hanging="147"/>
              <w:jc w:val="center"/>
              <w:rPr>
                <w:rFonts w:ascii="Times New Roman" w:hAnsi="Times New Roman"/>
              </w:rPr>
            </w:pPr>
            <w:r w:rsidRPr="00AA047A">
              <w:rPr>
                <w:rFonts w:ascii="Times New Roman" w:hAnsi="Times New Roman"/>
              </w:rPr>
              <w:t>1 раз в месяц</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1"/>
              <w:rPr>
                <w:rFonts w:ascii="Times New Roman" w:hAnsi="Times New Roman"/>
              </w:rPr>
            </w:pPr>
            <w:r w:rsidRPr="00AA047A">
              <w:rPr>
                <w:rFonts w:ascii="Times New Roman" w:hAnsi="Times New Roman"/>
              </w:rPr>
              <w:t>Советникповоспитанию</w:t>
            </w:r>
          </w:p>
        </w:tc>
      </w:tr>
      <w:tr w:rsidR="009C772B" w:rsidRPr="00AA047A" w:rsidTr="009C772B">
        <w:trPr>
          <w:trHeight w:val="549"/>
        </w:trPr>
        <w:tc>
          <w:tcPr>
            <w:tcW w:w="514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7" w:right="873"/>
              <w:rPr>
                <w:rFonts w:ascii="Times New Roman" w:hAnsi="Times New Roman"/>
                <w:lang w:val="ru-RU"/>
              </w:rPr>
            </w:pPr>
            <w:r w:rsidRPr="00AA047A">
              <w:rPr>
                <w:rFonts w:ascii="Times New Roman" w:hAnsi="Times New Roman"/>
                <w:lang w:val="ru-RU"/>
              </w:rPr>
              <w:t>Участие во Всероссийских, Региональных, Муниципальных проектах, Акциях, мероприятиях</w:t>
            </w:r>
          </w:p>
        </w:tc>
        <w:tc>
          <w:tcPr>
            <w:tcW w:w="954"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5-9</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6" w:hanging="147"/>
              <w:rPr>
                <w:rFonts w:ascii="Times New Roman" w:hAnsi="Times New Roman"/>
              </w:rPr>
            </w:pPr>
            <w:r w:rsidRPr="00AA047A">
              <w:rPr>
                <w:rFonts w:ascii="Times New Roman" w:hAnsi="Times New Roman"/>
              </w:rPr>
              <w:t>Поплану РДДМ</w:t>
            </w:r>
          </w:p>
        </w:tc>
        <w:tc>
          <w:tcPr>
            <w:tcW w:w="2825"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71" w:right="92"/>
              <w:rPr>
                <w:rFonts w:ascii="Times New Roman" w:hAnsi="Times New Roman"/>
                <w:lang w:val="ru-RU"/>
              </w:rPr>
            </w:pPr>
            <w:r w:rsidRPr="00AA047A">
              <w:rPr>
                <w:rFonts w:ascii="Times New Roman" w:hAnsi="Times New Roman"/>
                <w:lang w:val="ru-RU"/>
              </w:rPr>
              <w:t>Актив учащихся</w:t>
            </w:r>
          </w:p>
          <w:p w:rsidR="009C772B" w:rsidRPr="00AA047A" w:rsidRDefault="009C772B" w:rsidP="009C772B">
            <w:pPr>
              <w:pBdr>
                <w:top w:val="nil"/>
                <w:left w:val="nil"/>
                <w:bottom w:val="nil"/>
                <w:right w:val="nil"/>
                <w:between w:val="nil"/>
              </w:pBdr>
              <w:spacing w:after="0" w:line="240" w:lineRule="auto"/>
              <w:ind w:left="171" w:right="96"/>
              <w:rPr>
                <w:rFonts w:ascii="Times New Roman" w:hAnsi="Times New Roman"/>
                <w:lang w:val="ru-RU"/>
              </w:rPr>
            </w:pPr>
            <w:r w:rsidRPr="00AA047A">
              <w:rPr>
                <w:rFonts w:ascii="Times New Roman" w:hAnsi="Times New Roman"/>
                <w:lang w:val="ru-RU"/>
              </w:rPr>
              <w:t>Советник по воспитанию</w:t>
            </w:r>
          </w:p>
          <w:p w:rsidR="009C772B" w:rsidRPr="00AA047A" w:rsidRDefault="009C772B" w:rsidP="009C772B">
            <w:pPr>
              <w:pBdr>
                <w:top w:val="nil"/>
                <w:left w:val="nil"/>
                <w:bottom w:val="nil"/>
                <w:right w:val="nil"/>
                <w:between w:val="nil"/>
              </w:pBdr>
              <w:spacing w:after="0" w:line="240" w:lineRule="auto"/>
              <w:ind w:left="171" w:right="96"/>
              <w:rPr>
                <w:rFonts w:ascii="Times New Roman" w:hAnsi="Times New Roman"/>
                <w:lang w:val="ru-RU"/>
              </w:rPr>
            </w:pPr>
            <w:r w:rsidRPr="00AA047A">
              <w:rPr>
                <w:rFonts w:ascii="Times New Roman" w:hAnsi="Times New Roman"/>
                <w:lang w:val="ru-RU"/>
              </w:rPr>
              <w:t>Старшая вожатая</w:t>
            </w:r>
          </w:p>
        </w:tc>
      </w:tr>
    </w:tbl>
    <w:p w:rsidR="009C772B" w:rsidRPr="00AA047A" w:rsidRDefault="009C772B" w:rsidP="009C772B">
      <w:pPr>
        <w:pBdr>
          <w:top w:val="nil"/>
          <w:left w:val="nil"/>
          <w:bottom w:val="nil"/>
          <w:right w:val="nil"/>
          <w:between w:val="nil"/>
        </w:pBdr>
        <w:spacing w:after="0" w:line="240" w:lineRule="auto"/>
        <w:rPr>
          <w:rFonts w:ascii="Times New Roman" w:hAnsi="Times New Roman"/>
          <w:lang w:val="ru-RU"/>
        </w:rPr>
      </w:pPr>
    </w:p>
    <w:tbl>
      <w:tblPr>
        <w:tblpPr w:leftFromText="180" w:rightFromText="180" w:vertAnchor="text"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2"/>
        <w:gridCol w:w="289"/>
        <w:gridCol w:w="883"/>
        <w:gridCol w:w="1636"/>
        <w:gridCol w:w="3010"/>
      </w:tblGrid>
      <w:tr w:rsidR="009C772B" w:rsidRPr="00AA047A" w:rsidTr="00F81C78">
        <w:trPr>
          <w:trHeight w:val="433"/>
        </w:trPr>
        <w:tc>
          <w:tcPr>
            <w:tcW w:w="10740" w:type="dxa"/>
            <w:gridSpan w:val="5"/>
            <w:tcBorders>
              <w:top w:val="single" w:sz="4" w:space="0" w:color="000000"/>
              <w:left w:val="single" w:sz="4" w:space="0" w:color="000000"/>
              <w:bottom w:val="single" w:sz="4" w:space="0" w:color="000000"/>
            </w:tcBorders>
            <w:shd w:val="clear" w:color="auto" w:fill="FFCCFF"/>
          </w:tcPr>
          <w:p w:rsidR="009C772B" w:rsidRPr="00AA047A" w:rsidRDefault="009C772B" w:rsidP="009C772B">
            <w:pPr>
              <w:pBdr>
                <w:top w:val="nil"/>
                <w:left w:val="nil"/>
                <w:bottom w:val="nil"/>
                <w:right w:val="nil"/>
                <w:between w:val="nil"/>
              </w:pBdr>
              <w:spacing w:after="0" w:line="240" w:lineRule="auto"/>
              <w:ind w:left="107"/>
              <w:jc w:val="center"/>
              <w:rPr>
                <w:rFonts w:ascii="Times New Roman" w:hAnsi="Times New Roman"/>
              </w:rPr>
            </w:pPr>
            <w:r w:rsidRPr="00AA047A">
              <w:rPr>
                <w:rFonts w:ascii="Times New Roman" w:hAnsi="Times New Roman"/>
                <w:b/>
              </w:rPr>
              <w:t>Модуль «Профилактика и безопасность»</w:t>
            </w:r>
          </w:p>
        </w:tc>
      </w:tr>
      <w:tr w:rsidR="009C772B" w:rsidRPr="00AA047A" w:rsidTr="00F81C78">
        <w:trPr>
          <w:trHeight w:val="552"/>
        </w:trPr>
        <w:tc>
          <w:tcPr>
            <w:tcW w:w="4922"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951"/>
              <w:rPr>
                <w:rFonts w:ascii="Times New Roman" w:hAnsi="Times New Roman"/>
                <w:b/>
                <w:i/>
              </w:rPr>
            </w:pPr>
            <w:r w:rsidRPr="00AA047A">
              <w:rPr>
                <w:rFonts w:ascii="Times New Roman" w:hAnsi="Times New Roman"/>
                <w:b/>
                <w:i/>
              </w:rPr>
              <w:t>Дела, события, мероприятия</w:t>
            </w:r>
          </w:p>
        </w:tc>
        <w:tc>
          <w:tcPr>
            <w:tcW w:w="1172" w:type="dxa"/>
            <w:gridSpan w:val="2"/>
            <w:tcBorders>
              <w:top w:val="single" w:sz="4" w:space="0" w:color="000000"/>
              <w:left w:val="single" w:sz="4" w:space="0" w:color="000000"/>
              <w:bottom w:val="single" w:sz="4" w:space="0" w:color="000000"/>
              <w:right w:val="single" w:sz="4" w:space="0" w:color="000000"/>
            </w:tcBorders>
          </w:tcPr>
          <w:p w:rsidR="009C772B" w:rsidRPr="00AA047A" w:rsidRDefault="009C772B" w:rsidP="00F81C78">
            <w:pPr>
              <w:pBdr>
                <w:top w:val="nil"/>
                <w:left w:val="nil"/>
                <w:bottom w:val="nil"/>
                <w:right w:val="nil"/>
                <w:between w:val="nil"/>
              </w:pBdr>
              <w:spacing w:after="0" w:line="240" w:lineRule="auto"/>
              <w:ind w:left="179" w:right="-76"/>
              <w:jc w:val="center"/>
              <w:rPr>
                <w:rFonts w:ascii="Times New Roman" w:hAnsi="Times New Roman"/>
                <w:b/>
                <w:i/>
              </w:rPr>
            </w:pPr>
            <w:r w:rsidRPr="00AA047A">
              <w:rPr>
                <w:rFonts w:ascii="Times New Roman" w:hAnsi="Times New Roman"/>
                <w:b/>
                <w:i/>
              </w:rPr>
              <w:t>Классы</w:t>
            </w:r>
          </w:p>
        </w:tc>
        <w:tc>
          <w:tcPr>
            <w:tcW w:w="1636"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108" w:right="99"/>
              <w:jc w:val="center"/>
              <w:rPr>
                <w:rFonts w:ascii="Times New Roman" w:hAnsi="Times New Roman"/>
                <w:b/>
                <w:i/>
              </w:rPr>
            </w:pPr>
            <w:r w:rsidRPr="00AA047A">
              <w:rPr>
                <w:rFonts w:ascii="Times New Roman" w:hAnsi="Times New Roman"/>
                <w:b/>
                <w:i/>
              </w:rPr>
              <w:t>Дата</w:t>
            </w:r>
          </w:p>
        </w:tc>
        <w:tc>
          <w:tcPr>
            <w:tcW w:w="3010" w:type="dxa"/>
            <w:tcBorders>
              <w:top w:val="single" w:sz="4" w:space="0" w:color="000000"/>
              <w:left w:val="single" w:sz="4" w:space="0" w:color="000000"/>
              <w:bottom w:val="single" w:sz="4" w:space="0" w:color="000000"/>
              <w:right w:val="single" w:sz="4" w:space="0" w:color="000000"/>
            </w:tcBorders>
          </w:tcPr>
          <w:p w:rsidR="009C772B" w:rsidRPr="00AA047A" w:rsidRDefault="009C772B" w:rsidP="009C772B">
            <w:pPr>
              <w:pBdr>
                <w:top w:val="nil"/>
                <w:left w:val="nil"/>
                <w:bottom w:val="nil"/>
                <w:right w:val="nil"/>
                <w:between w:val="nil"/>
              </w:pBdr>
              <w:spacing w:after="0" w:line="240" w:lineRule="auto"/>
              <w:ind w:left="547"/>
              <w:rPr>
                <w:rFonts w:ascii="Times New Roman" w:hAnsi="Times New Roman"/>
                <w:b/>
                <w:i/>
              </w:rPr>
            </w:pPr>
            <w:r w:rsidRPr="00AA047A">
              <w:rPr>
                <w:rFonts w:ascii="Times New Roman" w:hAnsi="Times New Roman"/>
                <w:b/>
                <w:i/>
              </w:rPr>
              <w:t>Ответственные</w:t>
            </w:r>
          </w:p>
        </w:tc>
      </w:tr>
      <w:tr w:rsidR="009C772B" w:rsidRPr="00AA047A" w:rsidTr="00F81C78">
        <w:trPr>
          <w:trHeight w:val="826"/>
        </w:trPr>
        <w:tc>
          <w:tcPr>
            <w:tcW w:w="4922" w:type="dxa"/>
          </w:tcPr>
          <w:p w:rsidR="009C772B" w:rsidRPr="00AA047A" w:rsidRDefault="009C772B" w:rsidP="009C772B">
            <w:pPr>
              <w:pBdr>
                <w:top w:val="nil"/>
                <w:left w:val="nil"/>
                <w:bottom w:val="nil"/>
                <w:right w:val="nil"/>
                <w:between w:val="nil"/>
              </w:pBdr>
              <w:spacing w:after="0" w:line="240" w:lineRule="auto"/>
              <w:ind w:left="107" w:right="159"/>
              <w:rPr>
                <w:rFonts w:ascii="Times New Roman" w:hAnsi="Times New Roman"/>
              </w:rPr>
            </w:pPr>
            <w:r w:rsidRPr="00AA047A">
              <w:rPr>
                <w:rFonts w:ascii="Times New Roman" w:hAnsi="Times New Roman"/>
                <w:lang w:val="ru-RU"/>
              </w:rPr>
              <w:t xml:space="preserve">Беседы о правилах ПДД, ППБ, правилах поведения учащихся в школе, общественных местах. </w:t>
            </w:r>
            <w:r w:rsidRPr="00AA047A">
              <w:rPr>
                <w:rFonts w:ascii="Times New Roman" w:hAnsi="Times New Roman"/>
              </w:rPr>
              <w:t>Вводныеинструктажи.</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8"/>
              <w:rPr>
                <w:rFonts w:ascii="Times New Roman" w:hAnsi="Times New Roman"/>
              </w:rPr>
            </w:pPr>
            <w:r w:rsidRPr="00AA047A">
              <w:rPr>
                <w:rFonts w:ascii="Times New Roman" w:hAnsi="Times New Roman"/>
              </w:rPr>
              <w:t>4-9 сентября</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552"/>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Учебныеэвакуации</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333"/>
              <w:rPr>
                <w:rFonts w:ascii="Times New Roman" w:hAnsi="Times New Roman"/>
              </w:rPr>
            </w:pPr>
            <w:r w:rsidRPr="00AA047A">
              <w:rPr>
                <w:rFonts w:ascii="Times New Roman" w:hAnsi="Times New Roman"/>
              </w:rPr>
              <w:t>Поплану</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Директоршколы</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81"/>
        </w:trPr>
        <w:tc>
          <w:tcPr>
            <w:tcW w:w="4922" w:type="dxa"/>
          </w:tcPr>
          <w:p w:rsidR="009C772B" w:rsidRPr="00AA047A" w:rsidRDefault="009C772B" w:rsidP="009C772B">
            <w:pPr>
              <w:pBdr>
                <w:top w:val="nil"/>
                <w:left w:val="nil"/>
                <w:bottom w:val="nil"/>
                <w:right w:val="nil"/>
                <w:between w:val="nil"/>
              </w:pBdr>
              <w:spacing w:after="0" w:line="240" w:lineRule="auto"/>
              <w:ind w:left="107" w:right="675"/>
              <w:rPr>
                <w:rFonts w:ascii="Times New Roman" w:hAnsi="Times New Roman"/>
                <w:b/>
                <w:i/>
                <w:lang w:val="ru-RU"/>
              </w:rPr>
            </w:pPr>
            <w:r w:rsidRPr="00AA047A">
              <w:rPr>
                <w:rFonts w:ascii="Times New Roman" w:hAnsi="Times New Roman"/>
                <w:lang w:val="ru-RU"/>
              </w:rPr>
              <w:t xml:space="preserve">«15 минут о безопасности» </w:t>
            </w:r>
            <w:r w:rsidRPr="00AA047A">
              <w:rPr>
                <w:rFonts w:ascii="Times New Roman" w:hAnsi="Times New Roman"/>
                <w:b/>
                <w:i/>
                <w:lang w:val="ru-RU"/>
              </w:rPr>
              <w:t>Даты и темы планируете для своего класса на год!</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1 раз в месяц</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550"/>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Профилактическая акция</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«Здоровье- твое богатство!»</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Сентябрь</w:t>
            </w:r>
          </w:p>
        </w:tc>
        <w:tc>
          <w:tcPr>
            <w:tcW w:w="3010" w:type="dxa"/>
          </w:tcPr>
          <w:p w:rsidR="009C772B" w:rsidRPr="00AA047A" w:rsidRDefault="009C772B" w:rsidP="009C772B">
            <w:pPr>
              <w:pBdr>
                <w:top w:val="nil"/>
                <w:left w:val="nil"/>
                <w:bottom w:val="nil"/>
                <w:right w:val="nil"/>
                <w:between w:val="nil"/>
              </w:pBdr>
              <w:spacing w:after="0" w:line="240" w:lineRule="auto"/>
              <w:ind w:left="107" w:right="611"/>
              <w:rPr>
                <w:rFonts w:ascii="Times New Roman" w:hAnsi="Times New Roman"/>
              </w:rPr>
            </w:pPr>
            <w:r w:rsidRPr="00AA047A">
              <w:rPr>
                <w:rFonts w:ascii="Times New Roman" w:hAnsi="Times New Roman"/>
              </w:rPr>
              <w:t>ЗамдиректораСоцпедагог</w:t>
            </w:r>
          </w:p>
        </w:tc>
      </w:tr>
      <w:tr w:rsidR="009C772B" w:rsidRPr="00AA047A" w:rsidTr="00F81C78">
        <w:trPr>
          <w:trHeight w:val="1380"/>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Неделя профилактики ДТП</w:t>
            </w:r>
          </w:p>
          <w:p w:rsidR="009C772B" w:rsidRPr="00AA047A" w:rsidRDefault="009C772B" w:rsidP="009C772B">
            <w:pPr>
              <w:pBdr>
                <w:top w:val="nil"/>
                <w:left w:val="nil"/>
                <w:bottom w:val="nil"/>
                <w:right w:val="nil"/>
                <w:between w:val="nil"/>
              </w:pBdr>
              <w:spacing w:after="0" w:line="240" w:lineRule="auto"/>
              <w:ind w:left="107" w:right="296"/>
              <w:rPr>
                <w:rFonts w:ascii="Times New Roman" w:hAnsi="Times New Roman"/>
                <w:lang w:val="ru-RU"/>
              </w:rPr>
            </w:pPr>
            <w:r w:rsidRPr="00AA047A">
              <w:rPr>
                <w:rFonts w:ascii="Times New Roman" w:hAnsi="Times New Roman"/>
                <w:lang w:val="ru-RU"/>
              </w:rPr>
              <w:t>Встречи сотрудников ГИБДД с учащимися, беседы по ПДД,</w:t>
            </w:r>
          </w:p>
          <w:p w:rsidR="009C772B" w:rsidRPr="00AA047A" w:rsidRDefault="009C772B" w:rsidP="009C772B">
            <w:pPr>
              <w:pBdr>
                <w:top w:val="nil"/>
                <w:left w:val="nil"/>
                <w:bottom w:val="nil"/>
                <w:right w:val="nil"/>
                <w:between w:val="nil"/>
              </w:pBdr>
              <w:spacing w:after="0" w:line="240" w:lineRule="auto"/>
              <w:ind w:left="107" w:right="264"/>
              <w:rPr>
                <w:rFonts w:ascii="Times New Roman" w:hAnsi="Times New Roman"/>
                <w:lang w:val="ru-RU"/>
              </w:rPr>
            </w:pPr>
            <w:r w:rsidRPr="00AA047A">
              <w:rPr>
                <w:rFonts w:ascii="Times New Roman" w:hAnsi="Times New Roman"/>
                <w:lang w:val="ru-RU"/>
              </w:rPr>
              <w:t>составление учащимися Схемы безопасного пути «Дом-школа-дом»</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5-7</w:t>
            </w:r>
          </w:p>
        </w:tc>
        <w:tc>
          <w:tcPr>
            <w:tcW w:w="1636" w:type="dxa"/>
          </w:tcPr>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2-8</w:t>
            </w:r>
          </w:p>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сентября</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Педагогорганизатор</w:t>
            </w:r>
          </w:p>
          <w:p w:rsidR="009C772B" w:rsidRPr="00AA047A" w:rsidRDefault="009C772B" w:rsidP="009C772B">
            <w:pPr>
              <w:pBdr>
                <w:top w:val="nil"/>
                <w:left w:val="nil"/>
                <w:bottom w:val="nil"/>
                <w:right w:val="nil"/>
                <w:between w:val="nil"/>
              </w:pBdr>
              <w:spacing w:after="0" w:line="240" w:lineRule="auto"/>
              <w:rPr>
                <w:rFonts w:ascii="Times New Roman" w:hAnsi="Times New Roman"/>
              </w:rPr>
            </w:pPr>
          </w:p>
          <w:p w:rsidR="009C772B" w:rsidRPr="00AA047A" w:rsidRDefault="009C772B" w:rsidP="009C772B">
            <w:pPr>
              <w:pBdr>
                <w:top w:val="nil"/>
                <w:left w:val="nil"/>
                <w:bottom w:val="nil"/>
                <w:right w:val="nil"/>
                <w:between w:val="nil"/>
              </w:pBdr>
              <w:spacing w:after="0" w:line="240" w:lineRule="auto"/>
              <w:rPr>
                <w:rFonts w:ascii="Times New Roman" w:hAnsi="Times New Roman"/>
              </w:rPr>
            </w:pP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550"/>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Советпрофилактикиправонарушений</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344"/>
              <w:rPr>
                <w:rFonts w:ascii="Times New Roman" w:hAnsi="Times New Roman"/>
              </w:rPr>
            </w:pPr>
            <w:r w:rsidRPr="00AA047A">
              <w:rPr>
                <w:rFonts w:ascii="Times New Roman" w:hAnsi="Times New Roman"/>
              </w:rPr>
              <w:t>2 раза в триместр</w:t>
            </w:r>
          </w:p>
        </w:tc>
        <w:tc>
          <w:tcPr>
            <w:tcW w:w="3010" w:type="dxa"/>
          </w:tcPr>
          <w:p w:rsidR="009C772B" w:rsidRPr="00AA047A" w:rsidRDefault="009C772B" w:rsidP="009C772B">
            <w:pPr>
              <w:pBdr>
                <w:top w:val="nil"/>
                <w:left w:val="nil"/>
                <w:bottom w:val="nil"/>
                <w:right w:val="nil"/>
                <w:between w:val="nil"/>
              </w:pBdr>
              <w:spacing w:after="0" w:line="240" w:lineRule="auto"/>
              <w:ind w:left="107" w:right="551"/>
              <w:rPr>
                <w:rFonts w:ascii="Times New Roman" w:hAnsi="Times New Roman"/>
              </w:rPr>
            </w:pPr>
            <w:r w:rsidRPr="00AA047A">
              <w:rPr>
                <w:rFonts w:ascii="Times New Roman" w:hAnsi="Times New Roman"/>
              </w:rPr>
              <w:t>Зам.директораСоц.педагог</w:t>
            </w:r>
          </w:p>
        </w:tc>
      </w:tr>
      <w:tr w:rsidR="009C772B" w:rsidRPr="00AA047A" w:rsidTr="00F81C78">
        <w:trPr>
          <w:trHeight w:val="552"/>
        </w:trPr>
        <w:tc>
          <w:tcPr>
            <w:tcW w:w="4922" w:type="dxa"/>
          </w:tcPr>
          <w:p w:rsidR="009C772B" w:rsidRPr="00AA047A" w:rsidRDefault="009C772B" w:rsidP="009C772B">
            <w:pPr>
              <w:pBdr>
                <w:top w:val="nil"/>
                <w:left w:val="nil"/>
                <w:bottom w:val="nil"/>
                <w:right w:val="nil"/>
                <w:between w:val="nil"/>
              </w:pBdr>
              <w:spacing w:after="0" w:line="240" w:lineRule="auto"/>
              <w:ind w:left="107" w:right="304"/>
              <w:rPr>
                <w:rFonts w:ascii="Times New Roman" w:hAnsi="Times New Roman"/>
                <w:lang w:val="ru-RU"/>
              </w:rPr>
            </w:pPr>
            <w:r w:rsidRPr="00AA047A">
              <w:rPr>
                <w:rFonts w:ascii="Times New Roman" w:hAnsi="Times New Roman"/>
                <w:lang w:val="ru-RU"/>
              </w:rPr>
              <w:t>Беседы по безопасности учащихся в период осенних каникул</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376"/>
              <w:rPr>
                <w:rFonts w:ascii="Times New Roman" w:hAnsi="Times New Roman"/>
              </w:rPr>
            </w:pPr>
            <w:r w:rsidRPr="00AA047A">
              <w:rPr>
                <w:rFonts w:ascii="Times New Roman" w:hAnsi="Times New Roman"/>
              </w:rPr>
              <w:t>Конец 1 модуля</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550"/>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Неделяправовыхзнаний</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13-20 ноября</w:t>
            </w:r>
          </w:p>
        </w:tc>
        <w:tc>
          <w:tcPr>
            <w:tcW w:w="3010" w:type="dxa"/>
          </w:tcPr>
          <w:p w:rsidR="009C772B" w:rsidRPr="00AA047A" w:rsidRDefault="009C772B" w:rsidP="009C772B">
            <w:pPr>
              <w:pBdr>
                <w:top w:val="nil"/>
                <w:left w:val="nil"/>
                <w:bottom w:val="nil"/>
                <w:right w:val="nil"/>
                <w:between w:val="nil"/>
              </w:pBdr>
              <w:spacing w:after="0" w:line="240" w:lineRule="auto"/>
              <w:ind w:left="107" w:right="221"/>
              <w:rPr>
                <w:rFonts w:ascii="Times New Roman" w:hAnsi="Times New Roman"/>
              </w:rPr>
            </w:pPr>
            <w:r w:rsidRPr="00AA047A">
              <w:rPr>
                <w:rFonts w:ascii="Times New Roman" w:hAnsi="Times New Roman"/>
              </w:rPr>
              <w:t>Классныеруководителисоциальныйпедагог</w:t>
            </w:r>
          </w:p>
        </w:tc>
      </w:tr>
      <w:tr w:rsidR="009C772B" w:rsidRPr="00AA047A" w:rsidTr="00F81C78">
        <w:trPr>
          <w:trHeight w:val="827"/>
        </w:trPr>
        <w:tc>
          <w:tcPr>
            <w:tcW w:w="4922" w:type="dxa"/>
          </w:tcPr>
          <w:p w:rsidR="009C772B" w:rsidRPr="00AA047A" w:rsidRDefault="009C772B" w:rsidP="009C772B">
            <w:pPr>
              <w:pBdr>
                <w:top w:val="nil"/>
                <w:left w:val="nil"/>
                <w:bottom w:val="nil"/>
                <w:right w:val="nil"/>
                <w:between w:val="nil"/>
              </w:pBdr>
              <w:spacing w:after="0" w:line="240" w:lineRule="auto"/>
              <w:ind w:left="107" w:right="161"/>
              <w:rPr>
                <w:rFonts w:ascii="Times New Roman" w:hAnsi="Times New Roman"/>
                <w:lang w:val="ru-RU"/>
              </w:rPr>
            </w:pPr>
            <w:r w:rsidRPr="00AA047A">
              <w:rPr>
                <w:rFonts w:ascii="Times New Roman" w:hAnsi="Times New Roman"/>
                <w:lang w:val="ru-RU"/>
              </w:rPr>
              <w:t>Беседы по пожарной безопасности, правилах безопасности на водоемах в зимний период, поведение на школьных Елках.</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Конец</w:t>
            </w:r>
          </w:p>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2 модуля</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550"/>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Единыйденьпрофилактики</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Декабрь</w:t>
            </w:r>
          </w:p>
          <w:p w:rsidR="009C772B" w:rsidRPr="00AA047A" w:rsidRDefault="009C772B" w:rsidP="009C772B">
            <w:pPr>
              <w:pBdr>
                <w:top w:val="nil"/>
                <w:left w:val="nil"/>
                <w:bottom w:val="nil"/>
                <w:right w:val="nil"/>
                <w:between w:val="nil"/>
              </w:pBdr>
              <w:spacing w:after="0" w:line="240" w:lineRule="auto"/>
              <w:ind w:left="112" w:right="99"/>
              <w:rPr>
                <w:rFonts w:ascii="Times New Roman" w:hAnsi="Times New Roman"/>
              </w:rPr>
            </w:pPr>
            <w:r w:rsidRPr="00AA047A">
              <w:rPr>
                <w:rFonts w:ascii="Times New Roman" w:hAnsi="Times New Roman"/>
              </w:rPr>
              <w:t>март</w:t>
            </w:r>
          </w:p>
        </w:tc>
        <w:tc>
          <w:tcPr>
            <w:tcW w:w="3010" w:type="dxa"/>
          </w:tcPr>
          <w:p w:rsidR="009C772B" w:rsidRPr="00AA047A" w:rsidRDefault="009C772B" w:rsidP="009C772B">
            <w:pPr>
              <w:pBdr>
                <w:top w:val="nil"/>
                <w:left w:val="nil"/>
                <w:bottom w:val="nil"/>
                <w:right w:val="nil"/>
                <w:between w:val="nil"/>
              </w:pBdr>
              <w:spacing w:after="0" w:line="240" w:lineRule="auto"/>
              <w:ind w:left="107" w:right="551"/>
              <w:rPr>
                <w:rFonts w:ascii="Times New Roman" w:hAnsi="Times New Roman"/>
              </w:rPr>
            </w:pPr>
            <w:r w:rsidRPr="00AA047A">
              <w:rPr>
                <w:rFonts w:ascii="Times New Roman" w:hAnsi="Times New Roman"/>
              </w:rPr>
              <w:t>Зам.директора</w:t>
            </w:r>
          </w:p>
          <w:p w:rsidR="009C772B" w:rsidRPr="00AA047A" w:rsidRDefault="009C772B" w:rsidP="009C772B">
            <w:pPr>
              <w:pBdr>
                <w:top w:val="nil"/>
                <w:left w:val="nil"/>
                <w:bottom w:val="nil"/>
                <w:right w:val="nil"/>
                <w:between w:val="nil"/>
              </w:pBdr>
              <w:spacing w:after="0" w:line="240" w:lineRule="auto"/>
              <w:ind w:left="107" w:right="551"/>
              <w:rPr>
                <w:rFonts w:ascii="Times New Roman" w:hAnsi="Times New Roman"/>
              </w:rPr>
            </w:pPr>
            <w:r w:rsidRPr="00AA047A">
              <w:rPr>
                <w:rFonts w:ascii="Times New Roman" w:hAnsi="Times New Roman"/>
              </w:rPr>
              <w:t>Соц.педагог</w:t>
            </w:r>
          </w:p>
        </w:tc>
      </w:tr>
      <w:tr w:rsidR="009C772B" w:rsidRPr="00AA047A" w:rsidTr="00F81C78">
        <w:trPr>
          <w:trHeight w:val="828"/>
        </w:trPr>
        <w:tc>
          <w:tcPr>
            <w:tcW w:w="4922" w:type="dxa"/>
          </w:tcPr>
          <w:p w:rsidR="009C772B" w:rsidRPr="00AA047A" w:rsidRDefault="009C772B" w:rsidP="009C772B">
            <w:pPr>
              <w:pBdr>
                <w:top w:val="nil"/>
                <w:left w:val="nil"/>
                <w:bottom w:val="nil"/>
                <w:right w:val="nil"/>
                <w:between w:val="nil"/>
              </w:pBdr>
              <w:spacing w:after="0" w:line="240" w:lineRule="auto"/>
              <w:ind w:left="107" w:right="1331"/>
              <w:rPr>
                <w:rFonts w:ascii="Times New Roman" w:hAnsi="Times New Roman"/>
                <w:lang w:val="ru-RU"/>
              </w:rPr>
            </w:pPr>
            <w:r w:rsidRPr="00AA047A">
              <w:rPr>
                <w:rFonts w:ascii="Times New Roman" w:hAnsi="Times New Roman"/>
                <w:lang w:val="ru-RU"/>
              </w:rPr>
              <w:t>Беседы с учащимися по правилам безопасности в период весенних каникул и «Осторожно, гололед»</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8" w:right="99"/>
              <w:rPr>
                <w:rFonts w:ascii="Times New Roman" w:hAnsi="Times New Roman"/>
              </w:rPr>
            </w:pPr>
            <w:r w:rsidRPr="00AA047A">
              <w:rPr>
                <w:rFonts w:ascii="Times New Roman" w:hAnsi="Times New Roman"/>
              </w:rPr>
              <w:t>Конец</w:t>
            </w:r>
          </w:p>
          <w:p w:rsidR="009C772B" w:rsidRPr="00AA047A" w:rsidRDefault="009C772B" w:rsidP="009C772B">
            <w:pPr>
              <w:pBdr>
                <w:top w:val="nil"/>
                <w:left w:val="nil"/>
                <w:bottom w:val="nil"/>
                <w:right w:val="nil"/>
                <w:between w:val="nil"/>
              </w:pBdr>
              <w:spacing w:after="0" w:line="240" w:lineRule="auto"/>
              <w:ind w:left="106" w:right="99"/>
              <w:jc w:val="center"/>
              <w:rPr>
                <w:rFonts w:ascii="Times New Roman" w:hAnsi="Times New Roman"/>
              </w:rPr>
            </w:pPr>
            <w:r w:rsidRPr="00AA047A">
              <w:rPr>
                <w:rFonts w:ascii="Times New Roman" w:hAnsi="Times New Roman"/>
              </w:rPr>
              <w:t>2 триместра</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73"/>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lastRenderedPageBreak/>
              <w:t>Декадапопрофилактики ДТП</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1" w:right="99"/>
              <w:rPr>
                <w:rFonts w:ascii="Times New Roman" w:hAnsi="Times New Roman"/>
              </w:rPr>
            </w:pPr>
            <w:r w:rsidRPr="00AA047A">
              <w:rPr>
                <w:rFonts w:ascii="Times New Roman" w:hAnsi="Times New Roman"/>
              </w:rPr>
              <w:t>Май</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Старшаявожатая</w:t>
            </w:r>
          </w:p>
        </w:tc>
      </w:tr>
      <w:tr w:rsidR="009C772B" w:rsidRPr="00AA047A" w:rsidTr="00F81C78">
        <w:trPr>
          <w:trHeight w:val="830"/>
        </w:trPr>
        <w:tc>
          <w:tcPr>
            <w:tcW w:w="4922" w:type="dxa"/>
          </w:tcPr>
          <w:p w:rsidR="009C772B" w:rsidRPr="00AA047A" w:rsidRDefault="009C772B" w:rsidP="009C772B">
            <w:pPr>
              <w:pBdr>
                <w:top w:val="nil"/>
                <w:left w:val="nil"/>
                <w:bottom w:val="nil"/>
                <w:right w:val="nil"/>
                <w:between w:val="nil"/>
              </w:pBdr>
              <w:spacing w:after="0" w:line="240" w:lineRule="auto"/>
              <w:ind w:left="107" w:right="265"/>
              <w:rPr>
                <w:rFonts w:ascii="Times New Roman" w:hAnsi="Times New Roman"/>
                <w:lang w:val="ru-RU"/>
              </w:rPr>
            </w:pPr>
            <w:r w:rsidRPr="00AA047A">
              <w:rPr>
                <w:rFonts w:ascii="Times New Roman" w:hAnsi="Times New Roman"/>
                <w:lang w:val="ru-RU"/>
              </w:rPr>
              <w:t>Беседы, посвящённые правилам пожарной безопасности, поведения в лесу – угроза возникновения лесных пожаров</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1" w:right="99"/>
              <w:rPr>
                <w:rFonts w:ascii="Times New Roman" w:hAnsi="Times New Roman"/>
              </w:rPr>
            </w:pPr>
            <w:r w:rsidRPr="00AA047A">
              <w:rPr>
                <w:rFonts w:ascii="Times New Roman" w:hAnsi="Times New Roman"/>
              </w:rPr>
              <w:t>Май</w:t>
            </w:r>
          </w:p>
        </w:tc>
        <w:tc>
          <w:tcPr>
            <w:tcW w:w="3010"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1102"/>
        </w:trPr>
        <w:tc>
          <w:tcPr>
            <w:tcW w:w="4922" w:type="dxa"/>
            <w:tcBorders>
              <w:bottom w:val="single" w:sz="6"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Правила безопасного поведения на летних каникулах. Инструктажи по ПДД, ППБ,</w:t>
            </w:r>
          </w:p>
          <w:p w:rsidR="009C772B" w:rsidRPr="00AA047A" w:rsidRDefault="009C772B" w:rsidP="009C772B">
            <w:pPr>
              <w:pBdr>
                <w:top w:val="nil"/>
                <w:left w:val="nil"/>
                <w:bottom w:val="nil"/>
                <w:right w:val="nil"/>
                <w:between w:val="nil"/>
              </w:pBdr>
              <w:spacing w:after="0" w:line="240" w:lineRule="auto"/>
              <w:ind w:left="107" w:right="285"/>
              <w:rPr>
                <w:rFonts w:ascii="Times New Roman" w:hAnsi="Times New Roman"/>
                <w:lang w:val="ru-RU"/>
              </w:rPr>
            </w:pPr>
            <w:r w:rsidRPr="00AA047A">
              <w:rPr>
                <w:rFonts w:ascii="Times New Roman" w:hAnsi="Times New Roman"/>
                <w:lang w:val="ru-RU"/>
              </w:rPr>
              <w:t>поведение на ж/д транспорте, на водоемах в летний период и т.п.</w:t>
            </w:r>
          </w:p>
        </w:tc>
        <w:tc>
          <w:tcPr>
            <w:tcW w:w="1172" w:type="dxa"/>
            <w:gridSpan w:val="2"/>
            <w:tcBorders>
              <w:bottom w:val="single" w:sz="6" w:space="0" w:color="000000"/>
            </w:tcBorders>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Borders>
              <w:bottom w:val="single" w:sz="6" w:space="0" w:color="000000"/>
            </w:tcBorders>
          </w:tcPr>
          <w:p w:rsidR="009C772B" w:rsidRPr="00AA047A" w:rsidRDefault="009C772B" w:rsidP="009C772B">
            <w:pPr>
              <w:pBdr>
                <w:top w:val="nil"/>
                <w:left w:val="nil"/>
                <w:bottom w:val="nil"/>
                <w:right w:val="nil"/>
                <w:between w:val="nil"/>
              </w:pBdr>
              <w:spacing w:after="0" w:line="240" w:lineRule="auto"/>
              <w:ind w:left="111" w:right="99"/>
              <w:rPr>
                <w:rFonts w:ascii="Times New Roman" w:hAnsi="Times New Roman"/>
              </w:rPr>
            </w:pPr>
            <w:r w:rsidRPr="00AA047A">
              <w:rPr>
                <w:rFonts w:ascii="Times New Roman" w:hAnsi="Times New Roman"/>
              </w:rPr>
              <w:t>Конец</w:t>
            </w:r>
          </w:p>
          <w:p w:rsidR="009C772B" w:rsidRPr="00AA047A" w:rsidRDefault="009C772B" w:rsidP="009C772B">
            <w:pPr>
              <w:pBdr>
                <w:top w:val="nil"/>
                <w:left w:val="nil"/>
                <w:bottom w:val="nil"/>
                <w:right w:val="nil"/>
                <w:between w:val="nil"/>
              </w:pBdr>
              <w:spacing w:after="0" w:line="240" w:lineRule="auto"/>
              <w:ind w:left="111" w:right="99"/>
              <w:rPr>
                <w:rFonts w:ascii="Times New Roman" w:hAnsi="Times New Roman"/>
              </w:rPr>
            </w:pPr>
            <w:r w:rsidRPr="00AA047A">
              <w:rPr>
                <w:rFonts w:ascii="Times New Roman" w:hAnsi="Times New Roman"/>
              </w:rPr>
              <w:t>3 триместра</w:t>
            </w:r>
          </w:p>
        </w:tc>
        <w:tc>
          <w:tcPr>
            <w:tcW w:w="3010" w:type="dxa"/>
            <w:tcBorders>
              <w:bottom w:val="single" w:sz="6" w:space="0" w:color="000000"/>
            </w:tcBorders>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307"/>
        </w:trPr>
        <w:tc>
          <w:tcPr>
            <w:tcW w:w="10740" w:type="dxa"/>
            <w:gridSpan w:val="5"/>
            <w:shd w:val="clear" w:color="auto" w:fill="FFCCFF"/>
          </w:tcPr>
          <w:p w:rsidR="009C772B" w:rsidRPr="00AA047A" w:rsidRDefault="009C772B" w:rsidP="009C772B">
            <w:pPr>
              <w:pBdr>
                <w:top w:val="nil"/>
                <w:left w:val="nil"/>
                <w:bottom w:val="nil"/>
                <w:right w:val="nil"/>
                <w:between w:val="nil"/>
              </w:pBdr>
              <w:spacing w:after="0" w:line="240" w:lineRule="auto"/>
              <w:ind w:left="1959" w:right="1961"/>
              <w:jc w:val="center"/>
              <w:rPr>
                <w:rFonts w:ascii="Times New Roman" w:hAnsi="Times New Roman"/>
                <w:b/>
                <w:lang w:val="ru-RU"/>
              </w:rPr>
            </w:pPr>
            <w:r w:rsidRPr="00AA047A">
              <w:rPr>
                <w:rFonts w:ascii="Times New Roman" w:hAnsi="Times New Roman"/>
                <w:b/>
                <w:lang w:val="ru-RU"/>
              </w:rPr>
              <w:t>Модуль «Организация предметно-пространственной среды»</w:t>
            </w:r>
          </w:p>
        </w:tc>
      </w:tr>
      <w:tr w:rsidR="009C772B" w:rsidRPr="00AA047A" w:rsidTr="00F81C78">
        <w:trPr>
          <w:trHeight w:val="273"/>
        </w:trPr>
        <w:tc>
          <w:tcPr>
            <w:tcW w:w="4922" w:type="dxa"/>
          </w:tcPr>
          <w:p w:rsidR="009C772B" w:rsidRPr="00AA047A" w:rsidRDefault="009C772B" w:rsidP="009C772B">
            <w:pPr>
              <w:pBdr>
                <w:top w:val="nil"/>
                <w:left w:val="nil"/>
                <w:bottom w:val="nil"/>
                <w:right w:val="nil"/>
                <w:between w:val="nil"/>
              </w:pBdr>
              <w:spacing w:after="0" w:line="240" w:lineRule="auto"/>
              <w:ind w:left="951"/>
              <w:rPr>
                <w:rFonts w:ascii="Times New Roman" w:hAnsi="Times New Roman"/>
                <w:b/>
                <w:i/>
              </w:rPr>
            </w:pPr>
            <w:r w:rsidRPr="00AA047A">
              <w:rPr>
                <w:rFonts w:ascii="Times New Roman" w:hAnsi="Times New Roman"/>
                <w:b/>
                <w:i/>
              </w:rPr>
              <w:t>Дела, события, мероприятия</w:t>
            </w:r>
          </w:p>
        </w:tc>
        <w:tc>
          <w:tcPr>
            <w:tcW w:w="1172" w:type="dxa"/>
            <w:gridSpan w:val="2"/>
          </w:tcPr>
          <w:p w:rsidR="009C772B" w:rsidRPr="00AA047A" w:rsidRDefault="009C772B" w:rsidP="00F81C78">
            <w:pPr>
              <w:pBdr>
                <w:top w:val="nil"/>
                <w:left w:val="nil"/>
                <w:bottom w:val="nil"/>
                <w:right w:val="nil"/>
                <w:between w:val="nil"/>
              </w:pBdr>
              <w:spacing w:after="0" w:line="240" w:lineRule="auto"/>
              <w:ind w:left="179" w:right="-76"/>
              <w:jc w:val="center"/>
              <w:rPr>
                <w:rFonts w:ascii="Times New Roman" w:hAnsi="Times New Roman"/>
                <w:b/>
                <w:i/>
              </w:rPr>
            </w:pPr>
            <w:r w:rsidRPr="00AA047A">
              <w:rPr>
                <w:rFonts w:ascii="Times New Roman" w:hAnsi="Times New Roman"/>
                <w:b/>
                <w:i/>
              </w:rPr>
              <w:t>Классы</w:t>
            </w:r>
          </w:p>
        </w:tc>
        <w:tc>
          <w:tcPr>
            <w:tcW w:w="1636" w:type="dxa"/>
          </w:tcPr>
          <w:p w:rsidR="009C772B" w:rsidRPr="00AA047A" w:rsidRDefault="009C772B" w:rsidP="009C772B">
            <w:pPr>
              <w:pBdr>
                <w:top w:val="nil"/>
                <w:left w:val="nil"/>
                <w:bottom w:val="nil"/>
                <w:right w:val="nil"/>
                <w:between w:val="nil"/>
              </w:pBdr>
              <w:spacing w:after="0" w:line="240" w:lineRule="auto"/>
              <w:ind w:left="108" w:right="99"/>
              <w:jc w:val="center"/>
              <w:rPr>
                <w:rFonts w:ascii="Times New Roman" w:hAnsi="Times New Roman"/>
                <w:b/>
                <w:i/>
              </w:rPr>
            </w:pPr>
            <w:r w:rsidRPr="00AA047A">
              <w:rPr>
                <w:rFonts w:ascii="Times New Roman" w:hAnsi="Times New Roman"/>
                <w:b/>
                <w:i/>
              </w:rPr>
              <w:t>Дата</w:t>
            </w:r>
          </w:p>
        </w:tc>
        <w:tc>
          <w:tcPr>
            <w:tcW w:w="3010" w:type="dxa"/>
          </w:tcPr>
          <w:p w:rsidR="009C772B" w:rsidRPr="00AA047A" w:rsidRDefault="009C772B" w:rsidP="009C772B">
            <w:pPr>
              <w:pBdr>
                <w:top w:val="nil"/>
                <w:left w:val="nil"/>
                <w:bottom w:val="nil"/>
                <w:right w:val="nil"/>
                <w:between w:val="nil"/>
              </w:pBdr>
              <w:spacing w:after="0" w:line="240" w:lineRule="auto"/>
              <w:ind w:left="547"/>
              <w:rPr>
                <w:rFonts w:ascii="Times New Roman" w:hAnsi="Times New Roman"/>
                <w:b/>
                <w:i/>
              </w:rPr>
            </w:pPr>
            <w:r w:rsidRPr="00AA047A">
              <w:rPr>
                <w:rFonts w:ascii="Times New Roman" w:hAnsi="Times New Roman"/>
                <w:b/>
                <w:i/>
              </w:rPr>
              <w:t>Ответственные</w:t>
            </w:r>
          </w:p>
        </w:tc>
      </w:tr>
      <w:tr w:rsidR="009C772B" w:rsidRPr="00AA047A" w:rsidTr="00F81C78">
        <w:trPr>
          <w:trHeight w:val="554"/>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Обновлениестенда «Гордостьшколы»</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48" w:right="333"/>
              <w:rPr>
                <w:rFonts w:ascii="Times New Roman" w:hAnsi="Times New Roman"/>
              </w:rPr>
            </w:pPr>
            <w:r w:rsidRPr="00AA047A">
              <w:rPr>
                <w:rFonts w:ascii="Times New Roman" w:hAnsi="Times New Roman"/>
              </w:rPr>
              <w:t>До 1 октября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Замдиректора</w:t>
            </w:r>
          </w:p>
        </w:tc>
      </w:tr>
      <w:tr w:rsidR="009C772B" w:rsidRPr="00AA047A" w:rsidTr="00F81C78">
        <w:trPr>
          <w:trHeight w:val="550"/>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Оформлениеклассныхуголков</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До 15</w:t>
            </w:r>
          </w:p>
          <w:p w:rsidR="009C772B" w:rsidRPr="00AA047A" w:rsidRDefault="009C772B" w:rsidP="009C772B">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сентября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550"/>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Выставка плакатов «Мы за ЗОЖ»</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формат А3</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9"/>
              <w:jc w:val="center"/>
              <w:rPr>
                <w:rFonts w:ascii="Times New Roman" w:hAnsi="Times New Roman"/>
              </w:rPr>
            </w:pPr>
            <w:r w:rsidRPr="00AA047A">
              <w:rPr>
                <w:rFonts w:ascii="Times New Roman" w:hAnsi="Times New Roman"/>
              </w:rPr>
              <w:t>с 12 сентября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Старшаявожатая</w:t>
            </w:r>
          </w:p>
        </w:tc>
      </w:tr>
      <w:tr w:rsidR="009C772B" w:rsidRPr="00AA047A" w:rsidTr="00F81C78">
        <w:trPr>
          <w:trHeight w:val="550"/>
        </w:trPr>
        <w:tc>
          <w:tcPr>
            <w:tcW w:w="4922" w:type="dxa"/>
          </w:tcPr>
          <w:p w:rsidR="009C772B" w:rsidRPr="00AA047A" w:rsidRDefault="009C772B" w:rsidP="009C772B">
            <w:pPr>
              <w:pBdr>
                <w:top w:val="nil"/>
                <w:left w:val="nil"/>
                <w:bottom w:val="nil"/>
                <w:right w:val="nil"/>
                <w:between w:val="nil"/>
              </w:pBdr>
              <w:spacing w:after="0" w:line="240" w:lineRule="auto"/>
              <w:ind w:left="107" w:right="1096"/>
              <w:rPr>
                <w:rFonts w:ascii="Times New Roman" w:hAnsi="Times New Roman"/>
                <w:lang w:val="ru-RU"/>
              </w:rPr>
            </w:pPr>
            <w:r w:rsidRPr="00AA047A">
              <w:rPr>
                <w:rFonts w:ascii="Times New Roman" w:hAnsi="Times New Roman"/>
                <w:lang w:val="ru-RU"/>
              </w:rPr>
              <w:t>Тематические выставки в школьной библиотеке</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073E63">
            <w:pPr>
              <w:pBdr>
                <w:top w:val="nil"/>
                <w:left w:val="nil"/>
                <w:bottom w:val="nil"/>
                <w:right w:val="nil"/>
                <w:between w:val="nil"/>
              </w:pBdr>
              <w:spacing w:after="0" w:line="240" w:lineRule="auto"/>
              <w:ind w:right="102" w:firstLine="92"/>
              <w:rPr>
                <w:rFonts w:ascii="Times New Roman" w:hAnsi="Times New Roman"/>
              </w:rPr>
            </w:pPr>
            <w:r w:rsidRPr="00AA047A">
              <w:rPr>
                <w:rFonts w:ascii="Times New Roman" w:hAnsi="Times New Roman"/>
              </w:rPr>
              <w:t>В течение</w:t>
            </w:r>
            <w:r w:rsidR="00073E63" w:rsidRPr="00AA047A">
              <w:rPr>
                <w:rFonts w:ascii="Times New Roman" w:hAnsi="Times New Roman"/>
                <w:lang w:val="ru-RU"/>
              </w:rPr>
              <w:t xml:space="preserve"> </w:t>
            </w:r>
            <w:r w:rsidRPr="00AA047A">
              <w:rPr>
                <w:rFonts w:ascii="Times New Roman" w:hAnsi="Times New Roman"/>
              </w:rPr>
              <w:t>года</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Заведующийбиблиотекой</w:t>
            </w:r>
          </w:p>
        </w:tc>
      </w:tr>
      <w:tr w:rsidR="009C772B" w:rsidRPr="00AA047A" w:rsidTr="00F81C78">
        <w:trPr>
          <w:trHeight w:val="549"/>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Выставка Новогодних плакатов, формат А3</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8"/>
              <w:jc w:val="center"/>
              <w:rPr>
                <w:rFonts w:ascii="Times New Roman" w:hAnsi="Times New Roman"/>
              </w:rPr>
            </w:pPr>
            <w:r w:rsidRPr="00AA047A">
              <w:rPr>
                <w:rFonts w:ascii="Times New Roman" w:hAnsi="Times New Roman"/>
              </w:rPr>
              <w:t>с 1 декабря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Старшаявожатая</w:t>
            </w:r>
          </w:p>
        </w:tc>
      </w:tr>
      <w:tr w:rsidR="009C772B" w:rsidRPr="00AA047A" w:rsidTr="00F81C78">
        <w:trPr>
          <w:trHeight w:val="278"/>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Новогоднееоформлениекабинетов</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8"/>
              <w:jc w:val="center"/>
              <w:rPr>
                <w:rFonts w:ascii="Times New Roman" w:hAnsi="Times New Roman"/>
              </w:rPr>
            </w:pPr>
            <w:r w:rsidRPr="00AA047A">
              <w:rPr>
                <w:rFonts w:ascii="Times New Roman" w:hAnsi="Times New Roman"/>
              </w:rPr>
              <w:t>с 10 декабря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78"/>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Тематическое оформление рекреаций, актового зала</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12" w:right="98"/>
              <w:jc w:val="center"/>
              <w:rPr>
                <w:rFonts w:ascii="Times New Roman" w:hAnsi="Times New Roman"/>
              </w:rPr>
            </w:pPr>
            <w:r w:rsidRPr="00AA047A">
              <w:rPr>
                <w:rFonts w:ascii="Times New Roman" w:hAnsi="Times New Roman"/>
              </w:rPr>
              <w:t>В течениегода</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Старшаявожатая</w:t>
            </w:r>
          </w:p>
        </w:tc>
      </w:tr>
      <w:tr w:rsidR="009C772B" w:rsidRPr="00AA047A" w:rsidTr="00F81C78">
        <w:trPr>
          <w:trHeight w:val="278"/>
        </w:trPr>
        <w:tc>
          <w:tcPr>
            <w:tcW w:w="4922" w:type="dxa"/>
          </w:tcPr>
          <w:p w:rsidR="009C772B" w:rsidRPr="00AA047A" w:rsidRDefault="009C772B" w:rsidP="009C772B">
            <w:pPr>
              <w:pBdr>
                <w:top w:val="nil"/>
                <w:left w:val="nil"/>
                <w:bottom w:val="nil"/>
                <w:right w:val="nil"/>
                <w:between w:val="nil"/>
              </w:pBdr>
              <w:spacing w:after="0" w:line="240" w:lineRule="auto"/>
              <w:ind w:left="107" w:right="223"/>
              <w:rPr>
                <w:rFonts w:ascii="Times New Roman" w:hAnsi="Times New Roman"/>
                <w:lang w:val="ru-RU"/>
              </w:rPr>
            </w:pPr>
            <w:r w:rsidRPr="00AA047A">
              <w:rPr>
                <w:rFonts w:ascii="Times New Roman" w:hAnsi="Times New Roman"/>
                <w:lang w:val="ru-RU"/>
              </w:rPr>
              <w:t>Выставка информационного плаката «Герои нашего времени», формат А3</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С 15 января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Старшаявожатая</w:t>
            </w:r>
          </w:p>
        </w:tc>
      </w:tr>
      <w:tr w:rsidR="009C772B" w:rsidRPr="00AA047A" w:rsidTr="00F81C78">
        <w:trPr>
          <w:trHeight w:val="278"/>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Выставка фотоколлажей «МЫ – в</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«Движении первых!»», формат А3</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С 26 февраля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Советникповоспитанию</w:t>
            </w:r>
          </w:p>
        </w:tc>
      </w:tr>
      <w:tr w:rsidR="009C772B" w:rsidRPr="00AA047A" w:rsidTr="00F81C78">
        <w:trPr>
          <w:trHeight w:val="278"/>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Выставка плакатов «Мы помним- Великие</w:t>
            </w:r>
          </w:p>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сражения ВОВ»</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С 4 апреля</w:t>
            </w:r>
          </w:p>
        </w:tc>
        <w:tc>
          <w:tcPr>
            <w:tcW w:w="3010" w:type="dxa"/>
          </w:tcPr>
          <w:p w:rsidR="009C772B" w:rsidRPr="00AA047A" w:rsidRDefault="009C772B" w:rsidP="009C772B">
            <w:pPr>
              <w:pBdr>
                <w:top w:val="nil"/>
                <w:left w:val="nil"/>
                <w:bottom w:val="nil"/>
                <w:right w:val="nil"/>
                <w:between w:val="nil"/>
              </w:pBdr>
              <w:spacing w:after="0" w:line="240" w:lineRule="auto"/>
              <w:ind w:left="72"/>
              <w:jc w:val="both"/>
              <w:rPr>
                <w:rFonts w:ascii="Times New Roman" w:hAnsi="Times New Roman"/>
              </w:rPr>
            </w:pPr>
            <w:r w:rsidRPr="00AA047A">
              <w:rPr>
                <w:rFonts w:ascii="Times New Roman" w:hAnsi="Times New Roman"/>
              </w:rPr>
              <w:t>Старшаявожатая</w:t>
            </w:r>
          </w:p>
        </w:tc>
      </w:tr>
      <w:tr w:rsidR="009C772B" w:rsidRPr="00AA047A" w:rsidTr="00F81C78">
        <w:trPr>
          <w:trHeight w:val="278"/>
        </w:trPr>
        <w:tc>
          <w:tcPr>
            <w:tcW w:w="4922" w:type="dxa"/>
          </w:tcPr>
          <w:p w:rsidR="009C772B" w:rsidRPr="00AA047A" w:rsidRDefault="009C772B" w:rsidP="009C772B">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Выставка фотоколлажей «Наш класс</w:t>
            </w:r>
          </w:p>
          <w:p w:rsidR="009C772B" w:rsidRPr="00AA047A" w:rsidRDefault="009C772B" w:rsidP="009C772B">
            <w:pPr>
              <w:pBdr>
                <w:top w:val="nil"/>
                <w:left w:val="nil"/>
                <w:bottom w:val="nil"/>
                <w:right w:val="nil"/>
                <w:between w:val="nil"/>
              </w:pBdr>
              <w:spacing w:after="0" w:line="240" w:lineRule="auto"/>
              <w:ind w:left="107" w:right="404"/>
              <w:rPr>
                <w:rFonts w:ascii="Times New Roman" w:hAnsi="Times New Roman"/>
                <w:lang w:val="ru-RU"/>
              </w:rPr>
            </w:pPr>
            <w:r w:rsidRPr="00AA047A">
              <w:rPr>
                <w:rFonts w:ascii="Times New Roman" w:hAnsi="Times New Roman"/>
                <w:lang w:val="ru-RU"/>
              </w:rPr>
              <w:t>выбирает - Траекторию здоровья»</w:t>
            </w:r>
          </w:p>
        </w:tc>
        <w:tc>
          <w:tcPr>
            <w:tcW w:w="1172" w:type="dxa"/>
            <w:gridSpan w:val="2"/>
          </w:tcPr>
          <w:p w:rsidR="009C772B" w:rsidRPr="00AA047A" w:rsidRDefault="009C772B" w:rsidP="009C772B">
            <w:pPr>
              <w:pBdr>
                <w:top w:val="nil"/>
                <w:left w:val="nil"/>
                <w:bottom w:val="nil"/>
                <w:right w:val="nil"/>
                <w:between w:val="nil"/>
              </w:pBdr>
              <w:spacing w:after="0" w:line="240" w:lineRule="auto"/>
              <w:ind w:left="182" w:right="174"/>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С 11 мая</w:t>
            </w:r>
          </w:p>
        </w:tc>
        <w:tc>
          <w:tcPr>
            <w:tcW w:w="3010" w:type="dxa"/>
          </w:tcPr>
          <w:p w:rsidR="009C772B" w:rsidRPr="00AA047A" w:rsidRDefault="009C772B" w:rsidP="009C772B">
            <w:pPr>
              <w:pBdr>
                <w:top w:val="nil"/>
                <w:left w:val="nil"/>
                <w:bottom w:val="nil"/>
                <w:right w:val="nil"/>
                <w:between w:val="nil"/>
              </w:pBdr>
              <w:spacing w:after="0" w:line="240" w:lineRule="auto"/>
              <w:ind w:left="72"/>
              <w:rPr>
                <w:rFonts w:ascii="Times New Roman" w:hAnsi="Times New Roman"/>
              </w:rPr>
            </w:pPr>
            <w:r w:rsidRPr="00AA047A">
              <w:rPr>
                <w:rFonts w:ascii="Times New Roman" w:hAnsi="Times New Roman"/>
              </w:rPr>
              <w:t>СтаршаявожатаяКлассныеруководители</w:t>
            </w:r>
          </w:p>
        </w:tc>
      </w:tr>
      <w:tr w:rsidR="009C772B" w:rsidRPr="00AA047A" w:rsidTr="00F81C78">
        <w:trPr>
          <w:trHeight w:val="278"/>
        </w:trPr>
        <w:tc>
          <w:tcPr>
            <w:tcW w:w="10740" w:type="dxa"/>
            <w:gridSpan w:val="5"/>
            <w:shd w:val="clear" w:color="auto" w:fill="FF99FF"/>
          </w:tcPr>
          <w:p w:rsidR="009C772B" w:rsidRPr="00AA047A" w:rsidRDefault="009C772B" w:rsidP="009C772B">
            <w:pPr>
              <w:pBdr>
                <w:top w:val="nil"/>
                <w:left w:val="nil"/>
                <w:bottom w:val="nil"/>
                <w:right w:val="nil"/>
                <w:between w:val="nil"/>
              </w:pBdr>
              <w:spacing w:after="0" w:line="240" w:lineRule="auto"/>
              <w:ind w:left="107"/>
              <w:jc w:val="center"/>
              <w:rPr>
                <w:rFonts w:ascii="Times New Roman" w:hAnsi="Times New Roman"/>
              </w:rPr>
            </w:pPr>
            <w:r w:rsidRPr="00AA047A">
              <w:rPr>
                <w:rFonts w:ascii="Times New Roman" w:hAnsi="Times New Roman"/>
                <w:b/>
              </w:rPr>
              <w:t>Модуль "Внешкольныемероприятия"</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В течениегода</w:t>
            </w:r>
          </w:p>
        </w:tc>
        <w:tc>
          <w:tcPr>
            <w:tcW w:w="3010"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Классныеруководители</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b/>
              </w:rPr>
            </w:pPr>
            <w:r w:rsidRPr="00AA047A">
              <w:rPr>
                <w:rFonts w:ascii="Times New Roman" w:hAnsi="Times New Roman"/>
              </w:rPr>
              <w:t>Учителя-предметники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b/>
              </w:rPr>
            </w:pPr>
            <w:r w:rsidRPr="00AA047A">
              <w:rPr>
                <w:rFonts w:ascii="Times New Roman" w:hAnsi="Times New Roman"/>
              </w:rPr>
              <w:t>В течениегода</w:t>
            </w:r>
          </w:p>
        </w:tc>
        <w:tc>
          <w:tcPr>
            <w:tcW w:w="3010"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b/>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rPr>
              <w:t>V</w:t>
            </w:r>
            <w:r w:rsidRPr="00AA047A">
              <w:rPr>
                <w:rFonts w:ascii="Times New Roman" w:hAnsi="Times New Roman"/>
                <w:lang w:val="ru-RU"/>
              </w:rPr>
              <w:t xml:space="preserve"> областной конкурс видеороликов «Дебют»</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b/>
              </w:rPr>
            </w:pPr>
            <w:r w:rsidRPr="00AA047A">
              <w:rPr>
                <w:rFonts w:ascii="Times New Roman" w:hAnsi="Times New Roman"/>
              </w:rPr>
              <w:t>Сентябрь</w:t>
            </w:r>
          </w:p>
        </w:tc>
        <w:tc>
          <w:tcPr>
            <w:tcW w:w="3010"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b/>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Всероссийский конкурс творческих работ «Я и Россия: мечты о будущем»</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b/>
              </w:rPr>
            </w:pPr>
            <w:r w:rsidRPr="00AA047A">
              <w:rPr>
                <w:rFonts w:ascii="Times New Roman" w:hAnsi="Times New Roman"/>
              </w:rPr>
              <w:t>Сентябрь</w:t>
            </w:r>
          </w:p>
        </w:tc>
        <w:tc>
          <w:tcPr>
            <w:tcW w:w="3010"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b/>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Областной конкурс исследовательских работ «Память храня»</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Октябрь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Учителяистории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rPr>
              <w:t>IX</w:t>
            </w:r>
            <w:r w:rsidRPr="00AA047A">
              <w:rPr>
                <w:rFonts w:ascii="Times New Roman" w:hAnsi="Times New Roman"/>
                <w:lang w:val="ru-RU"/>
              </w:rPr>
              <w:t xml:space="preserve"> Международный конкурс детского рисунка «Дружная планета»</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Октябрь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Международный детско-юношеский литературный конкурс имени Ивана Шмелева «Лето Господне»</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Октябрь-ноябрь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Учителялитературы</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rPr>
            </w:pPr>
            <w:r w:rsidRPr="00AA047A">
              <w:rPr>
                <w:rFonts w:ascii="Times New Roman" w:hAnsi="Times New Roman"/>
              </w:rPr>
              <w:t>Региональныйконкурсюныхжурналистов</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Октябрь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Учителялитературы</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Областной конкурс медиатворчества «Юная Белгородчина»</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Октябрь-ноябрь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 xml:space="preserve">Областной конкурс проектных работ «Школа </w:t>
            </w:r>
            <w:r w:rsidRPr="00AA047A">
              <w:rPr>
                <w:rFonts w:ascii="Times New Roman" w:hAnsi="Times New Roman"/>
              </w:rPr>
              <w:t>PRO</w:t>
            </w:r>
            <w:r w:rsidRPr="00AA047A">
              <w:rPr>
                <w:rFonts w:ascii="Times New Roman" w:hAnsi="Times New Roman"/>
                <w:lang w:val="ru-RU"/>
              </w:rPr>
              <w:t>ектов</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Ноябрь-декабрь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Учителяфизики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Конкурс изобразительного творчества «ВЕЛИКИЕ СРАЖЕНИЯ ЭПОХИ»</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Декабрь-январь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 ИЗО</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rPr>
              <w:t>XXIV</w:t>
            </w:r>
            <w:r w:rsidRPr="00AA047A">
              <w:rPr>
                <w:rFonts w:ascii="Times New Roman" w:hAnsi="Times New Roman"/>
                <w:lang w:val="ru-RU"/>
              </w:rPr>
              <w:t xml:space="preserve"> областной конкурс художественного слова «Мой край – родная Белгородчина»</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Январь-февраль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Учителялитературы</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rPr>
              <w:lastRenderedPageBreak/>
              <w:t>XXV</w:t>
            </w:r>
            <w:r w:rsidRPr="00AA047A">
              <w:rPr>
                <w:rFonts w:ascii="Times New Roman" w:hAnsi="Times New Roman"/>
                <w:lang w:val="ru-RU"/>
              </w:rPr>
              <w:t xml:space="preserve"> конкурс – фестиваль Всероссийской Творческой Ассамблеи «Адрес детства – Россия»</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Январь-февраль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rPr>
              <w:t>XXV</w:t>
            </w:r>
            <w:r w:rsidRPr="00AA047A">
              <w:rPr>
                <w:rFonts w:ascii="Times New Roman" w:hAnsi="Times New Roman"/>
                <w:lang w:val="ru-RU"/>
              </w:rPr>
              <w:t xml:space="preserve"> выставка- конкурс декоративно-прикладного творчества «Рукотворная краса Белогорья»</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Февраль-март</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Учителятехнологии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rPr>
              <w:t>XXV</w:t>
            </w:r>
            <w:r w:rsidRPr="00AA047A">
              <w:rPr>
                <w:rFonts w:ascii="Times New Roman" w:hAnsi="Times New Roman"/>
                <w:lang w:val="ru-RU"/>
              </w:rPr>
              <w:t xml:space="preserve"> областной конкурс патриотической песни «Я люблю тебя, Россия!»</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Февраль-март</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Учительмузыки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w:t>
            </w:r>
            <w:r w:rsidRPr="00AA047A">
              <w:rPr>
                <w:rFonts w:ascii="Times New Roman" w:hAnsi="Times New Roman"/>
              </w:rPr>
              <w:t>XVIII</w:t>
            </w:r>
            <w:r w:rsidRPr="00AA047A">
              <w:rPr>
                <w:rFonts w:ascii="Times New Roman" w:hAnsi="Times New Roman"/>
                <w:lang w:val="ru-RU"/>
              </w:rPr>
              <w:t xml:space="preserve"> областной конкурс театральных коллективов «Белгородчина театральная»</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Февраль-март</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Педагогдоп.образования</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 xml:space="preserve">Всероссийский конкурс медиа творчества и программирования среди обучающихся «24 </w:t>
            </w:r>
            <w:r w:rsidRPr="00AA047A">
              <w:rPr>
                <w:rFonts w:ascii="Times New Roman" w:hAnsi="Times New Roman"/>
              </w:rPr>
              <w:t>dit</w:t>
            </w:r>
            <w:r w:rsidRPr="00AA047A">
              <w:rPr>
                <w:rFonts w:ascii="Times New Roman" w:hAnsi="Times New Roman"/>
                <w:lang w:val="ru-RU"/>
              </w:rPr>
              <w:t>»</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Февраль-март</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Учителяинформатики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Всероссийский конкурс юных фотолюбителей «Юность России»</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Март-апрель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Областной фестиваль детского художественного творчества «Пасхальные традиции»</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Апрель-май</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ОбласнойПасхальый конкурс-фестиваль детского творчества «Радость души моей!»</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Май-июнь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Классныеруководители</w:t>
            </w:r>
          </w:p>
        </w:tc>
      </w:tr>
      <w:tr w:rsidR="009C772B" w:rsidRPr="00AA047A" w:rsidTr="00F81C78">
        <w:trPr>
          <w:trHeight w:val="278"/>
        </w:trPr>
        <w:tc>
          <w:tcPr>
            <w:tcW w:w="5211" w:type="dxa"/>
            <w:gridSpan w:val="2"/>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rPr>
              <w:t>XII</w:t>
            </w:r>
            <w:r w:rsidRPr="00AA047A">
              <w:rPr>
                <w:rFonts w:ascii="Times New Roman" w:hAnsi="Times New Roman"/>
                <w:lang w:val="ru-RU"/>
              </w:rPr>
              <w:t xml:space="preserve"> международный конкурс сочинений «Три ратный поля России»</w:t>
            </w:r>
          </w:p>
        </w:tc>
        <w:tc>
          <w:tcPr>
            <w:tcW w:w="883" w:type="dxa"/>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Май-июнь</w:t>
            </w:r>
          </w:p>
        </w:tc>
        <w:tc>
          <w:tcPr>
            <w:tcW w:w="3010" w:type="dxa"/>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lang w:val="ru-RU"/>
              </w:rPr>
            </w:pPr>
            <w:r w:rsidRPr="00AA047A">
              <w:rPr>
                <w:rFonts w:ascii="Times New Roman" w:hAnsi="Times New Roman"/>
                <w:lang w:val="ru-RU"/>
              </w:rPr>
              <w:t>Учителя русского языка и истории</w:t>
            </w:r>
          </w:p>
        </w:tc>
      </w:tr>
      <w:tr w:rsidR="009C772B" w:rsidRPr="00AA047A" w:rsidTr="00F81C78">
        <w:trPr>
          <w:trHeight w:val="278"/>
        </w:trPr>
        <w:tc>
          <w:tcPr>
            <w:tcW w:w="10740" w:type="dxa"/>
            <w:gridSpan w:val="5"/>
            <w:shd w:val="clear" w:color="auto" w:fill="FF99FF"/>
          </w:tcPr>
          <w:p w:rsidR="009C772B" w:rsidRPr="00AA047A" w:rsidRDefault="009C772B" w:rsidP="009C772B">
            <w:pPr>
              <w:pBdr>
                <w:top w:val="nil"/>
                <w:left w:val="nil"/>
                <w:bottom w:val="nil"/>
                <w:right w:val="nil"/>
                <w:between w:val="nil"/>
              </w:pBdr>
              <w:spacing w:after="0" w:line="240" w:lineRule="auto"/>
              <w:ind w:left="107"/>
              <w:jc w:val="center"/>
              <w:rPr>
                <w:rFonts w:ascii="Times New Roman" w:hAnsi="Times New Roman"/>
              </w:rPr>
            </w:pPr>
            <w:r w:rsidRPr="00AA047A">
              <w:rPr>
                <w:rFonts w:ascii="Times New Roman" w:hAnsi="Times New Roman"/>
                <w:b/>
              </w:rPr>
              <w:t>Модуль "Социальноепартнерство"</w:t>
            </w:r>
          </w:p>
        </w:tc>
      </w:tr>
      <w:tr w:rsidR="009C772B" w:rsidRPr="00AA047A" w:rsidTr="00F81C78">
        <w:trPr>
          <w:trHeight w:val="278"/>
        </w:trPr>
        <w:tc>
          <w:tcPr>
            <w:tcW w:w="5211" w:type="dxa"/>
            <w:gridSpan w:val="2"/>
            <w:shd w:val="clear" w:color="auto" w:fill="auto"/>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b/>
                <w:lang w:val="ru-RU"/>
              </w:rPr>
            </w:pPr>
            <w:r w:rsidRPr="00AA047A">
              <w:rPr>
                <w:rFonts w:ascii="Times New Roman" w:hAnsi="Times New Roman"/>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883" w:type="dxa"/>
            <w:shd w:val="clear" w:color="auto" w:fill="auto"/>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shd w:val="clear" w:color="auto" w:fill="auto"/>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В течениегода</w:t>
            </w:r>
          </w:p>
        </w:tc>
        <w:tc>
          <w:tcPr>
            <w:tcW w:w="3010" w:type="dxa"/>
            <w:shd w:val="clear" w:color="auto" w:fill="auto"/>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Замдиректора</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Соц.педагог</w:t>
            </w:r>
          </w:p>
        </w:tc>
      </w:tr>
      <w:tr w:rsidR="009C772B" w:rsidRPr="00AA047A" w:rsidTr="00F81C78">
        <w:trPr>
          <w:trHeight w:val="278"/>
        </w:trPr>
        <w:tc>
          <w:tcPr>
            <w:tcW w:w="5211" w:type="dxa"/>
            <w:gridSpan w:val="2"/>
            <w:shd w:val="clear" w:color="auto" w:fill="auto"/>
          </w:tcPr>
          <w:p w:rsidR="009C772B" w:rsidRPr="00AA047A" w:rsidRDefault="009C772B" w:rsidP="009C772B">
            <w:pPr>
              <w:pBdr>
                <w:top w:val="nil"/>
                <w:left w:val="nil"/>
                <w:bottom w:val="nil"/>
                <w:right w:val="nil"/>
                <w:between w:val="nil"/>
              </w:pBdr>
              <w:spacing w:after="0" w:line="240" w:lineRule="auto"/>
              <w:ind w:left="105"/>
              <w:jc w:val="both"/>
              <w:rPr>
                <w:rFonts w:ascii="Times New Roman" w:hAnsi="Times New Roman"/>
                <w:lang w:val="ru-RU"/>
              </w:rPr>
            </w:pPr>
            <w:r w:rsidRPr="00AA047A">
              <w:rPr>
                <w:rFonts w:ascii="Times New Roman" w:hAnsi="Times New Roman"/>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883" w:type="dxa"/>
            <w:shd w:val="clear" w:color="auto" w:fill="auto"/>
          </w:tcPr>
          <w:p w:rsidR="009C772B" w:rsidRPr="00AA047A" w:rsidRDefault="009C772B" w:rsidP="009C772B">
            <w:pPr>
              <w:spacing w:after="0" w:line="240" w:lineRule="auto"/>
              <w:jc w:val="center"/>
              <w:rPr>
                <w:rFonts w:ascii="Times New Roman" w:hAnsi="Times New Roman"/>
              </w:rPr>
            </w:pPr>
            <w:r w:rsidRPr="00AA047A">
              <w:rPr>
                <w:rFonts w:ascii="Times New Roman" w:hAnsi="Times New Roman"/>
              </w:rPr>
              <w:t>5-9</w:t>
            </w:r>
          </w:p>
        </w:tc>
        <w:tc>
          <w:tcPr>
            <w:tcW w:w="1636" w:type="dxa"/>
            <w:shd w:val="clear" w:color="auto" w:fill="auto"/>
          </w:tcPr>
          <w:p w:rsidR="009C772B" w:rsidRPr="00AA047A" w:rsidRDefault="009C772B" w:rsidP="009C772B">
            <w:pPr>
              <w:pBdr>
                <w:top w:val="nil"/>
                <w:left w:val="nil"/>
                <w:bottom w:val="nil"/>
                <w:right w:val="nil"/>
                <w:between w:val="nil"/>
              </w:pBdr>
              <w:spacing w:after="0" w:line="240" w:lineRule="auto"/>
              <w:ind w:left="105"/>
              <w:jc w:val="center"/>
              <w:rPr>
                <w:rFonts w:ascii="Times New Roman" w:hAnsi="Times New Roman"/>
              </w:rPr>
            </w:pPr>
            <w:r w:rsidRPr="00AA047A">
              <w:rPr>
                <w:rFonts w:ascii="Times New Roman" w:hAnsi="Times New Roman"/>
              </w:rPr>
              <w:t>В течениегода</w:t>
            </w:r>
          </w:p>
        </w:tc>
        <w:tc>
          <w:tcPr>
            <w:tcW w:w="3010" w:type="dxa"/>
            <w:shd w:val="clear" w:color="auto" w:fill="auto"/>
          </w:tcPr>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Замдиректора</w:t>
            </w:r>
          </w:p>
          <w:p w:rsidR="009C772B" w:rsidRPr="00AA047A" w:rsidRDefault="009C772B" w:rsidP="009C772B">
            <w:pPr>
              <w:pBdr>
                <w:top w:val="nil"/>
                <w:left w:val="nil"/>
                <w:bottom w:val="nil"/>
                <w:right w:val="nil"/>
                <w:between w:val="nil"/>
              </w:pBdr>
              <w:spacing w:after="0" w:line="240" w:lineRule="auto"/>
              <w:ind w:left="105"/>
              <w:rPr>
                <w:rFonts w:ascii="Times New Roman" w:hAnsi="Times New Roman"/>
              </w:rPr>
            </w:pPr>
            <w:r w:rsidRPr="00AA047A">
              <w:rPr>
                <w:rFonts w:ascii="Times New Roman" w:hAnsi="Times New Roman"/>
              </w:rPr>
              <w:t>Соц.педагог</w:t>
            </w:r>
          </w:p>
        </w:tc>
      </w:tr>
    </w:tbl>
    <w:p w:rsidR="009C772B" w:rsidRPr="00AA047A" w:rsidRDefault="009C772B" w:rsidP="009C772B">
      <w:pPr>
        <w:spacing w:after="0" w:line="240" w:lineRule="auto"/>
        <w:rPr>
          <w:rFonts w:ascii="Times New Roman" w:hAnsi="Times New Roman"/>
        </w:rPr>
      </w:pPr>
    </w:p>
    <w:tbl>
      <w:tblPr>
        <w:tblW w:w="105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2"/>
        <w:gridCol w:w="1172"/>
        <w:gridCol w:w="1636"/>
        <w:gridCol w:w="2825"/>
      </w:tblGrid>
      <w:tr w:rsidR="00F81C78" w:rsidRPr="00AA047A" w:rsidTr="00232FC7">
        <w:trPr>
          <w:trHeight w:val="317"/>
        </w:trPr>
        <w:tc>
          <w:tcPr>
            <w:tcW w:w="10555" w:type="dxa"/>
            <w:gridSpan w:val="4"/>
            <w:shd w:val="clear" w:color="auto" w:fill="FFCCFF"/>
          </w:tcPr>
          <w:p w:rsidR="00F81C78" w:rsidRPr="00AA047A" w:rsidRDefault="00F81C78" w:rsidP="00232FC7">
            <w:pPr>
              <w:pBdr>
                <w:top w:val="nil"/>
                <w:left w:val="nil"/>
                <w:bottom w:val="nil"/>
                <w:right w:val="nil"/>
                <w:between w:val="nil"/>
              </w:pBdr>
              <w:spacing w:after="0" w:line="240" w:lineRule="auto"/>
              <w:ind w:left="1959" w:right="1954"/>
              <w:jc w:val="center"/>
              <w:rPr>
                <w:rFonts w:ascii="Times New Roman" w:hAnsi="Times New Roman"/>
                <w:b/>
              </w:rPr>
            </w:pPr>
            <w:r w:rsidRPr="00AA047A">
              <w:rPr>
                <w:rFonts w:ascii="Times New Roman" w:hAnsi="Times New Roman"/>
                <w:b/>
              </w:rPr>
              <w:t>Модуль «Школьныемедиа»</w:t>
            </w:r>
          </w:p>
        </w:tc>
      </w:tr>
      <w:tr w:rsidR="00F81C78" w:rsidRPr="00AA047A" w:rsidTr="00232FC7">
        <w:trPr>
          <w:trHeight w:val="317"/>
        </w:trPr>
        <w:tc>
          <w:tcPr>
            <w:tcW w:w="4922" w:type="dxa"/>
          </w:tcPr>
          <w:p w:rsidR="00F81C78" w:rsidRPr="00AA047A" w:rsidRDefault="00F81C78" w:rsidP="00232FC7">
            <w:pPr>
              <w:pBdr>
                <w:top w:val="nil"/>
                <w:left w:val="nil"/>
                <w:bottom w:val="nil"/>
                <w:right w:val="nil"/>
                <w:between w:val="nil"/>
              </w:pBdr>
              <w:spacing w:after="0" w:line="240" w:lineRule="auto"/>
              <w:ind w:left="1075"/>
              <w:rPr>
                <w:rFonts w:ascii="Times New Roman" w:hAnsi="Times New Roman"/>
                <w:b/>
                <w:i/>
              </w:rPr>
            </w:pPr>
            <w:r w:rsidRPr="00AA047A">
              <w:rPr>
                <w:rFonts w:ascii="Times New Roman" w:hAnsi="Times New Roman"/>
                <w:b/>
                <w:i/>
              </w:rPr>
              <w:t>Дела, события, мероприятия</w:t>
            </w:r>
          </w:p>
        </w:tc>
        <w:tc>
          <w:tcPr>
            <w:tcW w:w="1172"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b/>
                <w:i/>
              </w:rPr>
            </w:pPr>
            <w:r w:rsidRPr="00AA047A">
              <w:rPr>
                <w:rFonts w:ascii="Times New Roman" w:hAnsi="Times New Roman"/>
                <w:b/>
                <w:i/>
              </w:rPr>
              <w:t>Классы</w:t>
            </w:r>
          </w:p>
        </w:tc>
        <w:tc>
          <w:tcPr>
            <w:tcW w:w="1636"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b/>
                <w:i/>
              </w:rPr>
            </w:pPr>
            <w:r w:rsidRPr="00AA047A">
              <w:rPr>
                <w:rFonts w:ascii="Times New Roman" w:hAnsi="Times New Roman"/>
                <w:b/>
                <w:i/>
              </w:rPr>
              <w:t>Дата</w:t>
            </w:r>
          </w:p>
        </w:tc>
        <w:tc>
          <w:tcPr>
            <w:tcW w:w="2825"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b/>
                <w:i/>
              </w:rPr>
            </w:pPr>
            <w:r w:rsidRPr="00AA047A">
              <w:rPr>
                <w:rFonts w:ascii="Times New Roman" w:hAnsi="Times New Roman"/>
                <w:b/>
                <w:i/>
              </w:rPr>
              <w:t>Ответственные</w:t>
            </w:r>
          </w:p>
        </w:tc>
      </w:tr>
      <w:tr w:rsidR="00F81C78" w:rsidRPr="00AA047A" w:rsidTr="00232FC7">
        <w:trPr>
          <w:trHeight w:val="634"/>
        </w:trPr>
        <w:tc>
          <w:tcPr>
            <w:tcW w:w="4922" w:type="dxa"/>
          </w:tcPr>
          <w:p w:rsidR="00F81C78" w:rsidRPr="00AA047A" w:rsidRDefault="00F81C78" w:rsidP="00073E63">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Публикации новостей в школьном аккаунте в</w:t>
            </w:r>
            <w:r w:rsidR="00073E63" w:rsidRPr="00AA047A">
              <w:rPr>
                <w:rFonts w:ascii="Times New Roman" w:hAnsi="Times New Roman"/>
                <w:lang w:val="ru-RU"/>
              </w:rPr>
              <w:t xml:space="preserve"> </w:t>
            </w:r>
            <w:r w:rsidRPr="00AA047A">
              <w:rPr>
                <w:rFonts w:ascii="Times New Roman" w:hAnsi="Times New Roman"/>
                <w:lang w:val="ru-RU"/>
              </w:rPr>
              <w:t>Телеграмм</w:t>
            </w:r>
            <w:r w:rsidR="00073E63" w:rsidRPr="00AA047A">
              <w:rPr>
                <w:rFonts w:ascii="Times New Roman" w:hAnsi="Times New Roman"/>
                <w:lang w:val="ru-RU"/>
              </w:rPr>
              <w:t>, ВК, Сферум</w:t>
            </w:r>
          </w:p>
        </w:tc>
        <w:tc>
          <w:tcPr>
            <w:tcW w:w="1172"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Каждую</w:t>
            </w:r>
          </w:p>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неделю</w:t>
            </w:r>
          </w:p>
        </w:tc>
        <w:tc>
          <w:tcPr>
            <w:tcW w:w="2825"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Замдиректора</w:t>
            </w:r>
          </w:p>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Советникповоспитанию</w:t>
            </w:r>
          </w:p>
        </w:tc>
      </w:tr>
      <w:tr w:rsidR="00F81C78" w:rsidRPr="00AA047A" w:rsidTr="00232FC7">
        <w:trPr>
          <w:trHeight w:val="634"/>
        </w:trPr>
        <w:tc>
          <w:tcPr>
            <w:tcW w:w="4922" w:type="dxa"/>
          </w:tcPr>
          <w:p w:rsidR="00F81C78" w:rsidRPr="00AA047A" w:rsidRDefault="00F81C78" w:rsidP="00073E63">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Публикации новостей в школьном аккаунте в</w:t>
            </w:r>
            <w:r w:rsidR="00073E63" w:rsidRPr="00AA047A">
              <w:rPr>
                <w:rFonts w:ascii="Times New Roman" w:hAnsi="Times New Roman"/>
                <w:lang w:val="ru-RU"/>
              </w:rPr>
              <w:t xml:space="preserve"> </w:t>
            </w:r>
            <w:r w:rsidRPr="00AA047A">
              <w:rPr>
                <w:rFonts w:ascii="Times New Roman" w:hAnsi="Times New Roman"/>
                <w:lang w:val="ru-RU"/>
              </w:rPr>
              <w:t>ВК</w:t>
            </w:r>
          </w:p>
        </w:tc>
        <w:tc>
          <w:tcPr>
            <w:tcW w:w="1172"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Каждую</w:t>
            </w:r>
          </w:p>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неделю</w:t>
            </w:r>
          </w:p>
        </w:tc>
        <w:tc>
          <w:tcPr>
            <w:tcW w:w="2825"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Учительинформатики</w:t>
            </w:r>
          </w:p>
        </w:tc>
      </w:tr>
      <w:tr w:rsidR="00F81C78" w:rsidRPr="00AA047A" w:rsidTr="00232FC7">
        <w:trPr>
          <w:trHeight w:val="638"/>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Фоторепортажи с школьныхмероприятий</w:t>
            </w:r>
          </w:p>
        </w:tc>
        <w:tc>
          <w:tcPr>
            <w:tcW w:w="1172"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В течение</w:t>
            </w:r>
          </w:p>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года</w:t>
            </w:r>
          </w:p>
        </w:tc>
        <w:tc>
          <w:tcPr>
            <w:tcW w:w="2825"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Медиацентр</w:t>
            </w:r>
          </w:p>
        </w:tc>
      </w:tr>
      <w:tr w:rsidR="00F81C78" w:rsidRPr="00AA047A" w:rsidTr="00232FC7">
        <w:trPr>
          <w:trHeight w:val="634"/>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Работа школьной группы в соцсетях ВК «Хорошее о школе Пролетарской 1»</w:t>
            </w:r>
          </w:p>
        </w:tc>
        <w:tc>
          <w:tcPr>
            <w:tcW w:w="1172"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В течение</w:t>
            </w:r>
          </w:p>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года</w:t>
            </w:r>
          </w:p>
        </w:tc>
        <w:tc>
          <w:tcPr>
            <w:tcW w:w="2825"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Замдиректора</w:t>
            </w:r>
          </w:p>
        </w:tc>
      </w:tr>
      <w:tr w:rsidR="00F81C78" w:rsidRPr="00AA047A" w:rsidTr="00232FC7">
        <w:trPr>
          <w:trHeight w:val="633"/>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Подготовкаведущихшкольныхмероприятий</w:t>
            </w:r>
          </w:p>
        </w:tc>
        <w:tc>
          <w:tcPr>
            <w:tcW w:w="1172"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В течение</w:t>
            </w:r>
          </w:p>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года</w:t>
            </w:r>
          </w:p>
        </w:tc>
        <w:tc>
          <w:tcPr>
            <w:tcW w:w="2825"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Замдиректора</w:t>
            </w:r>
          </w:p>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Старшаявожатая</w:t>
            </w:r>
          </w:p>
        </w:tc>
      </w:tr>
      <w:tr w:rsidR="00F81C78" w:rsidRPr="00AA047A" w:rsidTr="00232FC7">
        <w:trPr>
          <w:trHeight w:val="633"/>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Выпускгазеты «Школьныйпульс»</w:t>
            </w:r>
          </w:p>
        </w:tc>
        <w:tc>
          <w:tcPr>
            <w:tcW w:w="1172"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106"/>
              <w:rPr>
                <w:rFonts w:ascii="Times New Roman" w:hAnsi="Times New Roman"/>
              </w:rPr>
            </w:pPr>
            <w:r w:rsidRPr="00AA047A">
              <w:rPr>
                <w:rFonts w:ascii="Times New Roman" w:hAnsi="Times New Roman"/>
              </w:rPr>
              <w:t>1 раз в триместр</w:t>
            </w:r>
          </w:p>
        </w:tc>
        <w:tc>
          <w:tcPr>
            <w:tcW w:w="2825"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Руководительстудии</w:t>
            </w:r>
          </w:p>
        </w:tc>
      </w:tr>
      <w:tr w:rsidR="00F81C78" w:rsidRPr="00AA047A" w:rsidTr="00232FC7">
        <w:trPr>
          <w:trHeight w:val="318"/>
        </w:trPr>
        <w:tc>
          <w:tcPr>
            <w:tcW w:w="10555" w:type="dxa"/>
            <w:gridSpan w:val="4"/>
            <w:shd w:val="clear" w:color="auto" w:fill="FFCCFF"/>
          </w:tcPr>
          <w:p w:rsidR="00F81C78" w:rsidRPr="00AA047A" w:rsidRDefault="00F81C78" w:rsidP="00232FC7">
            <w:pPr>
              <w:pBdr>
                <w:top w:val="nil"/>
                <w:left w:val="nil"/>
                <w:bottom w:val="nil"/>
                <w:right w:val="nil"/>
                <w:between w:val="nil"/>
              </w:pBdr>
              <w:spacing w:after="0" w:line="240" w:lineRule="auto"/>
              <w:ind w:left="1959" w:right="1955"/>
              <w:jc w:val="center"/>
              <w:rPr>
                <w:rFonts w:ascii="Times New Roman" w:hAnsi="Times New Roman"/>
                <w:b/>
              </w:rPr>
            </w:pPr>
            <w:r w:rsidRPr="00AA047A">
              <w:rPr>
                <w:rFonts w:ascii="Times New Roman" w:hAnsi="Times New Roman"/>
                <w:b/>
              </w:rPr>
              <w:t>Модуль «Профориентация»</w:t>
            </w:r>
          </w:p>
        </w:tc>
      </w:tr>
      <w:tr w:rsidR="00F81C78" w:rsidRPr="00AA047A" w:rsidTr="00232FC7">
        <w:trPr>
          <w:trHeight w:val="582"/>
        </w:trPr>
        <w:tc>
          <w:tcPr>
            <w:tcW w:w="4922" w:type="dxa"/>
          </w:tcPr>
          <w:p w:rsidR="00F81C78" w:rsidRPr="00AA047A" w:rsidRDefault="00F81C78" w:rsidP="00232FC7">
            <w:pPr>
              <w:pBdr>
                <w:top w:val="nil"/>
                <w:left w:val="nil"/>
                <w:bottom w:val="nil"/>
                <w:right w:val="nil"/>
                <w:between w:val="nil"/>
              </w:pBdr>
              <w:spacing w:after="0" w:line="240" w:lineRule="auto"/>
              <w:ind w:left="1075"/>
              <w:rPr>
                <w:rFonts w:ascii="Times New Roman" w:hAnsi="Times New Roman"/>
                <w:b/>
                <w:i/>
              </w:rPr>
            </w:pPr>
            <w:r w:rsidRPr="00AA047A">
              <w:rPr>
                <w:rFonts w:ascii="Times New Roman" w:hAnsi="Times New Roman"/>
                <w:b/>
                <w:i/>
              </w:rPr>
              <w:t>Дела, события, мероприятия</w:t>
            </w:r>
          </w:p>
        </w:tc>
        <w:tc>
          <w:tcPr>
            <w:tcW w:w="1172" w:type="dxa"/>
          </w:tcPr>
          <w:p w:rsidR="00F81C78" w:rsidRPr="00AA047A" w:rsidRDefault="00F81C78" w:rsidP="00232FC7">
            <w:pPr>
              <w:pBdr>
                <w:top w:val="nil"/>
                <w:left w:val="nil"/>
                <w:bottom w:val="nil"/>
                <w:right w:val="nil"/>
                <w:between w:val="nil"/>
              </w:pBdr>
              <w:spacing w:after="0" w:line="240" w:lineRule="auto"/>
              <w:ind w:left="258"/>
              <w:rPr>
                <w:rFonts w:ascii="Times New Roman" w:hAnsi="Times New Roman"/>
                <w:b/>
                <w:i/>
              </w:rPr>
            </w:pPr>
            <w:r w:rsidRPr="00AA047A">
              <w:rPr>
                <w:rFonts w:ascii="Times New Roman" w:hAnsi="Times New Roman"/>
                <w:b/>
                <w:i/>
              </w:rPr>
              <w:t>Классы</w:t>
            </w:r>
          </w:p>
        </w:tc>
        <w:tc>
          <w:tcPr>
            <w:tcW w:w="1636" w:type="dxa"/>
          </w:tcPr>
          <w:p w:rsidR="00F81C78" w:rsidRPr="00AA047A" w:rsidRDefault="00F81C78" w:rsidP="00232FC7">
            <w:pPr>
              <w:pBdr>
                <w:top w:val="nil"/>
                <w:left w:val="nil"/>
                <w:bottom w:val="nil"/>
                <w:right w:val="nil"/>
                <w:between w:val="nil"/>
              </w:pBdr>
              <w:spacing w:after="0" w:line="240" w:lineRule="auto"/>
              <w:ind w:left="108" w:right="99"/>
              <w:jc w:val="center"/>
              <w:rPr>
                <w:rFonts w:ascii="Times New Roman" w:hAnsi="Times New Roman"/>
                <w:b/>
                <w:i/>
              </w:rPr>
            </w:pPr>
            <w:r w:rsidRPr="00AA047A">
              <w:rPr>
                <w:rFonts w:ascii="Times New Roman" w:hAnsi="Times New Roman"/>
                <w:b/>
                <w:i/>
              </w:rPr>
              <w:t>Дата</w:t>
            </w:r>
          </w:p>
        </w:tc>
        <w:tc>
          <w:tcPr>
            <w:tcW w:w="2825" w:type="dxa"/>
          </w:tcPr>
          <w:p w:rsidR="00F81C78" w:rsidRPr="00AA047A" w:rsidRDefault="00F81C78" w:rsidP="00232FC7">
            <w:pPr>
              <w:pBdr>
                <w:top w:val="nil"/>
                <w:left w:val="nil"/>
                <w:bottom w:val="nil"/>
                <w:right w:val="nil"/>
                <w:between w:val="nil"/>
              </w:pBdr>
              <w:spacing w:after="0" w:line="240" w:lineRule="auto"/>
              <w:ind w:left="619"/>
              <w:rPr>
                <w:rFonts w:ascii="Times New Roman" w:hAnsi="Times New Roman"/>
                <w:b/>
                <w:i/>
              </w:rPr>
            </w:pPr>
            <w:r w:rsidRPr="00AA047A">
              <w:rPr>
                <w:rFonts w:ascii="Times New Roman" w:hAnsi="Times New Roman"/>
                <w:b/>
                <w:i/>
              </w:rPr>
              <w:t>Ответственные</w:t>
            </w:r>
          </w:p>
        </w:tc>
      </w:tr>
      <w:tr w:rsidR="00F81C78" w:rsidRPr="00AA047A" w:rsidTr="00232FC7">
        <w:trPr>
          <w:trHeight w:val="317"/>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Занятиякласса «Юнармия»</w:t>
            </w:r>
          </w:p>
        </w:tc>
        <w:tc>
          <w:tcPr>
            <w:tcW w:w="1172" w:type="dxa"/>
          </w:tcPr>
          <w:p w:rsidR="00F81C78" w:rsidRPr="00AA047A" w:rsidRDefault="00F81C78" w:rsidP="00232FC7">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5-6</w:t>
            </w:r>
          </w:p>
        </w:tc>
        <w:tc>
          <w:tcPr>
            <w:tcW w:w="1636" w:type="dxa"/>
          </w:tcPr>
          <w:p w:rsidR="00F81C78" w:rsidRPr="00AA047A" w:rsidRDefault="00F81C78" w:rsidP="00232FC7">
            <w:pPr>
              <w:pBdr>
                <w:top w:val="nil"/>
                <w:left w:val="nil"/>
                <w:bottom w:val="nil"/>
                <w:right w:val="nil"/>
                <w:between w:val="nil"/>
              </w:pBdr>
              <w:spacing w:after="0" w:line="240" w:lineRule="auto"/>
              <w:ind w:left="38"/>
              <w:rPr>
                <w:rFonts w:ascii="Times New Roman" w:hAnsi="Times New Roman"/>
              </w:rPr>
            </w:pPr>
            <w:r w:rsidRPr="00AA047A">
              <w:rPr>
                <w:rFonts w:ascii="Times New Roman" w:hAnsi="Times New Roman"/>
              </w:rPr>
              <w:t>Вторник-четверг</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Руководительотряда</w:t>
            </w:r>
          </w:p>
        </w:tc>
      </w:tr>
      <w:tr w:rsidR="00F81C78" w:rsidRPr="00AA047A" w:rsidTr="00232FC7">
        <w:trPr>
          <w:trHeight w:val="633"/>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Просмотр видео-уроков на сайте</w:t>
            </w:r>
          </w:p>
          <w:p w:rsidR="00F81C78" w:rsidRPr="00AA047A" w:rsidRDefault="00F81C78" w:rsidP="00232FC7">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 xml:space="preserve">«Проектория» </w:t>
            </w:r>
            <w:hyperlink r:id="rId9">
              <w:r w:rsidRPr="00AA047A">
                <w:rPr>
                  <w:rFonts w:ascii="Times New Roman" w:hAnsi="Times New Roman"/>
                  <w:u w:val="single"/>
                </w:rPr>
                <w:t>https</w:t>
              </w:r>
              <w:r w:rsidRPr="00AA047A">
                <w:rPr>
                  <w:rFonts w:ascii="Times New Roman" w:hAnsi="Times New Roman"/>
                  <w:u w:val="single"/>
                  <w:lang w:val="ru-RU"/>
                </w:rPr>
                <w:t>://</w:t>
              </w:r>
              <w:r w:rsidRPr="00AA047A">
                <w:rPr>
                  <w:rFonts w:ascii="Times New Roman" w:hAnsi="Times New Roman"/>
                  <w:u w:val="single"/>
                </w:rPr>
                <w:t>proektoria</w:t>
              </w:r>
              <w:r w:rsidRPr="00AA047A">
                <w:rPr>
                  <w:rFonts w:ascii="Times New Roman" w:hAnsi="Times New Roman"/>
                  <w:u w:val="single"/>
                  <w:lang w:val="ru-RU"/>
                </w:rPr>
                <w:t>.</w:t>
              </w:r>
              <w:r w:rsidRPr="00AA047A">
                <w:rPr>
                  <w:rFonts w:ascii="Times New Roman" w:hAnsi="Times New Roman"/>
                  <w:u w:val="single"/>
                </w:rPr>
                <w:t>online</w:t>
              </w:r>
              <w:r w:rsidRPr="00AA047A">
                <w:rPr>
                  <w:rFonts w:ascii="Times New Roman" w:hAnsi="Times New Roman"/>
                  <w:u w:val="single"/>
                  <w:lang w:val="ru-RU"/>
                </w:rPr>
                <w:t>/</w:t>
              </w:r>
            </w:hyperlink>
          </w:p>
        </w:tc>
        <w:tc>
          <w:tcPr>
            <w:tcW w:w="1172" w:type="dxa"/>
          </w:tcPr>
          <w:p w:rsidR="00F81C78" w:rsidRPr="00AA047A" w:rsidRDefault="00F81C78" w:rsidP="00232FC7">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38"/>
              <w:rPr>
                <w:rFonts w:ascii="Times New Roman" w:hAnsi="Times New Roman"/>
              </w:rPr>
            </w:pPr>
            <w:r w:rsidRPr="00AA047A">
              <w:rPr>
                <w:rFonts w:ascii="Times New Roman" w:hAnsi="Times New Roman"/>
              </w:rPr>
              <w:t>Раз в месяц</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Классныеруководители</w:t>
            </w:r>
          </w:p>
        </w:tc>
      </w:tr>
      <w:tr w:rsidR="00F81C78" w:rsidRPr="00AA047A" w:rsidTr="00232FC7">
        <w:trPr>
          <w:trHeight w:val="318"/>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Занятияотряда ЮИД</w:t>
            </w:r>
          </w:p>
        </w:tc>
        <w:tc>
          <w:tcPr>
            <w:tcW w:w="1172" w:type="dxa"/>
          </w:tcPr>
          <w:p w:rsidR="00F81C78" w:rsidRPr="00AA047A" w:rsidRDefault="00F81C78" w:rsidP="00232FC7">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w:t>
            </w:r>
          </w:p>
        </w:tc>
        <w:tc>
          <w:tcPr>
            <w:tcW w:w="1636" w:type="dxa"/>
          </w:tcPr>
          <w:p w:rsidR="00F81C78" w:rsidRPr="00AA047A" w:rsidRDefault="00F81C78" w:rsidP="00232FC7">
            <w:pPr>
              <w:pBdr>
                <w:top w:val="nil"/>
                <w:left w:val="nil"/>
                <w:bottom w:val="nil"/>
                <w:right w:val="nil"/>
                <w:between w:val="nil"/>
              </w:pBdr>
              <w:spacing w:after="0" w:line="240" w:lineRule="auto"/>
              <w:ind w:left="38"/>
              <w:rPr>
                <w:rFonts w:ascii="Times New Roman" w:hAnsi="Times New Roman"/>
              </w:rPr>
            </w:pPr>
            <w:r w:rsidRPr="00AA047A">
              <w:rPr>
                <w:rFonts w:ascii="Times New Roman" w:hAnsi="Times New Roman"/>
              </w:rPr>
              <w:t>Порасписанию</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Руководительотряда</w:t>
            </w:r>
          </w:p>
        </w:tc>
      </w:tr>
      <w:tr w:rsidR="00F81C78" w:rsidRPr="00AA047A" w:rsidTr="00232FC7">
        <w:trPr>
          <w:trHeight w:val="634"/>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rPr>
            </w:pPr>
            <w:r w:rsidRPr="00AA047A">
              <w:rPr>
                <w:rFonts w:ascii="Times New Roman" w:hAnsi="Times New Roman"/>
              </w:rPr>
              <w:t>Проектнаядеятельность</w:t>
            </w:r>
          </w:p>
        </w:tc>
        <w:tc>
          <w:tcPr>
            <w:tcW w:w="1172" w:type="dxa"/>
          </w:tcPr>
          <w:p w:rsidR="00F81C78" w:rsidRPr="00AA047A" w:rsidRDefault="00F81C78" w:rsidP="00232FC7">
            <w:pPr>
              <w:pBdr>
                <w:top w:val="nil"/>
                <w:left w:val="nil"/>
                <w:bottom w:val="nil"/>
                <w:right w:val="nil"/>
                <w:between w:val="nil"/>
              </w:pBdr>
              <w:spacing w:after="0" w:line="240" w:lineRule="auto"/>
              <w:ind w:left="4"/>
              <w:jc w:val="center"/>
              <w:rPr>
                <w:rFonts w:ascii="Times New Roman" w:hAnsi="Times New Roman"/>
              </w:rPr>
            </w:pPr>
            <w:r w:rsidRPr="00AA047A">
              <w:rPr>
                <w:rFonts w:ascii="Times New Roman" w:hAnsi="Times New Roman"/>
              </w:rPr>
              <w:t>9</w:t>
            </w:r>
          </w:p>
        </w:tc>
        <w:tc>
          <w:tcPr>
            <w:tcW w:w="1636" w:type="dxa"/>
          </w:tcPr>
          <w:p w:rsidR="00F81C78" w:rsidRPr="00AA047A" w:rsidRDefault="00F81C78" w:rsidP="00232FC7">
            <w:pPr>
              <w:pBdr>
                <w:top w:val="nil"/>
                <w:left w:val="nil"/>
                <w:bottom w:val="nil"/>
                <w:right w:val="nil"/>
                <w:between w:val="nil"/>
              </w:pBdr>
              <w:spacing w:after="0" w:line="240" w:lineRule="auto"/>
              <w:ind w:left="38" w:right="99"/>
              <w:rPr>
                <w:rFonts w:ascii="Times New Roman" w:hAnsi="Times New Roman"/>
              </w:rPr>
            </w:pPr>
            <w:r w:rsidRPr="00AA047A">
              <w:rPr>
                <w:rFonts w:ascii="Times New Roman" w:hAnsi="Times New Roman"/>
              </w:rPr>
              <w:t>В течение</w:t>
            </w:r>
          </w:p>
          <w:p w:rsidR="00F81C78" w:rsidRPr="00AA047A" w:rsidRDefault="00F81C78" w:rsidP="00232FC7">
            <w:pPr>
              <w:pBdr>
                <w:top w:val="nil"/>
                <w:left w:val="nil"/>
                <w:bottom w:val="nil"/>
                <w:right w:val="nil"/>
                <w:between w:val="nil"/>
              </w:pBdr>
              <w:spacing w:after="0" w:line="240" w:lineRule="auto"/>
              <w:ind w:left="38" w:right="99"/>
              <w:rPr>
                <w:rFonts w:ascii="Times New Roman" w:hAnsi="Times New Roman"/>
              </w:rPr>
            </w:pPr>
            <w:r w:rsidRPr="00AA047A">
              <w:rPr>
                <w:rFonts w:ascii="Times New Roman" w:hAnsi="Times New Roman"/>
              </w:rPr>
              <w:t>года</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Учителя-предметники</w:t>
            </w:r>
          </w:p>
        </w:tc>
      </w:tr>
      <w:tr w:rsidR="00F81C78" w:rsidRPr="00AA047A" w:rsidTr="00232FC7">
        <w:trPr>
          <w:trHeight w:val="634"/>
        </w:trPr>
        <w:tc>
          <w:tcPr>
            <w:tcW w:w="4922" w:type="dxa"/>
          </w:tcPr>
          <w:p w:rsidR="00F81C78" w:rsidRPr="00AA047A" w:rsidRDefault="00F81C78" w:rsidP="00232FC7">
            <w:pPr>
              <w:pBdr>
                <w:top w:val="nil"/>
                <w:left w:val="nil"/>
                <w:bottom w:val="nil"/>
                <w:right w:val="nil"/>
                <w:between w:val="nil"/>
              </w:pBdr>
              <w:spacing w:after="0" w:line="240" w:lineRule="auto"/>
              <w:ind w:left="107" w:right="893"/>
              <w:rPr>
                <w:rFonts w:ascii="Times New Roman" w:hAnsi="Times New Roman"/>
                <w:lang w:val="ru-RU"/>
              </w:rPr>
            </w:pPr>
            <w:r w:rsidRPr="00AA047A">
              <w:rPr>
                <w:rFonts w:ascii="Times New Roman" w:hAnsi="Times New Roman"/>
                <w:lang w:val="ru-RU"/>
              </w:rPr>
              <w:lastRenderedPageBreak/>
              <w:t>Тематические экскурсии на предприятия района, области</w:t>
            </w:r>
          </w:p>
        </w:tc>
        <w:tc>
          <w:tcPr>
            <w:tcW w:w="1172" w:type="dxa"/>
          </w:tcPr>
          <w:p w:rsidR="00F81C78" w:rsidRPr="00AA047A" w:rsidRDefault="00F81C78" w:rsidP="00232FC7">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5-9</w:t>
            </w:r>
          </w:p>
        </w:tc>
        <w:tc>
          <w:tcPr>
            <w:tcW w:w="1636" w:type="dxa"/>
          </w:tcPr>
          <w:p w:rsidR="00F81C78" w:rsidRPr="00AA047A" w:rsidRDefault="00F81C78" w:rsidP="00232FC7">
            <w:pPr>
              <w:pBdr>
                <w:top w:val="nil"/>
                <w:left w:val="nil"/>
                <w:bottom w:val="nil"/>
                <w:right w:val="nil"/>
                <w:between w:val="nil"/>
              </w:pBdr>
              <w:spacing w:after="0" w:line="240" w:lineRule="auto"/>
              <w:ind w:left="38" w:right="99"/>
              <w:rPr>
                <w:rFonts w:ascii="Times New Roman" w:hAnsi="Times New Roman"/>
              </w:rPr>
            </w:pPr>
            <w:r w:rsidRPr="00AA047A">
              <w:rPr>
                <w:rFonts w:ascii="Times New Roman" w:hAnsi="Times New Roman"/>
              </w:rPr>
              <w:t>В течение</w:t>
            </w:r>
          </w:p>
          <w:p w:rsidR="00F81C78" w:rsidRPr="00AA047A" w:rsidRDefault="00F81C78" w:rsidP="00232FC7">
            <w:pPr>
              <w:pBdr>
                <w:top w:val="nil"/>
                <w:left w:val="nil"/>
                <w:bottom w:val="nil"/>
                <w:right w:val="nil"/>
                <w:between w:val="nil"/>
              </w:pBdr>
              <w:spacing w:after="0" w:line="240" w:lineRule="auto"/>
              <w:ind w:left="38" w:right="99"/>
              <w:rPr>
                <w:rFonts w:ascii="Times New Roman" w:hAnsi="Times New Roman"/>
              </w:rPr>
            </w:pPr>
            <w:r w:rsidRPr="00AA047A">
              <w:rPr>
                <w:rFonts w:ascii="Times New Roman" w:hAnsi="Times New Roman"/>
              </w:rPr>
              <w:t>года</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Классныеруководители</w:t>
            </w:r>
          </w:p>
        </w:tc>
      </w:tr>
      <w:tr w:rsidR="00F81C78" w:rsidRPr="00AA047A" w:rsidTr="00232FC7">
        <w:trPr>
          <w:trHeight w:val="634"/>
        </w:trPr>
        <w:tc>
          <w:tcPr>
            <w:tcW w:w="4922" w:type="dxa"/>
          </w:tcPr>
          <w:p w:rsidR="00F81C78" w:rsidRPr="00AA047A" w:rsidRDefault="00F81C78" w:rsidP="00073E63">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Профориентационная работа по подготовке к</w:t>
            </w:r>
            <w:r w:rsidR="00073E63" w:rsidRPr="00AA047A">
              <w:rPr>
                <w:rFonts w:ascii="Times New Roman" w:hAnsi="Times New Roman"/>
                <w:lang w:val="ru-RU"/>
              </w:rPr>
              <w:t xml:space="preserve"> </w:t>
            </w:r>
            <w:r w:rsidRPr="00AA047A">
              <w:rPr>
                <w:rFonts w:ascii="Times New Roman" w:hAnsi="Times New Roman"/>
                <w:lang w:val="ru-RU"/>
              </w:rPr>
              <w:t>выбору профиля</w:t>
            </w:r>
          </w:p>
        </w:tc>
        <w:tc>
          <w:tcPr>
            <w:tcW w:w="1172" w:type="dxa"/>
          </w:tcPr>
          <w:p w:rsidR="00F81C78" w:rsidRPr="00AA047A" w:rsidRDefault="00F81C78" w:rsidP="00232FC7">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8-9</w:t>
            </w:r>
          </w:p>
        </w:tc>
        <w:tc>
          <w:tcPr>
            <w:tcW w:w="1636" w:type="dxa"/>
          </w:tcPr>
          <w:p w:rsidR="00F81C78" w:rsidRPr="00AA047A" w:rsidRDefault="00F81C78" w:rsidP="00232FC7">
            <w:pPr>
              <w:pBdr>
                <w:top w:val="nil"/>
                <w:left w:val="nil"/>
                <w:bottom w:val="nil"/>
                <w:right w:val="nil"/>
                <w:between w:val="nil"/>
              </w:pBdr>
              <w:spacing w:after="0" w:line="240" w:lineRule="auto"/>
              <w:ind w:left="38" w:right="99"/>
              <w:rPr>
                <w:rFonts w:ascii="Times New Roman" w:hAnsi="Times New Roman"/>
              </w:rPr>
            </w:pPr>
            <w:r w:rsidRPr="00AA047A">
              <w:rPr>
                <w:rFonts w:ascii="Times New Roman" w:hAnsi="Times New Roman"/>
              </w:rPr>
              <w:t>В течение</w:t>
            </w:r>
          </w:p>
          <w:p w:rsidR="00F81C78" w:rsidRPr="00AA047A" w:rsidRDefault="00F81C78" w:rsidP="00232FC7">
            <w:pPr>
              <w:pBdr>
                <w:top w:val="nil"/>
                <w:left w:val="nil"/>
                <w:bottom w:val="nil"/>
                <w:right w:val="nil"/>
                <w:between w:val="nil"/>
              </w:pBdr>
              <w:spacing w:after="0" w:line="240" w:lineRule="auto"/>
              <w:ind w:left="38" w:right="99"/>
              <w:rPr>
                <w:rFonts w:ascii="Times New Roman" w:hAnsi="Times New Roman"/>
              </w:rPr>
            </w:pPr>
            <w:r w:rsidRPr="00AA047A">
              <w:rPr>
                <w:rFonts w:ascii="Times New Roman" w:hAnsi="Times New Roman"/>
              </w:rPr>
              <w:t>года</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Учителя-предметники</w:t>
            </w:r>
          </w:p>
        </w:tc>
      </w:tr>
      <w:tr w:rsidR="00F81C78" w:rsidRPr="00AA047A" w:rsidTr="00232FC7">
        <w:trPr>
          <w:trHeight w:val="96"/>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Занятия в рамках проекта по профминимуму «Билет в будущее» «Россия – мои горизонты» (6 – 9 классы)</w:t>
            </w:r>
          </w:p>
        </w:tc>
        <w:tc>
          <w:tcPr>
            <w:tcW w:w="1172" w:type="dxa"/>
          </w:tcPr>
          <w:p w:rsidR="00F81C78" w:rsidRPr="00AA047A" w:rsidRDefault="00F81C78" w:rsidP="00232FC7">
            <w:pPr>
              <w:pBdr>
                <w:top w:val="nil"/>
                <w:left w:val="nil"/>
                <w:bottom w:val="nil"/>
                <w:right w:val="nil"/>
                <w:between w:val="nil"/>
              </w:pBdr>
              <w:spacing w:after="0" w:line="240" w:lineRule="auto"/>
              <w:ind w:left="174" w:right="174"/>
              <w:jc w:val="center"/>
              <w:rPr>
                <w:rFonts w:ascii="Times New Roman" w:hAnsi="Times New Roman"/>
              </w:rPr>
            </w:pPr>
            <w:r w:rsidRPr="00AA047A">
              <w:rPr>
                <w:rFonts w:ascii="Times New Roman" w:hAnsi="Times New Roman"/>
              </w:rPr>
              <w:t>6-9</w:t>
            </w:r>
          </w:p>
        </w:tc>
        <w:tc>
          <w:tcPr>
            <w:tcW w:w="1636" w:type="dxa"/>
          </w:tcPr>
          <w:p w:rsidR="00F81C78" w:rsidRPr="00AA047A" w:rsidRDefault="00F81C78" w:rsidP="00232FC7">
            <w:pPr>
              <w:pBdr>
                <w:top w:val="nil"/>
                <w:left w:val="nil"/>
                <w:bottom w:val="nil"/>
                <w:right w:val="nil"/>
                <w:between w:val="nil"/>
              </w:pBdr>
              <w:spacing w:after="0" w:line="240" w:lineRule="auto"/>
              <w:ind w:left="38"/>
              <w:rPr>
                <w:rFonts w:ascii="Times New Roman" w:hAnsi="Times New Roman"/>
              </w:rPr>
            </w:pPr>
            <w:r w:rsidRPr="00AA047A">
              <w:rPr>
                <w:rFonts w:ascii="Times New Roman" w:hAnsi="Times New Roman"/>
              </w:rPr>
              <w:t>каждыйчетверг</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Классныеруководители</w:t>
            </w:r>
          </w:p>
        </w:tc>
      </w:tr>
      <w:tr w:rsidR="00F81C78" w:rsidRPr="00AA047A" w:rsidTr="00232FC7">
        <w:trPr>
          <w:trHeight w:val="96"/>
        </w:trPr>
        <w:tc>
          <w:tcPr>
            <w:tcW w:w="4922" w:type="dxa"/>
          </w:tcPr>
          <w:p w:rsidR="00F81C78" w:rsidRPr="00AA047A" w:rsidRDefault="00F81C78" w:rsidP="00232FC7">
            <w:pPr>
              <w:pBdr>
                <w:top w:val="nil"/>
                <w:left w:val="nil"/>
                <w:bottom w:val="nil"/>
                <w:right w:val="nil"/>
                <w:between w:val="nil"/>
              </w:pBdr>
              <w:spacing w:after="0" w:line="240" w:lineRule="auto"/>
              <w:ind w:left="107"/>
              <w:rPr>
                <w:rFonts w:ascii="Times New Roman" w:hAnsi="Times New Roman"/>
                <w:lang w:val="ru-RU"/>
              </w:rPr>
            </w:pPr>
            <w:r w:rsidRPr="00AA047A">
              <w:rPr>
                <w:rFonts w:ascii="Times New Roman" w:hAnsi="Times New Roman"/>
                <w:lang w:val="ru-RU"/>
              </w:rPr>
              <w:t>Реализация федерального проекта «Билет в будущее»</w:t>
            </w:r>
          </w:p>
        </w:tc>
        <w:tc>
          <w:tcPr>
            <w:tcW w:w="1172" w:type="dxa"/>
          </w:tcPr>
          <w:p w:rsidR="00F81C78" w:rsidRPr="00AA047A" w:rsidRDefault="00F81C78" w:rsidP="00F81C78">
            <w:pPr>
              <w:pBdr>
                <w:top w:val="nil"/>
                <w:left w:val="nil"/>
                <w:bottom w:val="nil"/>
                <w:right w:val="nil"/>
                <w:between w:val="nil"/>
              </w:pBdr>
              <w:tabs>
                <w:tab w:val="left" w:pos="956"/>
              </w:tabs>
              <w:spacing w:after="0" w:line="240" w:lineRule="auto"/>
              <w:ind w:right="174"/>
              <w:jc w:val="center"/>
              <w:rPr>
                <w:rFonts w:ascii="Times New Roman" w:hAnsi="Times New Roman"/>
              </w:rPr>
            </w:pPr>
            <w:r w:rsidRPr="00AA047A">
              <w:rPr>
                <w:rFonts w:ascii="Times New Roman" w:hAnsi="Times New Roman"/>
              </w:rPr>
              <w:t>7а,7б, 7в,8а,8б, 8в, 9а, 9б</w:t>
            </w:r>
          </w:p>
        </w:tc>
        <w:tc>
          <w:tcPr>
            <w:tcW w:w="1636" w:type="dxa"/>
          </w:tcPr>
          <w:p w:rsidR="00F81C78" w:rsidRPr="00AA047A" w:rsidRDefault="00F81C78" w:rsidP="00232FC7">
            <w:pPr>
              <w:pBdr>
                <w:top w:val="nil"/>
                <w:left w:val="nil"/>
                <w:bottom w:val="nil"/>
                <w:right w:val="nil"/>
                <w:between w:val="nil"/>
              </w:pBdr>
              <w:spacing w:after="0" w:line="240" w:lineRule="auto"/>
              <w:ind w:left="38"/>
              <w:rPr>
                <w:rFonts w:ascii="Times New Roman" w:hAnsi="Times New Roman"/>
              </w:rPr>
            </w:pPr>
            <w:r w:rsidRPr="00AA047A">
              <w:rPr>
                <w:rFonts w:ascii="Times New Roman" w:hAnsi="Times New Roman"/>
              </w:rPr>
              <w:t>Раз в неделю</w:t>
            </w:r>
          </w:p>
        </w:tc>
        <w:tc>
          <w:tcPr>
            <w:tcW w:w="2825" w:type="dxa"/>
          </w:tcPr>
          <w:p w:rsidR="00F81C78" w:rsidRPr="00AA047A" w:rsidRDefault="00F81C78" w:rsidP="00232FC7">
            <w:pPr>
              <w:pBdr>
                <w:top w:val="nil"/>
                <w:left w:val="nil"/>
                <w:bottom w:val="nil"/>
                <w:right w:val="nil"/>
                <w:between w:val="nil"/>
              </w:pBdr>
              <w:spacing w:after="0" w:line="240" w:lineRule="auto"/>
              <w:rPr>
                <w:rFonts w:ascii="Times New Roman" w:hAnsi="Times New Roman"/>
              </w:rPr>
            </w:pPr>
            <w:r w:rsidRPr="00AA047A">
              <w:rPr>
                <w:rFonts w:ascii="Times New Roman" w:hAnsi="Times New Roman"/>
              </w:rPr>
              <w:t>Навигаторыпроекта</w:t>
            </w:r>
          </w:p>
        </w:tc>
      </w:tr>
    </w:tbl>
    <w:p w:rsidR="009C772B" w:rsidRPr="00AA047A" w:rsidRDefault="009C772B" w:rsidP="009C772B">
      <w:pPr>
        <w:spacing w:after="0" w:line="240" w:lineRule="auto"/>
        <w:rPr>
          <w:rFonts w:ascii="Times New Roman" w:hAnsi="Times New Roman"/>
        </w:rPr>
      </w:pPr>
    </w:p>
    <w:p w:rsidR="009C772B" w:rsidRPr="00AA047A" w:rsidRDefault="009C772B" w:rsidP="009C772B">
      <w:pPr>
        <w:spacing w:after="0" w:line="240" w:lineRule="auto"/>
        <w:rPr>
          <w:rFonts w:ascii="Times New Roman" w:hAnsi="Times New Roman"/>
        </w:rPr>
      </w:pPr>
    </w:p>
    <w:p w:rsidR="009C772B" w:rsidRPr="00AA047A" w:rsidRDefault="009C772B" w:rsidP="009C772B">
      <w:pPr>
        <w:spacing w:after="0" w:line="240" w:lineRule="auto"/>
        <w:rPr>
          <w:rFonts w:ascii="Times New Roman" w:hAnsi="Times New Roman"/>
        </w:rPr>
      </w:pPr>
    </w:p>
    <w:p w:rsidR="009C772B" w:rsidRPr="00AA047A" w:rsidRDefault="009C772B" w:rsidP="00F81C78">
      <w:pPr>
        <w:spacing w:after="0" w:line="240" w:lineRule="auto"/>
        <w:ind w:right="658"/>
        <w:rPr>
          <w:rFonts w:ascii="Times New Roman" w:hAnsi="Times New Roman"/>
        </w:rPr>
      </w:pPr>
    </w:p>
    <w:p w:rsidR="009C772B" w:rsidRPr="00AA047A" w:rsidRDefault="009C772B" w:rsidP="009C772B">
      <w:pPr>
        <w:spacing w:after="0" w:line="240" w:lineRule="auto"/>
        <w:rPr>
          <w:rFonts w:ascii="Times New Roman" w:hAnsi="Times New Roman"/>
        </w:rPr>
        <w:sectPr w:rsidR="009C772B" w:rsidRPr="00AA047A" w:rsidSect="00232FC7">
          <w:pgSz w:w="11910" w:h="16840"/>
          <w:pgMar w:top="697" w:right="573" w:bottom="295" w:left="1304" w:header="357" w:footer="357" w:gutter="0"/>
          <w:cols w:space="720"/>
        </w:sectPr>
      </w:pPr>
      <w:r w:rsidRPr="00AA047A">
        <w:rPr>
          <w:rFonts w:ascii="Times New Roman" w:hAnsi="Times New Roman"/>
        </w:rPr>
        <w:br w:type="textWrapping" w:clear="all"/>
      </w:r>
    </w:p>
    <w:p w:rsidR="009C772B" w:rsidRPr="00AA047A" w:rsidRDefault="009C772B" w:rsidP="009C772B">
      <w:pPr>
        <w:pBdr>
          <w:top w:val="nil"/>
          <w:left w:val="nil"/>
          <w:bottom w:val="nil"/>
          <w:right w:val="nil"/>
          <w:between w:val="nil"/>
        </w:pBdr>
        <w:spacing w:after="0" w:line="240" w:lineRule="auto"/>
        <w:jc w:val="center"/>
        <w:rPr>
          <w:rFonts w:ascii="Times New Roman" w:hAnsi="Times New Roman"/>
          <w:b/>
          <w:i/>
          <w:lang w:val="ru-RU"/>
        </w:rPr>
      </w:pPr>
      <w:r w:rsidRPr="00AA047A">
        <w:rPr>
          <w:rFonts w:ascii="Times New Roman" w:hAnsi="Times New Roman"/>
          <w:b/>
          <w:i/>
          <w:lang w:val="ru-RU"/>
        </w:rPr>
        <w:lastRenderedPageBreak/>
        <w:t xml:space="preserve">Список тем классных часов согласно утвержденному </w:t>
      </w:r>
    </w:p>
    <w:p w:rsidR="009C772B" w:rsidRPr="00AA047A" w:rsidRDefault="009C772B" w:rsidP="009C772B">
      <w:pPr>
        <w:pBdr>
          <w:top w:val="nil"/>
          <w:left w:val="nil"/>
          <w:bottom w:val="nil"/>
          <w:right w:val="nil"/>
          <w:between w:val="nil"/>
        </w:pBdr>
        <w:spacing w:after="0" w:line="240" w:lineRule="auto"/>
        <w:jc w:val="center"/>
        <w:rPr>
          <w:rFonts w:ascii="Times New Roman" w:hAnsi="Times New Roman"/>
          <w:b/>
          <w:i/>
          <w:lang w:val="ru-RU"/>
        </w:rPr>
      </w:pPr>
      <w:r w:rsidRPr="00AA047A">
        <w:rPr>
          <w:rFonts w:ascii="Times New Roman" w:hAnsi="Times New Roman"/>
          <w:b/>
          <w:i/>
          <w:lang w:val="ru-RU"/>
        </w:rPr>
        <w:t xml:space="preserve">Федеральному календарному плану воспитательной работы </w:t>
      </w:r>
    </w:p>
    <w:p w:rsidR="009C772B" w:rsidRPr="00AA047A" w:rsidRDefault="009C772B" w:rsidP="009C772B">
      <w:pPr>
        <w:spacing w:after="0" w:line="240" w:lineRule="auto"/>
        <w:rPr>
          <w:rFonts w:ascii="Times New Roman" w:hAnsi="Times New Roman"/>
          <w:b/>
          <w:lang w:val="ru-RU"/>
        </w:rPr>
      </w:pPr>
      <w:r w:rsidRPr="00AA047A">
        <w:rPr>
          <w:rFonts w:ascii="Times New Roman" w:hAnsi="Times New Roman"/>
          <w:b/>
          <w:lang w:val="ru-RU"/>
        </w:rPr>
        <w:t xml:space="preserve">2024 год - Год семьи, 225 лет со дня рождения А.С. Пушкина </w:t>
      </w:r>
    </w:p>
    <w:p w:rsidR="009C772B" w:rsidRPr="00AA047A" w:rsidRDefault="009C772B" w:rsidP="009C772B">
      <w:pPr>
        <w:spacing w:after="0" w:line="240" w:lineRule="auto"/>
        <w:rPr>
          <w:rFonts w:ascii="Times New Roman" w:hAnsi="Times New Roman"/>
          <w:b/>
          <w:lang w:val="ru-RU"/>
        </w:rPr>
      </w:pPr>
      <w:r w:rsidRPr="00AA047A">
        <w:rPr>
          <w:rFonts w:ascii="Times New Roman" w:hAnsi="Times New Roman"/>
          <w:b/>
          <w:lang w:val="ru-RU"/>
        </w:rPr>
        <w:t xml:space="preserve">2025 год – 80-летие Победы в Великой Отечественной войне 1941-1945 годов </w:t>
      </w:r>
    </w:p>
    <w:p w:rsidR="009C772B" w:rsidRPr="00AA047A" w:rsidRDefault="009C772B" w:rsidP="009C772B">
      <w:pPr>
        <w:spacing w:after="0" w:line="240" w:lineRule="auto"/>
        <w:rPr>
          <w:rFonts w:ascii="Times New Roman" w:hAnsi="Times New Roman"/>
          <w:b/>
          <w:lang w:val="ru-RU"/>
        </w:rPr>
      </w:pPr>
      <w:r w:rsidRPr="00AA047A">
        <w:rPr>
          <w:rFonts w:ascii="Times New Roman" w:hAnsi="Times New Roman"/>
          <w:b/>
          <w:lang w:val="ru-RU"/>
        </w:rPr>
        <w:t xml:space="preserve">Сентябрь: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 сентября: День знаний;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- 3 сентября: День окончания Второй мировой войны; День солидарности в борьбе с терроризмом;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- 8 сентября: Международный день распространения грамотности;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- 10 сентября: Международный день памяти жертв фашизма;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- 11 сентября: День специалиста органов воспитательной работы (офицервоспитатель);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- 21 сентября: День зарождения российской государственности (приурочен к открытию памятника «Тысячелетие России» в Великом Новгороде императором Александром </w:t>
      </w:r>
      <w:r w:rsidRPr="00AA047A">
        <w:rPr>
          <w:rFonts w:ascii="Times New Roman" w:hAnsi="Times New Roman"/>
        </w:rPr>
        <w:t>II</w:t>
      </w:r>
      <w:r w:rsidRPr="00AA047A">
        <w:rPr>
          <w:rFonts w:ascii="Times New Roman" w:hAnsi="Times New Roman"/>
          <w:lang w:val="ru-RU"/>
        </w:rPr>
        <w:t xml:space="preserve"> 21 сентября 1862 г.)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- 27 сентября: День работника дошкольного образования, Всемирный день туризма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 </w:t>
      </w:r>
    </w:p>
    <w:p w:rsidR="009C772B" w:rsidRPr="00AA047A" w:rsidRDefault="009C772B" w:rsidP="009C772B">
      <w:pPr>
        <w:spacing w:after="0" w:line="240" w:lineRule="auto"/>
        <w:rPr>
          <w:rFonts w:ascii="Times New Roman" w:hAnsi="Times New Roman"/>
          <w:b/>
          <w:lang w:val="ru-RU"/>
        </w:rPr>
      </w:pPr>
      <w:r w:rsidRPr="00AA047A">
        <w:rPr>
          <w:rFonts w:ascii="Times New Roman" w:hAnsi="Times New Roman"/>
          <w:b/>
          <w:lang w:val="ru-RU"/>
        </w:rPr>
        <w:t xml:space="preserve">Октябрь: </w:t>
      </w:r>
    </w:p>
    <w:p w:rsidR="009C772B" w:rsidRPr="009C772B" w:rsidRDefault="009C772B" w:rsidP="009C772B">
      <w:pPr>
        <w:spacing w:after="0" w:line="240" w:lineRule="auto"/>
        <w:rPr>
          <w:rFonts w:ascii="Times New Roman" w:hAnsi="Times New Roman"/>
          <w:sz w:val="24"/>
          <w:szCs w:val="24"/>
          <w:lang w:val="ru-RU"/>
        </w:rPr>
      </w:pPr>
      <w:r w:rsidRPr="00AA047A">
        <w:rPr>
          <w:rFonts w:ascii="Times New Roman" w:hAnsi="Times New Roman"/>
          <w:lang w:val="ru-RU"/>
        </w:rPr>
        <w:t>- 1 октября: Международны</w:t>
      </w:r>
      <w:r w:rsidRPr="009C772B">
        <w:rPr>
          <w:rFonts w:ascii="Times New Roman" w:hAnsi="Times New Roman"/>
          <w:sz w:val="24"/>
          <w:szCs w:val="24"/>
          <w:lang w:val="ru-RU"/>
        </w:rPr>
        <w:t xml:space="preserve">й день пожилых людей; Международный день музыки; </w:t>
      </w:r>
    </w:p>
    <w:p w:rsidR="009C772B" w:rsidRPr="00AA047A" w:rsidRDefault="009C772B" w:rsidP="009C772B">
      <w:pPr>
        <w:spacing w:after="0" w:line="240" w:lineRule="auto"/>
        <w:rPr>
          <w:rFonts w:ascii="Times New Roman" w:hAnsi="Times New Roman"/>
          <w:lang w:val="ru-RU"/>
        </w:rPr>
      </w:pPr>
      <w:r w:rsidRPr="009C772B">
        <w:rPr>
          <w:rFonts w:ascii="Times New Roman" w:hAnsi="Times New Roman"/>
          <w:sz w:val="24"/>
          <w:szCs w:val="24"/>
          <w:lang w:val="ru-RU"/>
        </w:rPr>
        <w:t xml:space="preserve">- </w:t>
      </w:r>
      <w:r w:rsidRPr="00AA047A">
        <w:rPr>
          <w:rFonts w:ascii="Times New Roman" w:hAnsi="Times New Roman"/>
          <w:lang w:val="ru-RU"/>
        </w:rPr>
        <w:t xml:space="preserve">2 октября: Международный день социального педагога;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- 4 октября: День защиты животных;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- 5 октября: День Учителя;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- 20 октября (третье воскресенье октября): День отца;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2 - 25 октября: Международный день школьных библиотек; </w:t>
      </w:r>
    </w:p>
    <w:p w:rsidR="009C772B" w:rsidRPr="00AA047A" w:rsidRDefault="009C772B" w:rsidP="009C772B">
      <w:pPr>
        <w:spacing w:after="0" w:line="240" w:lineRule="auto"/>
        <w:rPr>
          <w:rFonts w:ascii="Times New Roman" w:hAnsi="Times New Roman"/>
          <w:b/>
          <w:lang w:val="ru-RU"/>
        </w:rPr>
      </w:pPr>
      <w:r w:rsidRPr="00AA047A">
        <w:rPr>
          <w:rFonts w:ascii="Times New Roman" w:hAnsi="Times New Roman"/>
          <w:b/>
          <w:lang w:val="ru-RU"/>
        </w:rPr>
        <w:t xml:space="preserve">Ноябрь: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- 4 ноября: День народного единства;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- 10 ноября: День сотрудников органов внутренних дел Российской Федерации;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- 20 ноября: День начала Нюрнбергского процесса;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- 24 ноября (последнее воскресенье ноября): День матери в России;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- 30 ноября: День Государственного герба Российской Федерации. Декабрь: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 декабря: День математика;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- 3 декабря: День неизвестного солдата; Международный день инвалидов;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- 5 декабря: Битва за Москву в период Великой Отечественной войны 1941-1945 гг.; Международный день добровольцев;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- 9 декабря: День Героев Отечества;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- 10 декабря: День прав человека;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- 12 декабря: День Конституции Российской Федерации;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- 27 декабря: День спасателя Российской Федерации. Январь: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 января: Новый год; - 7 января: Рождество Христово;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- 25 января: День российского студенчества;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- 26 января: Международный день без Интернета;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- 27 января: День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9C772B" w:rsidRPr="00AA047A" w:rsidRDefault="009C772B" w:rsidP="009C772B">
      <w:pPr>
        <w:spacing w:after="0" w:line="240" w:lineRule="auto"/>
        <w:rPr>
          <w:rFonts w:ascii="Times New Roman" w:hAnsi="Times New Roman"/>
          <w:b/>
          <w:lang w:val="ru-RU"/>
        </w:rPr>
      </w:pPr>
      <w:r w:rsidRPr="00AA047A">
        <w:rPr>
          <w:rFonts w:ascii="Times New Roman" w:hAnsi="Times New Roman"/>
          <w:b/>
          <w:lang w:val="ru-RU"/>
        </w:rPr>
        <w:t xml:space="preserve">Февраль: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 февраля: День воинской славы России;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- 7 февраля: Всемирный день балета;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- 8 февраля: День российской науки;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- 14 февраля: День книгодарения;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- 15 февраля: День памяти воинов-интернационалистов;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- 21 февраля: Международный день родного языка;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- 23 февраля: День защитника Отечества.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Март:</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- 8 марта: Международный женский день;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- 18 марта: День воссоединения Крыма с Россией;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- 21 марта: Всемирный день поэзии;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- 25 марта: час Земли;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- 27 марта: Всемирный день театра.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Апрель:</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- 7 апреля: Всемирный день здоровья;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- 12 апреля: День космонавтики;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- 19 апреля: День памяти о геноциде советского народа нацистами и их пособниками в годы Великой Отечественной войны;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- 22 апреля: Международный день Матери-Земли;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lastRenderedPageBreak/>
        <w:t xml:space="preserve">- 27 апреля: День российского парламентаризма.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Май:</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 мая: Праздник Весны и Труда;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- 9 мая: День Победы;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- 18 мая: Международный день музеев;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- 19 мая: День детских общественных организаций России;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- 24 мая: День славянской письменности и культуры.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Июнь:</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 июня: Международный день защиты детей;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- 5 июня: День эколога;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- 6 июня: День русского языка;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- 12 июня: День России;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- 22 июня: День памяти и скорби;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- 27 июня: День молодежи.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Июль:</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- 8 июля: День семьи, любви и верности;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- 27 июля (последнее воскресенье июля): День военно-морского флота.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Август</w:t>
      </w:r>
      <w:r w:rsidRPr="00AA047A">
        <w:rPr>
          <w:rFonts w:ascii="Times New Roman" w:hAnsi="Times New Roman"/>
          <w:lang w:val="ru-RU"/>
        </w:rPr>
        <w:t xml:space="preserve">: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- 9 августа: День физкультурника;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- 22 августа: День Государственного флага Российской Федерации;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- 25 августа: День воинской славы России;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- 27 августа: День российского кино.</w:t>
      </w:r>
    </w:p>
    <w:p w:rsidR="009C772B" w:rsidRPr="00AA047A" w:rsidRDefault="009C772B" w:rsidP="009C772B">
      <w:pPr>
        <w:spacing w:after="0" w:line="240" w:lineRule="auto"/>
        <w:rPr>
          <w:rFonts w:ascii="Times New Roman" w:hAnsi="Times New Roman"/>
          <w:lang w:val="ru-RU"/>
        </w:rPr>
      </w:pP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 xml:space="preserve">Юбилейные даты со дня рождения писателей, музыкантов, художников и других деятелей и пр.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 сентября 105 лет со дня основания Всесоюзного государственного института кинематографии имени С. А. Герасимова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10 (21) сентября 1799 года Войска А.В. Суворова начали знаменитый переход через Альпы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13(25) сентября 1854 года начало героической обороны Севастополя 22 сентября 1789 года победа русско-австрийских войск в сражении при Рыннике</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24 сентября - 285 лет со дня рождения Григория Александровича Потёмкина, русского государственного деятеля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14 (26) сентября — (1849 год) 175 лет со дня рождения Ивана Петровича Павлова, доктора медицинских наук, первого в России лауреата Нобелевской премии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 октября - 270 лет со дня рождения Павла </w:t>
      </w:r>
      <w:r w:rsidRPr="00AA047A">
        <w:rPr>
          <w:rFonts w:ascii="Times New Roman" w:hAnsi="Times New Roman"/>
        </w:rPr>
        <w:t>I</w:t>
      </w:r>
      <w:r w:rsidRPr="00AA047A">
        <w:rPr>
          <w:rFonts w:ascii="Times New Roman" w:hAnsi="Times New Roman"/>
          <w:lang w:val="ru-RU"/>
        </w:rPr>
        <w:t xml:space="preserve">, российского императора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 октября - 110 лет со дня рождения Юрия Борисовича Левитана, советского диктора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3 октября — 210 лет со дня рождения Михаила Юрьевича Лермонтова, русского писателя и поэта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9 октября - 150 лет со дня рождения Николая Константиновича Рериха, русского художника и философа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9 ноября - 95 лет со дня рождения Александры Николаевны Пахмутовой, российского композитора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13 (24) ноября 1729 года — 295 лет со дня рождения Александра Васильевича Суворова, русского полководца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29 декабря - 315 лет со дня рождения Елизаветы </w:t>
      </w:r>
      <w:r w:rsidRPr="00AA047A">
        <w:rPr>
          <w:rFonts w:ascii="Times New Roman" w:hAnsi="Times New Roman"/>
        </w:rPr>
        <w:t>I</w:t>
      </w:r>
      <w:r w:rsidRPr="00AA047A">
        <w:rPr>
          <w:rFonts w:ascii="Times New Roman" w:hAnsi="Times New Roman"/>
          <w:lang w:val="ru-RU"/>
        </w:rPr>
        <w:t xml:space="preserve">, российской императрицы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15 января - 230 лет со дня рождения Александра Сергеевича Грибоедова, поэта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17 (29) января - 165 лет со дня рождения Антона Павловича Чехова, русского писателя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10 февраля - 135 лет со дня рождения Бориса Леонидовича Пастернака, писателя, поэта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13 (24) февраля - 280 лет со дня рождения Фёдора Фёдоровича Ушакова, адмирал, командующий Черноморским флотом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6 марта - 210 лет со дня рождения Петра Павловича Ершова, писателя, педагога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8 апреля - 155 лет со дня рождения Вениамина Петровича Семенова Тян-Шанского, географа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25 апреля (7 мая) – 185 лет со дня рождения Петра Ильича Чайковского, русского композитора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28 мая - 285 лет со дня рождения Федота Ивановича Шубина, скульптора </w:t>
      </w:r>
    </w:p>
    <w:p w:rsidR="009C772B" w:rsidRPr="00AA047A" w:rsidRDefault="009C772B" w:rsidP="009C772B">
      <w:pPr>
        <w:spacing w:after="0" w:line="240" w:lineRule="auto"/>
        <w:rPr>
          <w:rFonts w:ascii="Times New Roman" w:hAnsi="Times New Roman"/>
          <w:lang w:val="ru-RU"/>
        </w:rPr>
      </w:pP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b/>
          <w:lang w:val="ru-RU"/>
        </w:rPr>
        <w:t>КНИГИ-ЮБИЛЯРЫ</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255 лет «Бригадир» Д. И. Фонвизин (1769)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210 лет «Воспоминания о царском селе» А. С. Пушкин (1814, дата написания)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200 лет «Горе от ума» А. С. Грибоедов (1824, дата написания)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190 лет «Конек-Горбунок» П. П. Ершов (1834)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185 лет «Мцыри» М. Ю. Лермонтов (1839, дата написания)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170 лет «Муму» И. С. Тургенев (1854)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155 лет «Война и мир» Л. Н. Толстой (1869)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lastRenderedPageBreak/>
        <w:t xml:space="preserve">125 лет «Дама с собачкой» А. П. Чехов (1899)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 xml:space="preserve">110 лет «Детство. В людях. Мои университеты» М. Горький (1914) </w:t>
      </w:r>
    </w:p>
    <w:p w:rsidR="009C772B" w:rsidRPr="00AA047A" w:rsidRDefault="009C772B" w:rsidP="009C772B">
      <w:pPr>
        <w:spacing w:after="0" w:line="240" w:lineRule="auto"/>
        <w:rPr>
          <w:rFonts w:ascii="Times New Roman" w:hAnsi="Times New Roman"/>
          <w:lang w:val="ru-RU"/>
        </w:rPr>
      </w:pPr>
      <w:r w:rsidRPr="00AA047A">
        <w:rPr>
          <w:rFonts w:ascii="Times New Roman" w:hAnsi="Times New Roman"/>
          <w:lang w:val="ru-RU"/>
        </w:rPr>
        <w:t>55 лет «А зори здесь тихие...» Б.Л. Васильев (1969); «Они сражались за Родину» М.А. Шолохов (1969)</w:t>
      </w:r>
    </w:p>
    <w:p w:rsidR="009C772B" w:rsidRPr="00AA047A" w:rsidRDefault="009C772B" w:rsidP="009C772B">
      <w:pPr>
        <w:spacing w:after="0" w:line="240" w:lineRule="auto"/>
        <w:rPr>
          <w:rFonts w:ascii="Times New Roman" w:hAnsi="Times New Roman"/>
          <w:lang w:val="ru-RU"/>
        </w:rPr>
      </w:pPr>
    </w:p>
    <w:p w:rsidR="009C772B" w:rsidRPr="00AA047A" w:rsidRDefault="0002567B" w:rsidP="009C772B">
      <w:pPr>
        <w:spacing w:after="0" w:line="240" w:lineRule="auto"/>
        <w:rPr>
          <w:rFonts w:ascii="Times New Roman" w:hAnsi="Times New Roman"/>
          <w:b/>
          <w:i/>
          <w:lang w:val="ru-RU"/>
        </w:rPr>
      </w:pPr>
      <w:r w:rsidRPr="0002567B">
        <w:rPr>
          <w:rFonts w:ascii="Times New Roman" w:hAnsi="Times New Roman"/>
          <w:noProof/>
        </w:rPr>
        <w:pict>
          <v:line id="Line 16" o:spid="_x0000_s1027" style="position:absolute;z-index:-251652096;visibility:visible;mso-position-horizontal-relative:page;mso-position-vertical-relative:page" from="594.9pt,248.15pt" to="594.9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" strokeweight=".4pt">
            <w10:wrap anchorx="page" anchory="page"/>
          </v:line>
        </w:pict>
      </w:r>
    </w:p>
    <w:p w:rsidR="00C02C91" w:rsidRPr="00AA047A" w:rsidRDefault="00C02C91" w:rsidP="009C772B">
      <w:pPr>
        <w:spacing w:after="0" w:line="240" w:lineRule="auto"/>
        <w:ind w:left="709"/>
        <w:jc w:val="both"/>
        <w:rPr>
          <w:rFonts w:ascii="Times New Roman" w:eastAsia="SchoolBookSanPin" w:hAnsi="Times New Roman"/>
          <w:color w:val="FF0000"/>
          <w:lang w:val="ru-RU"/>
        </w:rPr>
      </w:pPr>
    </w:p>
    <w:sectPr w:rsidR="00C02C91" w:rsidRPr="00AA047A" w:rsidSect="00FA19F6">
      <w:footerReference w:type="even" r:id="rId10"/>
      <w:footerReference w:type="default" r:id="rId11"/>
      <w:pgSz w:w="11907" w:h="16840"/>
      <w:pgMar w:top="567" w:right="567" w:bottom="567"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083" w:rsidRDefault="00667083">
      <w:pPr>
        <w:spacing w:after="0" w:line="240" w:lineRule="auto"/>
      </w:pPr>
      <w:r>
        <w:separator/>
      </w:r>
    </w:p>
  </w:endnote>
  <w:endnote w:type="continuationSeparator" w:id="1">
    <w:p w:rsidR="00667083" w:rsidRDefault="006670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OfficinaSansBoldITC">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sig w:usb0="00000000" w:usb1="00000000" w:usb2="00000000" w:usb3="00000000" w:csb0="00000000" w:csb1="00000000"/>
  </w:font>
  <w:font w:name="PragmaticaC">
    <w:altName w:val="Times New Roman"/>
    <w:charset w:val="00"/>
    <w:family w:val="auto"/>
    <w:pitch w:val="default"/>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Times New Roman"/>
    <w:charset w:val="00"/>
    <w:family w:val="auto"/>
    <w:pitch w:val="default"/>
    <w:sig w:usb0="00000000" w:usb1="00000000" w:usb2="00000000" w:usb3="00000000" w:csb0="00000000" w:csb1="00000000"/>
  </w:font>
  <w:font w:name="SchoolBookSanPin-Bold">
    <w:charset w:val="00"/>
    <w:family w:val="auto"/>
    <w:pitch w:val="default"/>
    <w:sig w:usb0="00000000" w:usb1="00000000" w:usb2="00000000" w:usb3="00000000" w:csb0="00000000" w:csb1="00000000"/>
  </w:font>
  <w:font w:name="SchoolBookSanPin-Regular">
    <w:altName w:val="Times New Roman"/>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sig w:usb0="00000000" w:usb1="00000000" w:usb2="00000000" w:usb3="00000000" w:csb0="00000000" w:csb1="00000000"/>
  </w:font>
  <w:font w:name="TimesNewRomanPSMT">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OfficinaSansExtraBoldITC-Reg">
    <w:charset w:val="00"/>
    <w:family w:val="auto"/>
    <w:pitch w:val="default"/>
    <w:sig w:usb0="00000000" w:usb1="00000000" w:usb2="00000000" w:usb3="00000000" w:csb0="00000000" w:csb1="00000000"/>
  </w:font>
  <w:font w:name="OfficinaSansMediumITC-Regular">
    <w:charset w:val="00"/>
    <w:family w:val="auto"/>
    <w:pitch w:val="default"/>
    <w:sig w:usb0="00000000" w:usb1="00000000" w:usb2="00000000" w:usb3="00000000" w:csb0="00000000" w:csb1="00000000"/>
  </w:font>
  <w:font w:name="Symbola">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auto"/>
    <w:pitch w:val="default"/>
    <w:sig w:usb0="00000000" w:usb1="00000000" w:usb2="00000000" w:usb3="00000000" w:csb0="00000000" w:csb1="00000000"/>
  </w:font>
  <w:font w:name="Newton-Bold">
    <w:charset w:val="00"/>
    <w:family w:val="auto"/>
    <w:pitch w:val="default"/>
    <w:sig w:usb0="00000000" w:usb1="00000000" w:usb2="00000000" w:usb3="00000000" w:csb0="00000000" w:csb1="00000000"/>
  </w:font>
  <w:font w:name="Newton-Regular">
    <w:charset w:val="00"/>
    <w:family w:val="auto"/>
    <w:pitch w:val="default"/>
    <w:sig w:usb0="00000000" w:usb1="00000000" w:usb2="00000000" w:usb3="00000000" w:csb0="00000000" w:csb1="00000000"/>
  </w:font>
  <w:font w:name="HiddenHorzOCR-Identity-H">
    <w:charset w:val="00"/>
    <w:family w:val="auto"/>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Liberation Mono">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sig w:usb0="00000000" w:usb1="00000000" w:usb2="00000000" w:usb3="00000000" w:csb0="00000000" w:csb1="00000000"/>
  </w:font>
  <w:font w:name="Newto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00"/>
    <w:family w:val="auto"/>
    <w:pitch w:val="default"/>
    <w:sig w:usb0="00000000" w:usb1="00000000" w:usb2="00000000" w:usb3="00000000" w:csb0="00000000" w:csb1="00000000"/>
  </w:font>
  <w:font w:name="T*m*s*N*w*R*m*n">
    <w:charset w:val="00"/>
    <w:family w:val="auto"/>
    <w:pitch w:val="default"/>
    <w:sig w:usb0="00000000" w:usb1="00000000" w:usb2="00000000" w:usb3="00000000" w:csb0="00000000" w:csb1="00000000"/>
  </w:font>
  <w:font w:name="C*l*b*i">
    <w:charset w:val="00"/>
    <w:family w:val="auto"/>
    <w:pitch w:val="default"/>
    <w:sig w:usb0="00000000" w:usb1="00000000" w:usb2="00000000" w:usb3="00000000" w:csb0="00000000" w:csb1="00000000"/>
  </w:font>
  <w:font w:name="Komi SchoolBook">
    <w:charset w:val="00"/>
    <w:family w:val="auto"/>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 w:name="OfficinaSansBookITC">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E63" w:rsidRDefault="00073E63">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80572"/>
      <w:docPartObj>
        <w:docPartGallery w:val="Page Numbers (Bottom of Page)"/>
        <w:docPartUnique/>
      </w:docPartObj>
    </w:sdtPr>
    <w:sdtContent>
      <w:p w:rsidR="00073E63" w:rsidRDefault="0002567B">
        <w:pPr>
          <w:pStyle w:val="afffff9"/>
          <w:jc w:val="right"/>
        </w:pPr>
        <w:fldSimple w:instr=" PAGE   \* MERGEFORMAT ">
          <w:r w:rsidR="003C5C8A">
            <w:rPr>
              <w:noProof/>
            </w:rPr>
            <w:t>402</w:t>
          </w:r>
        </w:fldSimple>
      </w:p>
    </w:sdtContent>
  </w:sdt>
  <w:p w:rsidR="00073E63" w:rsidRDefault="00073E63">
    <w:pPr>
      <w:pStyle w:val="affff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083" w:rsidRDefault="00667083">
      <w:pPr>
        <w:spacing w:after="0" w:line="240" w:lineRule="auto"/>
      </w:pPr>
      <w:r>
        <w:separator/>
      </w:r>
    </w:p>
  </w:footnote>
  <w:footnote w:type="continuationSeparator" w:id="1">
    <w:p w:rsidR="00667083" w:rsidRDefault="00667083">
      <w:pPr>
        <w:spacing w:after="0" w:line="240" w:lineRule="auto"/>
      </w:pPr>
      <w:r>
        <w:continuationSeparator/>
      </w:r>
    </w:p>
  </w:footnote>
  <w:footnote w:id="2">
    <w:p w:rsidR="00073E63" w:rsidRPr="00D61BE6" w:rsidRDefault="00073E63">
      <w:pPr>
        <w:pStyle w:val="af7"/>
        <w:jc w:val="both"/>
        <w:rPr>
          <w:rFonts w:ascii="Times New Roman" w:hAnsi="Times New Roman"/>
          <w:sz w:val="16"/>
          <w:szCs w:val="16"/>
          <w:lang w:val="ru-RU"/>
        </w:rPr>
      </w:pPr>
      <w:r w:rsidRPr="00D61BE6">
        <w:rPr>
          <w:rStyle w:val="aff9"/>
          <w:sz w:val="16"/>
          <w:szCs w:val="16"/>
          <w:vertAlign w:val="superscript"/>
        </w:rPr>
        <w:footnoteRef/>
      </w:r>
      <w:r w:rsidRPr="00D61BE6">
        <w:rPr>
          <w:rFonts w:ascii="Times New Roman" w:hAnsi="Times New Roman"/>
          <w:sz w:val="16"/>
          <w:szCs w:val="16"/>
          <w:lang w:val="ru-RU" w:eastAsia="en-US"/>
        </w:rPr>
        <w:t>Пункт 10</w:t>
      </w:r>
      <w:r w:rsidRPr="00D61BE6">
        <w:rPr>
          <w:rFonts w:ascii="Times New Roman" w:hAnsi="Times New Roman"/>
          <w:sz w:val="16"/>
          <w:szCs w:val="16"/>
          <w:vertAlign w:val="superscript"/>
          <w:lang w:val="ru-RU" w:eastAsia="en-US"/>
        </w:rPr>
        <w:t>1</w:t>
      </w:r>
      <w:r w:rsidRPr="00D61BE6">
        <w:rPr>
          <w:rFonts w:ascii="Times New Roman" w:hAnsi="Times New Roman"/>
          <w:sz w:val="16"/>
          <w:szCs w:val="16"/>
          <w:lang w:val="ru-RU" w:eastAsia="en-US"/>
        </w:rPr>
        <w:t xml:space="preserve"> статьи 2 Федерального закона от 29 декабря 2012 г. № 273-ФЗ «Об образовании в Российской Федерации»</w:t>
      </w:r>
      <w:r w:rsidRPr="00D61BE6">
        <w:rPr>
          <w:rFonts w:ascii="Times New Roman" w:hAnsi="Times New Roman"/>
          <w:sz w:val="16"/>
          <w:szCs w:val="16"/>
          <w:lang w:val="ru-RU"/>
        </w:rPr>
        <w:t>.</w:t>
      </w:r>
    </w:p>
  </w:footnote>
  <w:footnote w:id="3">
    <w:p w:rsidR="00073E63" w:rsidRPr="00D61BE6" w:rsidRDefault="00073E63">
      <w:pPr>
        <w:pStyle w:val="af7"/>
        <w:jc w:val="both"/>
        <w:rPr>
          <w:sz w:val="16"/>
          <w:szCs w:val="16"/>
          <w:lang w:val="ru-RU"/>
        </w:rPr>
      </w:pPr>
      <w:r w:rsidRPr="00D61BE6">
        <w:rPr>
          <w:rStyle w:val="af9"/>
          <w:rFonts w:ascii="Times New Roman" w:hAnsi="Times New Roman"/>
          <w:sz w:val="16"/>
          <w:szCs w:val="16"/>
        </w:rPr>
        <w:footnoteRef/>
      </w:r>
      <w:r w:rsidRPr="00D61BE6">
        <w:rPr>
          <w:rFonts w:ascii="Times New Roman" w:hAnsi="Times New Roman"/>
          <w:sz w:val="16"/>
          <w:szCs w:val="16"/>
          <w:lang w:val="ru-RU"/>
        </w:rPr>
        <w:t>Часть 6</w:t>
      </w:r>
      <w:r w:rsidRPr="00D61BE6">
        <w:rPr>
          <w:rFonts w:ascii="Times New Roman" w:hAnsi="Times New Roman"/>
          <w:sz w:val="16"/>
          <w:szCs w:val="16"/>
          <w:vertAlign w:val="superscript"/>
          <w:lang w:val="ru-RU"/>
        </w:rPr>
        <w:t>1</w:t>
      </w:r>
      <w:r w:rsidRPr="00D61BE6">
        <w:rPr>
          <w:rFonts w:ascii="Times New Roman" w:hAnsi="Times New Roman"/>
          <w:sz w:val="16"/>
          <w:szCs w:val="16"/>
          <w:lang w:val="ru-RU"/>
        </w:rPr>
        <w:t xml:space="preserve"> статьи 12 Федерального закона от 29 декабря 2012 г. № 273-ФЗ «Об образовании в Российской Федерации».</w:t>
      </w:r>
    </w:p>
  </w:footnote>
  <w:footnote w:id="4">
    <w:p w:rsidR="00073E63" w:rsidRPr="00D61BE6" w:rsidRDefault="00073E63">
      <w:pPr>
        <w:pStyle w:val="af7"/>
        <w:jc w:val="both"/>
        <w:rPr>
          <w:rFonts w:ascii="Times New Roman" w:hAnsi="Times New Roman"/>
          <w:sz w:val="16"/>
          <w:szCs w:val="16"/>
          <w:lang w:val="ru-RU"/>
        </w:rPr>
      </w:pPr>
      <w:r w:rsidRPr="00D61BE6">
        <w:rPr>
          <w:rStyle w:val="af9"/>
          <w:sz w:val="16"/>
          <w:szCs w:val="16"/>
        </w:rPr>
        <w:footnoteRef/>
      </w:r>
      <w:r w:rsidRPr="00D61BE6">
        <w:rPr>
          <w:rFonts w:ascii="Times New Roman" w:hAnsi="Times New Roman"/>
          <w:sz w:val="16"/>
          <w:szCs w:val="16"/>
          <w:lang w:val="ru-RU"/>
        </w:rPr>
        <w:t>Часть 6</w:t>
      </w:r>
      <w:r w:rsidRPr="00D61BE6">
        <w:rPr>
          <w:rFonts w:ascii="Times New Roman" w:hAnsi="Times New Roman"/>
          <w:sz w:val="16"/>
          <w:szCs w:val="16"/>
          <w:vertAlign w:val="superscript"/>
          <w:lang w:val="ru-RU"/>
        </w:rPr>
        <w:t>3</w:t>
      </w:r>
      <w:r w:rsidRPr="00D61BE6">
        <w:rPr>
          <w:rFonts w:ascii="Times New Roman" w:hAnsi="Times New Roman"/>
          <w:sz w:val="16"/>
          <w:szCs w:val="16"/>
          <w:lang w:val="ru-RU"/>
        </w:rPr>
        <w:t xml:space="preserve"> статьи 12 Федерального закона от 29 декабря 2012 г. № 273-ФЗ «Об образовании в Российской Федерации».</w:t>
      </w:r>
    </w:p>
  </w:footnote>
  <w:footnote w:id="5">
    <w:p w:rsidR="00073E63" w:rsidRPr="00D61BE6" w:rsidRDefault="00073E63">
      <w:pPr>
        <w:widowControl/>
        <w:spacing w:after="0" w:line="240" w:lineRule="auto"/>
        <w:jc w:val="both"/>
        <w:rPr>
          <w:rFonts w:ascii="Times New Roman" w:hAnsi="Times New Roman"/>
          <w:sz w:val="16"/>
          <w:szCs w:val="16"/>
          <w:lang w:val="ru-RU"/>
        </w:rPr>
      </w:pPr>
      <w:r w:rsidRPr="00D61BE6">
        <w:rPr>
          <w:rStyle w:val="af9"/>
          <w:sz w:val="16"/>
          <w:szCs w:val="16"/>
        </w:rPr>
        <w:footnoteRef/>
      </w:r>
      <w:r w:rsidRPr="00D61BE6">
        <w:rPr>
          <w:rFonts w:ascii="Times New Roman" w:hAnsi="Times New Roman"/>
          <w:sz w:val="16"/>
          <w:szCs w:val="16"/>
          <w:lang w:val="ru-RU"/>
        </w:rPr>
        <w:t xml:space="preserve">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sidRPr="00D61BE6">
        <w:rPr>
          <w:rFonts w:ascii="Times New Roman" w:hAnsi="Times New Roman"/>
          <w:sz w:val="16"/>
          <w:szCs w:val="16"/>
          <w:lang w:val="ru-RU" w:eastAsia="ru-RU"/>
        </w:rPr>
        <w:t>19644</w:t>
      </w:r>
      <w:r w:rsidRPr="00D61BE6">
        <w:rPr>
          <w:rFonts w:ascii="Times New Roman" w:hAnsi="Times New Roman"/>
          <w:sz w:val="16"/>
          <w:szCs w:val="16"/>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6">
    <w:p w:rsidR="00073E63" w:rsidRPr="00D61BE6" w:rsidRDefault="00073E63">
      <w:pPr>
        <w:widowControl/>
        <w:spacing w:after="0" w:line="240" w:lineRule="auto"/>
        <w:jc w:val="both"/>
        <w:rPr>
          <w:rFonts w:ascii="Times New Roman" w:hAnsi="Times New Roman"/>
          <w:sz w:val="16"/>
          <w:szCs w:val="16"/>
          <w:lang w:val="ru-RU"/>
        </w:rPr>
      </w:pPr>
      <w:r w:rsidRPr="00D61BE6">
        <w:rPr>
          <w:rStyle w:val="af9"/>
          <w:sz w:val="16"/>
          <w:szCs w:val="16"/>
        </w:rPr>
        <w:footnoteRef/>
      </w:r>
      <w:r w:rsidRPr="00D61BE6">
        <w:rPr>
          <w:rFonts w:ascii="Times New Roman" w:hAnsi="Times New Roman"/>
          <w:sz w:val="16"/>
          <w:szCs w:val="16"/>
          <w:lang w:val="ru-RU"/>
        </w:rPr>
        <w:t>Пункт 31 ФГОС ООО, утверждённого приказом № 287; пункт 14 ФГОС ООО, утверждённого приказом № 1897.</w:t>
      </w:r>
    </w:p>
  </w:footnote>
  <w:footnote w:id="7">
    <w:p w:rsidR="00073E63" w:rsidRPr="00D61BE6" w:rsidRDefault="00073E63">
      <w:pPr>
        <w:widowControl/>
        <w:spacing w:after="0" w:line="240" w:lineRule="auto"/>
        <w:jc w:val="both"/>
        <w:rPr>
          <w:sz w:val="16"/>
          <w:szCs w:val="16"/>
          <w:lang w:val="ru-RU"/>
        </w:rPr>
      </w:pPr>
      <w:r w:rsidRPr="00D61BE6">
        <w:rPr>
          <w:rStyle w:val="af9"/>
          <w:sz w:val="16"/>
          <w:szCs w:val="16"/>
        </w:rPr>
        <w:footnoteRef/>
      </w:r>
      <w:r w:rsidRPr="00D61BE6">
        <w:rPr>
          <w:rFonts w:ascii="Times New Roman" w:hAnsi="Times New Roman"/>
          <w:sz w:val="16"/>
          <w:szCs w:val="16"/>
          <w:lang w:val="ru-RU"/>
        </w:rPr>
        <w:t>Пункт 32 ФГОС ООО, утверждённого приказом № 287; пункт 14 ФГОС ООО, утвержденного приказом № 1897.</w:t>
      </w:r>
    </w:p>
  </w:footnote>
  <w:footnote w:id="8">
    <w:p w:rsidR="00073E63" w:rsidRPr="00D61BE6" w:rsidRDefault="00073E63">
      <w:pPr>
        <w:widowControl/>
        <w:spacing w:after="0" w:line="240" w:lineRule="auto"/>
        <w:jc w:val="both"/>
        <w:rPr>
          <w:sz w:val="16"/>
          <w:szCs w:val="16"/>
          <w:lang w:val="ru-RU"/>
        </w:rPr>
      </w:pPr>
      <w:r w:rsidRPr="00D61BE6">
        <w:rPr>
          <w:rStyle w:val="af9"/>
          <w:sz w:val="16"/>
          <w:szCs w:val="16"/>
        </w:rPr>
        <w:footnoteRef/>
      </w:r>
      <w:r w:rsidRPr="00D61BE6">
        <w:rPr>
          <w:rFonts w:ascii="Times New Roman" w:hAnsi="Times New Roman"/>
          <w:sz w:val="16"/>
          <w:szCs w:val="16"/>
          <w:lang w:val="ru-RU"/>
        </w:rPr>
        <w:t>Пункт 32.2 ФГОС ООО, утверждённого приказом № 287; пункты 14, 18.2.1 ФГОС ООО, утвержденного приказом № 1897.</w:t>
      </w:r>
    </w:p>
  </w:footnote>
  <w:footnote w:id="9">
    <w:p w:rsidR="00073E63" w:rsidRPr="00D61BE6" w:rsidRDefault="00073E63">
      <w:pPr>
        <w:widowControl/>
        <w:spacing w:after="0" w:line="240" w:lineRule="auto"/>
        <w:jc w:val="both"/>
        <w:rPr>
          <w:sz w:val="16"/>
          <w:szCs w:val="16"/>
          <w:lang w:val="ru-RU"/>
        </w:rPr>
      </w:pPr>
      <w:r w:rsidRPr="00D61BE6">
        <w:rPr>
          <w:rStyle w:val="af9"/>
          <w:sz w:val="16"/>
          <w:szCs w:val="16"/>
        </w:rPr>
        <w:footnoteRef/>
      </w:r>
      <w:r w:rsidRPr="00D61BE6">
        <w:rPr>
          <w:rFonts w:ascii="Times New Roman" w:hAnsi="Times New Roman"/>
          <w:sz w:val="16"/>
          <w:szCs w:val="16"/>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073E63" w:rsidRPr="00D61BE6" w:rsidRDefault="00073E63">
      <w:pPr>
        <w:widowControl/>
        <w:spacing w:after="0" w:line="240" w:lineRule="auto"/>
        <w:jc w:val="both"/>
        <w:rPr>
          <w:sz w:val="16"/>
          <w:szCs w:val="16"/>
          <w:lang w:val="ru-RU"/>
        </w:rPr>
      </w:pPr>
      <w:r w:rsidRPr="00D61BE6">
        <w:rPr>
          <w:rStyle w:val="af9"/>
          <w:sz w:val="16"/>
          <w:szCs w:val="16"/>
        </w:rPr>
        <w:footnoteRef/>
      </w:r>
      <w:r w:rsidRPr="00D61BE6">
        <w:rPr>
          <w:rFonts w:ascii="Times New Roman" w:hAnsi="Times New Roman"/>
          <w:sz w:val="16"/>
          <w:szCs w:val="16"/>
          <w:lang w:val="ru-RU"/>
        </w:rPr>
        <w:t>Пункт 32.3 ФГОС ООО, утверждённого приказом № 287; пункты 14, 18.2.3 ФГОС ООО, утверждённого приказом № 1897.</w:t>
      </w:r>
    </w:p>
  </w:footnote>
  <w:footnote w:id="11">
    <w:p w:rsidR="00073E63" w:rsidRPr="00D61BE6" w:rsidRDefault="00073E63">
      <w:pPr>
        <w:widowControl/>
        <w:spacing w:after="0" w:line="240" w:lineRule="auto"/>
        <w:jc w:val="both"/>
        <w:rPr>
          <w:sz w:val="16"/>
          <w:szCs w:val="16"/>
          <w:lang w:val="ru-RU"/>
        </w:rPr>
      </w:pPr>
      <w:r w:rsidRPr="00D61BE6">
        <w:rPr>
          <w:rStyle w:val="af9"/>
          <w:sz w:val="16"/>
          <w:szCs w:val="16"/>
        </w:rPr>
        <w:footnoteRef/>
      </w:r>
      <w:r w:rsidRPr="00D61BE6">
        <w:rPr>
          <w:rFonts w:ascii="Times New Roman" w:hAnsi="Times New Roman"/>
          <w:sz w:val="16"/>
          <w:szCs w:val="16"/>
          <w:lang w:val="ru-RU"/>
        </w:rPr>
        <w:t>Пункт 32.3 ФГОС ООО, утверждённого приказом № 287; пункты 14, 18.2.3 ФГОС ООО, утверждённого приказом № 1897.</w:t>
      </w:r>
    </w:p>
  </w:footnote>
  <w:footnote w:id="12">
    <w:p w:rsidR="00073E63" w:rsidRPr="00D61BE6" w:rsidRDefault="00073E63">
      <w:pPr>
        <w:widowControl/>
        <w:spacing w:after="0" w:line="240" w:lineRule="auto"/>
        <w:jc w:val="both"/>
        <w:rPr>
          <w:sz w:val="16"/>
          <w:szCs w:val="16"/>
          <w:lang w:val="ru-RU"/>
        </w:rPr>
      </w:pPr>
      <w:r w:rsidRPr="00D61BE6">
        <w:rPr>
          <w:rStyle w:val="af9"/>
          <w:sz w:val="16"/>
          <w:szCs w:val="16"/>
        </w:rPr>
        <w:footnoteRef/>
      </w:r>
      <w:r w:rsidRPr="00D61BE6">
        <w:rPr>
          <w:rFonts w:ascii="Times New Roman" w:hAnsi="Times New Roman"/>
          <w:sz w:val="16"/>
          <w:szCs w:val="16"/>
          <w:lang w:val="ru-RU"/>
        </w:rPr>
        <w:t>Пункт 32.3 ФГОС ООО, утверждённого приказом № 287; пункты 14, 18.2.3 ФГОС ООО, утверждённого приказом № 1897.</w:t>
      </w:r>
    </w:p>
  </w:footnote>
  <w:footnote w:id="13">
    <w:p w:rsidR="00073E63" w:rsidRPr="00D61BE6" w:rsidRDefault="00073E63">
      <w:pPr>
        <w:widowControl/>
        <w:spacing w:after="0" w:line="240" w:lineRule="auto"/>
        <w:jc w:val="both"/>
        <w:rPr>
          <w:sz w:val="16"/>
          <w:szCs w:val="16"/>
          <w:lang w:val="ru-RU"/>
        </w:rPr>
      </w:pPr>
      <w:r w:rsidRPr="00D61BE6">
        <w:rPr>
          <w:rStyle w:val="af9"/>
          <w:sz w:val="16"/>
          <w:szCs w:val="16"/>
        </w:rPr>
        <w:footnoteRef/>
      </w:r>
      <w:r w:rsidRPr="00D61BE6">
        <w:rPr>
          <w:rFonts w:ascii="Times New Roman" w:hAnsi="Times New Roman"/>
          <w:sz w:val="16"/>
          <w:szCs w:val="16"/>
          <w:lang w:val="ru-RU"/>
        </w:rPr>
        <w:t>Пункт 33 ФГОС ООО, утверждённого приказом № 287; пункт 14 ФГОС ООО, утверждённого приказом № 1897.</w:t>
      </w:r>
    </w:p>
  </w:footnote>
  <w:footnote w:id="14">
    <w:p w:rsidR="00073E63" w:rsidRPr="00D61BE6" w:rsidRDefault="00073E63">
      <w:pPr>
        <w:pStyle w:val="af7"/>
        <w:jc w:val="both"/>
        <w:rPr>
          <w:sz w:val="16"/>
          <w:szCs w:val="16"/>
          <w:lang w:val="ru-RU"/>
        </w:rPr>
      </w:pPr>
      <w:r w:rsidRPr="00D61BE6">
        <w:rPr>
          <w:rStyle w:val="af9"/>
          <w:sz w:val="16"/>
          <w:szCs w:val="16"/>
        </w:rPr>
        <w:footnoteRef/>
      </w:r>
      <w:r w:rsidRPr="00D61BE6">
        <w:rPr>
          <w:rFonts w:ascii="Times New Roman" w:hAnsi="Times New Roman"/>
          <w:sz w:val="16"/>
          <w:szCs w:val="16"/>
          <w:lang w:val="ru-RU"/>
        </w:rPr>
        <w:t xml:space="preserve">Пункт 3 </w:t>
      </w:r>
      <w:r w:rsidRPr="00D61BE6">
        <w:rPr>
          <w:rFonts w:ascii="Times New Roman" w:hAnsi="Times New Roman"/>
          <w:sz w:val="16"/>
          <w:szCs w:val="16"/>
          <w:highlight w:val="yellow"/>
          <w:lang w:val="ru-RU"/>
        </w:rPr>
        <w:t>части 1</w:t>
      </w:r>
      <w:r w:rsidRPr="00D61BE6">
        <w:rPr>
          <w:rFonts w:ascii="Times New Roman" w:hAnsi="Times New Roman"/>
          <w:sz w:val="16"/>
          <w:szCs w:val="16"/>
          <w:lang w:val="ru-RU"/>
        </w:rPr>
        <w:t>статьи 34 Федерального закона от 29 декабря 2012 г. № 273-ФЗ «Об образовании в Российской Федерации».</w:t>
      </w:r>
    </w:p>
  </w:footnote>
  <w:footnote w:id="15">
    <w:p w:rsidR="00073E63" w:rsidRPr="00D61BE6" w:rsidRDefault="00073E63">
      <w:pPr>
        <w:pStyle w:val="af7"/>
        <w:jc w:val="both"/>
        <w:rPr>
          <w:sz w:val="16"/>
          <w:szCs w:val="16"/>
          <w:lang w:val="ru-RU"/>
        </w:rPr>
      </w:pPr>
      <w:r w:rsidRPr="00D61BE6">
        <w:rPr>
          <w:rStyle w:val="af9"/>
          <w:sz w:val="16"/>
          <w:szCs w:val="16"/>
        </w:rPr>
        <w:footnoteRef/>
      </w:r>
      <w:r w:rsidRPr="00D61BE6">
        <w:rPr>
          <w:rFonts w:ascii="Times New Roman" w:hAnsi="Times New Roman"/>
          <w:sz w:val="16"/>
          <w:szCs w:val="16"/>
          <w:lang w:val="ru-RU"/>
        </w:rPr>
        <w:t>Статья 95 Федерального закона от 29 декабря 2012 г. № 273-ФЗ «Об образовании в Российской Федерации».</w:t>
      </w:r>
    </w:p>
  </w:footnote>
  <w:footnote w:id="16">
    <w:p w:rsidR="00073E63" w:rsidRPr="00D61BE6" w:rsidRDefault="00073E63">
      <w:pPr>
        <w:pStyle w:val="af7"/>
        <w:jc w:val="both"/>
        <w:rPr>
          <w:sz w:val="16"/>
          <w:szCs w:val="16"/>
          <w:lang w:val="ru-RU"/>
        </w:rPr>
      </w:pPr>
      <w:r w:rsidRPr="00D61BE6">
        <w:rPr>
          <w:rStyle w:val="af9"/>
          <w:sz w:val="16"/>
          <w:szCs w:val="16"/>
        </w:rPr>
        <w:footnoteRef/>
      </w:r>
      <w:r w:rsidRPr="00D61BE6">
        <w:rPr>
          <w:rFonts w:ascii="Times New Roman" w:hAnsi="Times New Roman"/>
          <w:sz w:val="16"/>
          <w:szCs w:val="16"/>
          <w:lang w:val="ru-RU"/>
        </w:rPr>
        <w:t>Статья 59 Федерального закона от 29 декабря 2012 г. № 273-ФЗ «Об образовании в Российской Федерации».</w:t>
      </w:r>
    </w:p>
    <w:p w:rsidR="00073E63" w:rsidRPr="00D61BE6" w:rsidRDefault="00073E63">
      <w:pPr>
        <w:pStyle w:val="af7"/>
        <w:rPr>
          <w:sz w:val="16"/>
          <w:szCs w:val="16"/>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BC0243B2"/>
    <w:name w:val="WW8Num2"/>
    <w:lvl w:ilvl="0">
      <w:start w:val="1"/>
      <w:numFmt w:val="decimal"/>
      <w:lvlText w:val="%1."/>
      <w:lvlJc w:val="left"/>
      <w:pPr>
        <w:tabs>
          <w:tab w:val="num" w:pos="720"/>
        </w:tabs>
        <w:ind w:left="720" w:hanging="360"/>
      </w:pPr>
      <w:rPr>
        <w:rFonts w:ascii="Times New Roman" w:eastAsiaTheme="minorEastAsia" w:hAnsi="Times New Roman" w:cs="Times New Roman"/>
      </w:rPr>
    </w:lvl>
  </w:abstractNum>
  <w:abstractNum w:abstractNumId="1">
    <w:nsid w:val="06AB7CE0"/>
    <w:multiLevelType w:val="hybridMultilevel"/>
    <w:tmpl w:val="C2420616"/>
    <w:lvl w:ilvl="0" w:tplc="F738E08A">
      <w:start w:val="1"/>
      <w:numFmt w:val="decimal"/>
      <w:lvlText w:val="%1)"/>
      <w:lvlJc w:val="left"/>
      <w:pPr>
        <w:ind w:left="1287" w:hanging="360"/>
      </w:pPr>
    </w:lvl>
    <w:lvl w:ilvl="1" w:tplc="89147000">
      <w:start w:val="1"/>
      <w:numFmt w:val="lowerLetter"/>
      <w:lvlText w:val="%2."/>
      <w:lvlJc w:val="left"/>
      <w:pPr>
        <w:ind w:left="2007" w:hanging="360"/>
      </w:pPr>
    </w:lvl>
    <w:lvl w:ilvl="2" w:tplc="1F58E3A6">
      <w:start w:val="1"/>
      <w:numFmt w:val="lowerRoman"/>
      <w:lvlText w:val="%3."/>
      <w:lvlJc w:val="right"/>
      <w:pPr>
        <w:ind w:left="2727" w:hanging="180"/>
      </w:pPr>
    </w:lvl>
    <w:lvl w:ilvl="3" w:tplc="F15027EC">
      <w:start w:val="1"/>
      <w:numFmt w:val="decimal"/>
      <w:lvlText w:val="%4."/>
      <w:lvlJc w:val="left"/>
      <w:pPr>
        <w:ind w:left="3447" w:hanging="360"/>
      </w:pPr>
    </w:lvl>
    <w:lvl w:ilvl="4" w:tplc="DBB2C004">
      <w:start w:val="1"/>
      <w:numFmt w:val="lowerLetter"/>
      <w:lvlText w:val="%5."/>
      <w:lvlJc w:val="left"/>
      <w:pPr>
        <w:ind w:left="4167" w:hanging="360"/>
      </w:pPr>
    </w:lvl>
    <w:lvl w:ilvl="5" w:tplc="049C33E6">
      <w:start w:val="1"/>
      <w:numFmt w:val="lowerRoman"/>
      <w:lvlText w:val="%6."/>
      <w:lvlJc w:val="right"/>
      <w:pPr>
        <w:ind w:left="4887" w:hanging="180"/>
      </w:pPr>
    </w:lvl>
    <w:lvl w:ilvl="6" w:tplc="890863BE">
      <w:start w:val="1"/>
      <w:numFmt w:val="decimal"/>
      <w:lvlText w:val="%7."/>
      <w:lvlJc w:val="left"/>
      <w:pPr>
        <w:ind w:left="5607" w:hanging="360"/>
      </w:pPr>
    </w:lvl>
    <w:lvl w:ilvl="7" w:tplc="CC0ED3CE">
      <w:start w:val="1"/>
      <w:numFmt w:val="lowerLetter"/>
      <w:lvlText w:val="%8."/>
      <w:lvlJc w:val="left"/>
      <w:pPr>
        <w:ind w:left="6327" w:hanging="360"/>
      </w:pPr>
    </w:lvl>
    <w:lvl w:ilvl="8" w:tplc="163EA722">
      <w:start w:val="1"/>
      <w:numFmt w:val="lowerRoman"/>
      <w:lvlText w:val="%9."/>
      <w:lvlJc w:val="right"/>
      <w:pPr>
        <w:ind w:left="7047" w:hanging="180"/>
      </w:pPr>
    </w:lvl>
  </w:abstractNum>
  <w:abstractNum w:abstractNumId="2">
    <w:nsid w:val="08EA2560"/>
    <w:multiLevelType w:val="hybridMultilevel"/>
    <w:tmpl w:val="F6E8E54C"/>
    <w:lvl w:ilvl="0" w:tplc="381A86B0">
      <w:start w:val="1"/>
      <w:numFmt w:val="bullet"/>
      <w:pStyle w:val="21"/>
      <w:lvlText w:val="–"/>
      <w:lvlJc w:val="left"/>
      <w:pPr>
        <w:ind w:left="0" w:firstLine="680"/>
      </w:pPr>
      <w:rPr>
        <w:rFonts w:ascii="Times New Roman" w:hAnsi="Times New Roman" w:cs="Times New Roman" w:hint="default"/>
      </w:rPr>
    </w:lvl>
    <w:lvl w:ilvl="1" w:tplc="811C95DC">
      <w:start w:val="1"/>
      <w:numFmt w:val="bullet"/>
      <w:lvlText w:val=""/>
      <w:lvlJc w:val="left"/>
      <w:pPr>
        <w:tabs>
          <w:tab w:val="num" w:pos="720"/>
        </w:tabs>
        <w:ind w:left="1080" w:hanging="360"/>
      </w:pPr>
      <w:rPr>
        <w:rFonts w:ascii="Symbol" w:hAnsi="Symbol" w:hint="default"/>
      </w:rPr>
    </w:lvl>
    <w:lvl w:ilvl="2" w:tplc="8DE6248C">
      <w:start w:val="1"/>
      <w:numFmt w:val="bullet"/>
      <w:lvlText w:val="o"/>
      <w:lvlJc w:val="left"/>
      <w:pPr>
        <w:tabs>
          <w:tab w:val="num" w:pos="1440"/>
        </w:tabs>
        <w:ind w:left="1800" w:hanging="360"/>
      </w:pPr>
      <w:rPr>
        <w:rFonts w:ascii="Courier New" w:hAnsi="Courier New" w:cs="Courier New" w:hint="default"/>
      </w:rPr>
    </w:lvl>
    <w:lvl w:ilvl="3" w:tplc="5AD882D6">
      <w:start w:val="1"/>
      <w:numFmt w:val="bullet"/>
      <w:lvlText w:val=""/>
      <w:lvlJc w:val="left"/>
      <w:pPr>
        <w:tabs>
          <w:tab w:val="num" w:pos="2160"/>
        </w:tabs>
        <w:ind w:left="2520" w:hanging="360"/>
      </w:pPr>
      <w:rPr>
        <w:rFonts w:ascii="Wingdings" w:hAnsi="Wingdings" w:hint="default"/>
      </w:rPr>
    </w:lvl>
    <w:lvl w:ilvl="4" w:tplc="EAE049C2">
      <w:start w:val="1"/>
      <w:numFmt w:val="bullet"/>
      <w:lvlText w:val=""/>
      <w:lvlJc w:val="left"/>
      <w:pPr>
        <w:tabs>
          <w:tab w:val="num" w:pos="2880"/>
        </w:tabs>
        <w:ind w:left="3240" w:hanging="360"/>
      </w:pPr>
      <w:rPr>
        <w:rFonts w:ascii="Wingdings" w:hAnsi="Wingdings" w:hint="default"/>
      </w:rPr>
    </w:lvl>
    <w:lvl w:ilvl="5" w:tplc="0C9067DC">
      <w:start w:val="1"/>
      <w:numFmt w:val="bullet"/>
      <w:lvlText w:val=""/>
      <w:lvlJc w:val="left"/>
      <w:pPr>
        <w:tabs>
          <w:tab w:val="num" w:pos="3600"/>
        </w:tabs>
        <w:ind w:left="3960" w:hanging="360"/>
      </w:pPr>
      <w:rPr>
        <w:rFonts w:ascii="Symbol" w:hAnsi="Symbol" w:hint="default"/>
      </w:rPr>
    </w:lvl>
    <w:lvl w:ilvl="6" w:tplc="F27E79BC">
      <w:start w:val="1"/>
      <w:numFmt w:val="bullet"/>
      <w:lvlText w:val="o"/>
      <w:lvlJc w:val="left"/>
      <w:pPr>
        <w:tabs>
          <w:tab w:val="num" w:pos="4320"/>
        </w:tabs>
        <w:ind w:left="4680" w:hanging="360"/>
      </w:pPr>
      <w:rPr>
        <w:rFonts w:ascii="Courier New" w:hAnsi="Courier New" w:cs="Courier New" w:hint="default"/>
      </w:rPr>
    </w:lvl>
    <w:lvl w:ilvl="7" w:tplc="82FC7008">
      <w:start w:val="1"/>
      <w:numFmt w:val="bullet"/>
      <w:lvlText w:val=""/>
      <w:lvlJc w:val="left"/>
      <w:pPr>
        <w:tabs>
          <w:tab w:val="num" w:pos="5040"/>
        </w:tabs>
        <w:ind w:left="5400" w:hanging="360"/>
      </w:pPr>
      <w:rPr>
        <w:rFonts w:ascii="Wingdings" w:hAnsi="Wingdings" w:hint="default"/>
      </w:rPr>
    </w:lvl>
    <w:lvl w:ilvl="8" w:tplc="86724AB2">
      <w:start w:val="1"/>
      <w:numFmt w:val="bullet"/>
      <w:lvlText w:val=""/>
      <w:lvlJc w:val="left"/>
      <w:pPr>
        <w:tabs>
          <w:tab w:val="num" w:pos="5760"/>
        </w:tabs>
        <w:ind w:left="6120" w:hanging="360"/>
      </w:pPr>
      <w:rPr>
        <w:rFonts w:ascii="Wingdings" w:hAnsi="Wingdings" w:hint="default"/>
      </w:rPr>
    </w:lvl>
  </w:abstractNum>
  <w:abstractNum w:abstractNumId="3">
    <w:nsid w:val="09193FF3"/>
    <w:multiLevelType w:val="hybridMultilevel"/>
    <w:tmpl w:val="15CA4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017F65"/>
    <w:multiLevelType w:val="hybridMultilevel"/>
    <w:tmpl w:val="45CC1874"/>
    <w:lvl w:ilvl="0" w:tplc="58900EA2">
      <w:numFmt w:val="bullet"/>
      <w:lvlText w:val="•"/>
      <w:lvlJc w:val="left"/>
      <w:pPr>
        <w:ind w:left="300" w:hanging="293"/>
      </w:pPr>
      <w:rPr>
        <w:rFonts w:ascii="Times New Roman" w:eastAsia="Times New Roman" w:hAnsi="Times New Roman" w:cs="Times New Roman" w:hint="default"/>
        <w:w w:val="100"/>
        <w:sz w:val="24"/>
        <w:szCs w:val="24"/>
        <w:lang w:val="ru-RU" w:eastAsia="en-US" w:bidi="ar-SA"/>
      </w:rPr>
    </w:lvl>
    <w:lvl w:ilvl="1" w:tplc="D340EF8E">
      <w:numFmt w:val="bullet"/>
      <w:lvlText w:val="•"/>
      <w:lvlJc w:val="left"/>
      <w:pPr>
        <w:ind w:left="727" w:hanging="588"/>
      </w:pPr>
      <w:rPr>
        <w:rFonts w:ascii="Times New Roman" w:eastAsia="Times New Roman" w:hAnsi="Times New Roman" w:cs="Times New Roman" w:hint="default"/>
        <w:w w:val="100"/>
        <w:sz w:val="24"/>
        <w:szCs w:val="24"/>
        <w:lang w:val="ru-RU" w:eastAsia="en-US" w:bidi="ar-SA"/>
      </w:rPr>
    </w:lvl>
    <w:lvl w:ilvl="2" w:tplc="D8D63AE4">
      <w:numFmt w:val="bullet"/>
      <w:lvlText w:val=""/>
      <w:lvlJc w:val="left"/>
      <w:pPr>
        <w:ind w:left="866" w:hanging="447"/>
      </w:pPr>
      <w:rPr>
        <w:w w:val="91"/>
        <w:lang w:val="ru-RU" w:eastAsia="en-US" w:bidi="ar-SA"/>
      </w:rPr>
    </w:lvl>
    <w:lvl w:ilvl="3" w:tplc="9D204350">
      <w:numFmt w:val="bullet"/>
      <w:lvlText w:val="•"/>
      <w:lvlJc w:val="left"/>
      <w:pPr>
        <w:ind w:left="2072" w:hanging="447"/>
      </w:pPr>
      <w:rPr>
        <w:lang w:val="ru-RU" w:eastAsia="en-US" w:bidi="ar-SA"/>
      </w:rPr>
    </w:lvl>
    <w:lvl w:ilvl="4" w:tplc="E938C30A">
      <w:numFmt w:val="bullet"/>
      <w:lvlText w:val="•"/>
      <w:lvlJc w:val="left"/>
      <w:pPr>
        <w:ind w:left="3284" w:hanging="447"/>
      </w:pPr>
      <w:rPr>
        <w:lang w:val="ru-RU" w:eastAsia="en-US" w:bidi="ar-SA"/>
      </w:rPr>
    </w:lvl>
    <w:lvl w:ilvl="5" w:tplc="EA22AE2C">
      <w:numFmt w:val="bullet"/>
      <w:lvlText w:val="•"/>
      <w:lvlJc w:val="left"/>
      <w:pPr>
        <w:ind w:left="4497" w:hanging="447"/>
      </w:pPr>
      <w:rPr>
        <w:lang w:val="ru-RU" w:eastAsia="en-US" w:bidi="ar-SA"/>
      </w:rPr>
    </w:lvl>
    <w:lvl w:ilvl="6" w:tplc="3C223C0A">
      <w:numFmt w:val="bullet"/>
      <w:lvlText w:val="•"/>
      <w:lvlJc w:val="left"/>
      <w:pPr>
        <w:ind w:left="5709" w:hanging="447"/>
      </w:pPr>
      <w:rPr>
        <w:lang w:val="ru-RU" w:eastAsia="en-US" w:bidi="ar-SA"/>
      </w:rPr>
    </w:lvl>
    <w:lvl w:ilvl="7" w:tplc="AD38CFF0">
      <w:numFmt w:val="bullet"/>
      <w:lvlText w:val="•"/>
      <w:lvlJc w:val="left"/>
      <w:pPr>
        <w:ind w:left="6922" w:hanging="447"/>
      </w:pPr>
      <w:rPr>
        <w:lang w:val="ru-RU" w:eastAsia="en-US" w:bidi="ar-SA"/>
      </w:rPr>
    </w:lvl>
    <w:lvl w:ilvl="8" w:tplc="CB16B638">
      <w:numFmt w:val="bullet"/>
      <w:lvlText w:val="•"/>
      <w:lvlJc w:val="left"/>
      <w:pPr>
        <w:ind w:left="8134" w:hanging="447"/>
      </w:pPr>
      <w:rPr>
        <w:lang w:val="ru-RU" w:eastAsia="en-US" w:bidi="ar-SA"/>
      </w:rPr>
    </w:lvl>
  </w:abstractNum>
  <w:abstractNum w:abstractNumId="6">
    <w:nsid w:val="11F816CB"/>
    <w:multiLevelType w:val="hybridMultilevel"/>
    <w:tmpl w:val="1CCAFA24"/>
    <w:lvl w:ilvl="0" w:tplc="EDB85172">
      <w:start w:val="1"/>
      <w:numFmt w:val="decimal"/>
      <w:lvlText w:val="%1)"/>
      <w:lvlJc w:val="left"/>
      <w:pPr>
        <w:ind w:left="4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8037AF"/>
    <w:multiLevelType w:val="hybridMultilevel"/>
    <w:tmpl w:val="CF966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736256"/>
    <w:multiLevelType w:val="hybridMultilevel"/>
    <w:tmpl w:val="7618F4C4"/>
    <w:lvl w:ilvl="0" w:tplc="C1EC25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11D7FAD"/>
    <w:multiLevelType w:val="hybridMultilevel"/>
    <w:tmpl w:val="B77201B0"/>
    <w:lvl w:ilvl="0" w:tplc="F82417A4">
      <w:start w:val="1"/>
      <w:numFmt w:val="decimal"/>
      <w:lvlText w:val="%1)"/>
      <w:lvlJc w:val="left"/>
      <w:pPr>
        <w:ind w:left="1069" w:hanging="360"/>
      </w:pPr>
      <w:rPr>
        <w:rFonts w:hint="default"/>
      </w:rPr>
    </w:lvl>
    <w:lvl w:ilvl="1" w:tplc="43988556">
      <w:start w:val="1"/>
      <w:numFmt w:val="lowerLetter"/>
      <w:lvlText w:val="%2."/>
      <w:lvlJc w:val="left"/>
      <w:pPr>
        <w:ind w:left="1789" w:hanging="360"/>
      </w:pPr>
    </w:lvl>
    <w:lvl w:ilvl="2" w:tplc="C9FA33B6">
      <w:start w:val="1"/>
      <w:numFmt w:val="lowerRoman"/>
      <w:lvlText w:val="%3."/>
      <w:lvlJc w:val="right"/>
      <w:pPr>
        <w:ind w:left="2509" w:hanging="180"/>
      </w:pPr>
    </w:lvl>
    <w:lvl w:ilvl="3" w:tplc="529466D2">
      <w:start w:val="1"/>
      <w:numFmt w:val="decimal"/>
      <w:lvlText w:val="%4."/>
      <w:lvlJc w:val="left"/>
      <w:pPr>
        <w:ind w:left="3229" w:hanging="360"/>
      </w:pPr>
    </w:lvl>
    <w:lvl w:ilvl="4" w:tplc="EFE01336">
      <w:start w:val="1"/>
      <w:numFmt w:val="lowerLetter"/>
      <w:lvlText w:val="%5."/>
      <w:lvlJc w:val="left"/>
      <w:pPr>
        <w:ind w:left="3949" w:hanging="360"/>
      </w:pPr>
    </w:lvl>
    <w:lvl w:ilvl="5" w:tplc="4EA0C93A">
      <w:start w:val="1"/>
      <w:numFmt w:val="lowerRoman"/>
      <w:lvlText w:val="%6."/>
      <w:lvlJc w:val="right"/>
      <w:pPr>
        <w:ind w:left="4669" w:hanging="180"/>
      </w:pPr>
    </w:lvl>
    <w:lvl w:ilvl="6" w:tplc="48A0804A">
      <w:start w:val="1"/>
      <w:numFmt w:val="decimal"/>
      <w:lvlText w:val="%7."/>
      <w:lvlJc w:val="left"/>
      <w:pPr>
        <w:ind w:left="5389" w:hanging="360"/>
      </w:pPr>
    </w:lvl>
    <w:lvl w:ilvl="7" w:tplc="F5DEFB68">
      <w:start w:val="1"/>
      <w:numFmt w:val="lowerLetter"/>
      <w:lvlText w:val="%8."/>
      <w:lvlJc w:val="left"/>
      <w:pPr>
        <w:ind w:left="6109" w:hanging="360"/>
      </w:pPr>
    </w:lvl>
    <w:lvl w:ilvl="8" w:tplc="76366176">
      <w:start w:val="1"/>
      <w:numFmt w:val="lowerRoman"/>
      <w:lvlText w:val="%9."/>
      <w:lvlJc w:val="right"/>
      <w:pPr>
        <w:ind w:left="6829" w:hanging="180"/>
      </w:pPr>
    </w:lvl>
  </w:abstractNum>
  <w:abstractNum w:abstractNumId="10">
    <w:nsid w:val="24993C17"/>
    <w:multiLevelType w:val="hybridMultilevel"/>
    <w:tmpl w:val="F4B0CE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1FB3352"/>
    <w:multiLevelType w:val="hybridMultilevel"/>
    <w:tmpl w:val="02B2DE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5C5A75"/>
    <w:multiLevelType w:val="hybridMultilevel"/>
    <w:tmpl w:val="0338D996"/>
    <w:lvl w:ilvl="0" w:tplc="F3A6B1A6">
      <w:start w:val="1"/>
      <w:numFmt w:val="decimal"/>
      <w:suff w:val="nothing"/>
      <w:lvlText w:val="%1)"/>
      <w:lvlJc w:val="left"/>
      <w:pPr>
        <w:ind w:left="1429" w:hanging="360"/>
      </w:pPr>
      <w:rPr>
        <w:rFonts w:hint="default"/>
      </w:rPr>
    </w:lvl>
    <w:lvl w:ilvl="1" w:tplc="A9C203BC">
      <w:start w:val="1"/>
      <w:numFmt w:val="lowerLetter"/>
      <w:lvlText w:val="%2."/>
      <w:lvlJc w:val="left"/>
      <w:pPr>
        <w:ind w:left="2149" w:hanging="360"/>
      </w:pPr>
    </w:lvl>
    <w:lvl w:ilvl="2" w:tplc="80105A2C">
      <w:start w:val="1"/>
      <w:numFmt w:val="lowerRoman"/>
      <w:lvlText w:val="%3."/>
      <w:lvlJc w:val="right"/>
      <w:pPr>
        <w:ind w:left="2869" w:hanging="180"/>
      </w:pPr>
    </w:lvl>
    <w:lvl w:ilvl="3" w:tplc="B4E2E628">
      <w:start w:val="1"/>
      <w:numFmt w:val="decimal"/>
      <w:lvlText w:val="%4."/>
      <w:lvlJc w:val="left"/>
      <w:pPr>
        <w:ind w:left="3589" w:hanging="360"/>
      </w:pPr>
    </w:lvl>
    <w:lvl w:ilvl="4" w:tplc="0E6EEE64">
      <w:start w:val="1"/>
      <w:numFmt w:val="lowerLetter"/>
      <w:lvlText w:val="%5."/>
      <w:lvlJc w:val="left"/>
      <w:pPr>
        <w:ind w:left="4309" w:hanging="360"/>
      </w:pPr>
    </w:lvl>
    <w:lvl w:ilvl="5" w:tplc="F69AFE10">
      <w:start w:val="1"/>
      <w:numFmt w:val="lowerRoman"/>
      <w:lvlText w:val="%6."/>
      <w:lvlJc w:val="right"/>
      <w:pPr>
        <w:ind w:left="5029" w:hanging="180"/>
      </w:pPr>
    </w:lvl>
    <w:lvl w:ilvl="6" w:tplc="2E3278BE">
      <w:start w:val="1"/>
      <w:numFmt w:val="decimal"/>
      <w:lvlText w:val="%7."/>
      <w:lvlJc w:val="left"/>
      <w:pPr>
        <w:ind w:left="5749" w:hanging="360"/>
      </w:pPr>
    </w:lvl>
    <w:lvl w:ilvl="7" w:tplc="7A766BCC">
      <w:start w:val="1"/>
      <w:numFmt w:val="lowerLetter"/>
      <w:lvlText w:val="%8."/>
      <w:lvlJc w:val="left"/>
      <w:pPr>
        <w:ind w:left="6469" w:hanging="360"/>
      </w:pPr>
    </w:lvl>
    <w:lvl w:ilvl="8" w:tplc="F68AD3D4">
      <w:start w:val="1"/>
      <w:numFmt w:val="lowerRoman"/>
      <w:lvlText w:val="%9."/>
      <w:lvlJc w:val="right"/>
      <w:pPr>
        <w:ind w:left="7189" w:hanging="180"/>
      </w:pPr>
    </w:lvl>
  </w:abstractNum>
  <w:abstractNum w:abstractNumId="14">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62F7179"/>
    <w:multiLevelType w:val="hybridMultilevel"/>
    <w:tmpl w:val="F61AE8E8"/>
    <w:styleLink w:val="31"/>
    <w:lvl w:ilvl="0" w:tplc="B470D2CC">
      <w:start w:val="1"/>
      <w:numFmt w:val="decimal"/>
      <w:pStyle w:val="31"/>
      <w:lvlText w:val="%1)"/>
      <w:lvlJc w:val="left"/>
      <w:pPr>
        <w:ind w:left="1429" w:hanging="360"/>
      </w:pPr>
      <w:rPr>
        <w:rFonts w:hint="default"/>
      </w:rPr>
    </w:lvl>
    <w:lvl w:ilvl="1" w:tplc="882ED848">
      <w:start w:val="1"/>
      <w:numFmt w:val="lowerLetter"/>
      <w:lvlText w:val="%2."/>
      <w:lvlJc w:val="left"/>
      <w:pPr>
        <w:ind w:left="2149" w:hanging="360"/>
      </w:pPr>
    </w:lvl>
    <w:lvl w:ilvl="2" w:tplc="EE14FDBA">
      <w:start w:val="1"/>
      <w:numFmt w:val="lowerRoman"/>
      <w:lvlText w:val="%3."/>
      <w:lvlJc w:val="right"/>
      <w:pPr>
        <w:ind w:left="2869" w:hanging="180"/>
      </w:pPr>
    </w:lvl>
    <w:lvl w:ilvl="3" w:tplc="56EAE00C">
      <w:start w:val="1"/>
      <w:numFmt w:val="decimal"/>
      <w:lvlText w:val="%4."/>
      <w:lvlJc w:val="left"/>
      <w:pPr>
        <w:ind w:left="3589" w:hanging="360"/>
      </w:pPr>
    </w:lvl>
    <w:lvl w:ilvl="4" w:tplc="AB5C88F6">
      <w:start w:val="1"/>
      <w:numFmt w:val="lowerLetter"/>
      <w:lvlText w:val="%5."/>
      <w:lvlJc w:val="left"/>
      <w:pPr>
        <w:ind w:left="4309" w:hanging="360"/>
      </w:pPr>
    </w:lvl>
    <w:lvl w:ilvl="5" w:tplc="A8182EF2">
      <w:start w:val="1"/>
      <w:numFmt w:val="lowerRoman"/>
      <w:lvlText w:val="%6."/>
      <w:lvlJc w:val="right"/>
      <w:pPr>
        <w:ind w:left="5029" w:hanging="180"/>
      </w:pPr>
    </w:lvl>
    <w:lvl w:ilvl="6" w:tplc="72C4564E">
      <w:start w:val="1"/>
      <w:numFmt w:val="decimal"/>
      <w:lvlText w:val="%7."/>
      <w:lvlJc w:val="left"/>
      <w:pPr>
        <w:ind w:left="5749" w:hanging="360"/>
      </w:pPr>
    </w:lvl>
    <w:lvl w:ilvl="7" w:tplc="5484C310">
      <w:start w:val="1"/>
      <w:numFmt w:val="lowerLetter"/>
      <w:lvlText w:val="%8."/>
      <w:lvlJc w:val="left"/>
      <w:pPr>
        <w:ind w:left="6469" w:hanging="360"/>
      </w:pPr>
    </w:lvl>
    <w:lvl w:ilvl="8" w:tplc="BFA4A9B4">
      <w:start w:val="1"/>
      <w:numFmt w:val="lowerRoman"/>
      <w:lvlText w:val="%9."/>
      <w:lvlJc w:val="right"/>
      <w:pPr>
        <w:ind w:left="7189" w:hanging="180"/>
      </w:pPr>
    </w:lvl>
  </w:abstractNum>
  <w:abstractNum w:abstractNumId="16">
    <w:nsid w:val="39860AEB"/>
    <w:multiLevelType w:val="hybridMultilevel"/>
    <w:tmpl w:val="173A7AE0"/>
    <w:lvl w:ilvl="0" w:tplc="77B0F50C">
      <w:start w:val="1"/>
      <w:numFmt w:val="bullet"/>
      <w:pStyle w:val="2"/>
      <w:lvlText w:val=""/>
      <w:lvlJc w:val="left"/>
      <w:pPr>
        <w:tabs>
          <w:tab w:val="num" w:pos="0"/>
        </w:tabs>
        <w:ind w:left="720" w:hanging="360"/>
      </w:pPr>
      <w:rPr>
        <w:rFonts w:ascii="Symbol" w:hAnsi="Symbol" w:cs="Symbol" w:hint="default"/>
      </w:rPr>
    </w:lvl>
    <w:lvl w:ilvl="1" w:tplc="953CB294">
      <w:start w:val="1"/>
      <w:numFmt w:val="bullet"/>
      <w:lvlText w:val="o"/>
      <w:lvlJc w:val="left"/>
      <w:pPr>
        <w:tabs>
          <w:tab w:val="num" w:pos="0"/>
        </w:tabs>
        <w:ind w:left="1440" w:hanging="360"/>
      </w:pPr>
      <w:rPr>
        <w:rFonts w:ascii="Courier New" w:hAnsi="Courier New" w:cs="Courier New" w:hint="default"/>
      </w:rPr>
    </w:lvl>
    <w:lvl w:ilvl="2" w:tplc="4A0CFF3E">
      <w:start w:val="1"/>
      <w:numFmt w:val="bullet"/>
      <w:lvlText w:val=""/>
      <w:lvlJc w:val="left"/>
      <w:pPr>
        <w:tabs>
          <w:tab w:val="num" w:pos="0"/>
        </w:tabs>
        <w:ind w:left="2160" w:hanging="360"/>
      </w:pPr>
      <w:rPr>
        <w:rFonts w:ascii="Wingdings" w:hAnsi="Wingdings" w:cs="Wingdings" w:hint="default"/>
      </w:rPr>
    </w:lvl>
    <w:lvl w:ilvl="3" w:tplc="AD342B00">
      <w:start w:val="1"/>
      <w:numFmt w:val="bullet"/>
      <w:lvlText w:val=""/>
      <w:lvlJc w:val="left"/>
      <w:pPr>
        <w:tabs>
          <w:tab w:val="num" w:pos="0"/>
        </w:tabs>
        <w:ind w:left="2880" w:hanging="360"/>
      </w:pPr>
      <w:rPr>
        <w:rFonts w:ascii="Symbol" w:hAnsi="Symbol" w:cs="Symbol" w:hint="default"/>
      </w:rPr>
    </w:lvl>
    <w:lvl w:ilvl="4" w:tplc="193A0E32">
      <w:start w:val="1"/>
      <w:numFmt w:val="bullet"/>
      <w:lvlText w:val="o"/>
      <w:lvlJc w:val="left"/>
      <w:pPr>
        <w:tabs>
          <w:tab w:val="num" w:pos="0"/>
        </w:tabs>
        <w:ind w:left="3600" w:hanging="360"/>
      </w:pPr>
      <w:rPr>
        <w:rFonts w:ascii="Courier New" w:hAnsi="Courier New" w:cs="Courier New" w:hint="default"/>
      </w:rPr>
    </w:lvl>
    <w:lvl w:ilvl="5" w:tplc="D604EBB4">
      <w:start w:val="1"/>
      <w:numFmt w:val="bullet"/>
      <w:lvlText w:val=""/>
      <w:lvlJc w:val="left"/>
      <w:pPr>
        <w:tabs>
          <w:tab w:val="num" w:pos="0"/>
        </w:tabs>
        <w:ind w:left="4320" w:hanging="360"/>
      </w:pPr>
      <w:rPr>
        <w:rFonts w:ascii="Wingdings" w:hAnsi="Wingdings" w:cs="Wingdings" w:hint="default"/>
      </w:rPr>
    </w:lvl>
    <w:lvl w:ilvl="6" w:tplc="D9204716">
      <w:start w:val="1"/>
      <w:numFmt w:val="bullet"/>
      <w:lvlText w:val=""/>
      <w:lvlJc w:val="left"/>
      <w:pPr>
        <w:tabs>
          <w:tab w:val="num" w:pos="0"/>
        </w:tabs>
        <w:ind w:left="5040" w:hanging="360"/>
      </w:pPr>
      <w:rPr>
        <w:rFonts w:ascii="Symbol" w:hAnsi="Symbol" w:cs="Symbol" w:hint="default"/>
      </w:rPr>
    </w:lvl>
    <w:lvl w:ilvl="7" w:tplc="7F22A8E6">
      <w:start w:val="1"/>
      <w:numFmt w:val="bullet"/>
      <w:lvlText w:val="o"/>
      <w:lvlJc w:val="left"/>
      <w:pPr>
        <w:tabs>
          <w:tab w:val="num" w:pos="0"/>
        </w:tabs>
        <w:ind w:left="5760" w:hanging="360"/>
      </w:pPr>
      <w:rPr>
        <w:rFonts w:ascii="Courier New" w:hAnsi="Courier New" w:cs="Courier New" w:hint="default"/>
      </w:rPr>
    </w:lvl>
    <w:lvl w:ilvl="8" w:tplc="1E6A2464">
      <w:start w:val="1"/>
      <w:numFmt w:val="bullet"/>
      <w:lvlText w:val=""/>
      <w:lvlJc w:val="left"/>
      <w:pPr>
        <w:tabs>
          <w:tab w:val="num" w:pos="0"/>
        </w:tabs>
        <w:ind w:left="6480" w:hanging="360"/>
      </w:pPr>
      <w:rPr>
        <w:rFonts w:ascii="Wingdings" w:hAnsi="Wingdings" w:cs="Wingdings" w:hint="default"/>
      </w:rPr>
    </w:lvl>
  </w:abstractNum>
  <w:abstractNum w:abstractNumId="17">
    <w:nsid w:val="40582B21"/>
    <w:multiLevelType w:val="hybridMultilevel"/>
    <w:tmpl w:val="B62EA73C"/>
    <w:lvl w:ilvl="0" w:tplc="3FF62378">
      <w:start w:val="1"/>
      <w:numFmt w:val="decimal"/>
      <w:lvlText w:val="%1)"/>
      <w:lvlJc w:val="left"/>
      <w:pPr>
        <w:ind w:left="1069" w:hanging="360"/>
      </w:pPr>
      <w:rPr>
        <w:rFonts w:hint="default"/>
      </w:rPr>
    </w:lvl>
    <w:lvl w:ilvl="1" w:tplc="026073BE">
      <w:start w:val="1"/>
      <w:numFmt w:val="lowerLetter"/>
      <w:lvlText w:val="%2."/>
      <w:lvlJc w:val="left"/>
      <w:pPr>
        <w:ind w:left="1789" w:hanging="360"/>
      </w:pPr>
    </w:lvl>
    <w:lvl w:ilvl="2" w:tplc="B1E4131E">
      <w:start w:val="1"/>
      <w:numFmt w:val="lowerRoman"/>
      <w:lvlText w:val="%3."/>
      <w:lvlJc w:val="right"/>
      <w:pPr>
        <w:ind w:left="2509" w:hanging="180"/>
      </w:pPr>
    </w:lvl>
    <w:lvl w:ilvl="3" w:tplc="C3AC2A34">
      <w:start w:val="1"/>
      <w:numFmt w:val="decimal"/>
      <w:lvlText w:val="%4."/>
      <w:lvlJc w:val="left"/>
      <w:pPr>
        <w:ind w:left="3229" w:hanging="360"/>
      </w:pPr>
    </w:lvl>
    <w:lvl w:ilvl="4" w:tplc="51324280">
      <w:start w:val="1"/>
      <w:numFmt w:val="lowerLetter"/>
      <w:lvlText w:val="%5."/>
      <w:lvlJc w:val="left"/>
      <w:pPr>
        <w:ind w:left="3949" w:hanging="360"/>
      </w:pPr>
    </w:lvl>
    <w:lvl w:ilvl="5" w:tplc="A22A91BE">
      <w:start w:val="1"/>
      <w:numFmt w:val="lowerRoman"/>
      <w:lvlText w:val="%6."/>
      <w:lvlJc w:val="right"/>
      <w:pPr>
        <w:ind w:left="4669" w:hanging="180"/>
      </w:pPr>
    </w:lvl>
    <w:lvl w:ilvl="6" w:tplc="8AB0EAD0">
      <w:start w:val="1"/>
      <w:numFmt w:val="decimal"/>
      <w:lvlText w:val="%7."/>
      <w:lvlJc w:val="left"/>
      <w:pPr>
        <w:ind w:left="5389" w:hanging="360"/>
      </w:pPr>
    </w:lvl>
    <w:lvl w:ilvl="7" w:tplc="F6746E76">
      <w:start w:val="1"/>
      <w:numFmt w:val="lowerLetter"/>
      <w:lvlText w:val="%8."/>
      <w:lvlJc w:val="left"/>
      <w:pPr>
        <w:ind w:left="6109" w:hanging="360"/>
      </w:pPr>
    </w:lvl>
    <w:lvl w:ilvl="8" w:tplc="3F504EEC">
      <w:start w:val="1"/>
      <w:numFmt w:val="lowerRoman"/>
      <w:lvlText w:val="%9."/>
      <w:lvlJc w:val="right"/>
      <w:pPr>
        <w:ind w:left="6829" w:hanging="180"/>
      </w:pPr>
    </w:lvl>
  </w:abstractNum>
  <w:abstractNum w:abstractNumId="18">
    <w:nsid w:val="4A83390C"/>
    <w:multiLevelType w:val="hybridMultilevel"/>
    <w:tmpl w:val="6C3A5170"/>
    <w:lvl w:ilvl="0" w:tplc="93E660B4">
      <w:start w:val="1"/>
      <w:numFmt w:val="bullet"/>
      <w:pStyle w:val="a"/>
      <w:lvlText w:val="–"/>
      <w:lvlJc w:val="left"/>
      <w:pPr>
        <w:tabs>
          <w:tab w:val="num" w:pos="0"/>
        </w:tabs>
        <w:ind w:left="644" w:hanging="360"/>
      </w:pPr>
      <w:rPr>
        <w:rFonts w:ascii="Times New Roman" w:hAnsi="Times New Roman" w:cs="Times New Roman" w:hint="default"/>
      </w:rPr>
    </w:lvl>
    <w:lvl w:ilvl="1" w:tplc="2D94E11E">
      <w:start w:val="1"/>
      <w:numFmt w:val="bullet"/>
      <w:lvlText w:val="o"/>
      <w:lvlJc w:val="left"/>
      <w:pPr>
        <w:tabs>
          <w:tab w:val="num" w:pos="0"/>
        </w:tabs>
        <w:ind w:left="1903" w:hanging="360"/>
      </w:pPr>
      <w:rPr>
        <w:rFonts w:ascii="Courier New" w:hAnsi="Courier New" w:cs="Courier New" w:hint="default"/>
      </w:rPr>
    </w:lvl>
    <w:lvl w:ilvl="2" w:tplc="E4401838">
      <w:start w:val="1"/>
      <w:numFmt w:val="bullet"/>
      <w:lvlText w:val=""/>
      <w:lvlJc w:val="left"/>
      <w:pPr>
        <w:tabs>
          <w:tab w:val="num" w:pos="0"/>
        </w:tabs>
        <w:ind w:left="2623" w:hanging="360"/>
      </w:pPr>
      <w:rPr>
        <w:rFonts w:ascii="Wingdings" w:hAnsi="Wingdings" w:cs="Wingdings" w:hint="default"/>
      </w:rPr>
    </w:lvl>
    <w:lvl w:ilvl="3" w:tplc="645EE872">
      <w:start w:val="1"/>
      <w:numFmt w:val="bullet"/>
      <w:lvlText w:val=""/>
      <w:lvlJc w:val="left"/>
      <w:pPr>
        <w:tabs>
          <w:tab w:val="num" w:pos="0"/>
        </w:tabs>
        <w:ind w:left="3343" w:hanging="360"/>
      </w:pPr>
      <w:rPr>
        <w:rFonts w:ascii="Symbol" w:hAnsi="Symbol" w:cs="Symbol" w:hint="default"/>
      </w:rPr>
    </w:lvl>
    <w:lvl w:ilvl="4" w:tplc="1E0624C0">
      <w:start w:val="1"/>
      <w:numFmt w:val="bullet"/>
      <w:lvlText w:val="o"/>
      <w:lvlJc w:val="left"/>
      <w:pPr>
        <w:tabs>
          <w:tab w:val="num" w:pos="0"/>
        </w:tabs>
        <w:ind w:left="4063" w:hanging="360"/>
      </w:pPr>
      <w:rPr>
        <w:rFonts w:ascii="Courier New" w:hAnsi="Courier New" w:cs="Courier New" w:hint="default"/>
      </w:rPr>
    </w:lvl>
    <w:lvl w:ilvl="5" w:tplc="4300CFE8">
      <w:start w:val="1"/>
      <w:numFmt w:val="bullet"/>
      <w:lvlText w:val=""/>
      <w:lvlJc w:val="left"/>
      <w:pPr>
        <w:tabs>
          <w:tab w:val="num" w:pos="0"/>
        </w:tabs>
        <w:ind w:left="4783" w:hanging="360"/>
      </w:pPr>
      <w:rPr>
        <w:rFonts w:ascii="Wingdings" w:hAnsi="Wingdings" w:cs="Wingdings" w:hint="default"/>
      </w:rPr>
    </w:lvl>
    <w:lvl w:ilvl="6" w:tplc="851E4B4A">
      <w:start w:val="1"/>
      <w:numFmt w:val="bullet"/>
      <w:lvlText w:val=""/>
      <w:lvlJc w:val="left"/>
      <w:pPr>
        <w:tabs>
          <w:tab w:val="num" w:pos="0"/>
        </w:tabs>
        <w:ind w:left="5503" w:hanging="360"/>
      </w:pPr>
      <w:rPr>
        <w:rFonts w:ascii="Symbol" w:hAnsi="Symbol" w:cs="Symbol" w:hint="default"/>
      </w:rPr>
    </w:lvl>
    <w:lvl w:ilvl="7" w:tplc="D8D4C242">
      <w:start w:val="1"/>
      <w:numFmt w:val="bullet"/>
      <w:lvlText w:val="o"/>
      <w:lvlJc w:val="left"/>
      <w:pPr>
        <w:tabs>
          <w:tab w:val="num" w:pos="0"/>
        </w:tabs>
        <w:ind w:left="6223" w:hanging="360"/>
      </w:pPr>
      <w:rPr>
        <w:rFonts w:ascii="Courier New" w:hAnsi="Courier New" w:cs="Courier New" w:hint="default"/>
      </w:rPr>
    </w:lvl>
    <w:lvl w:ilvl="8" w:tplc="0C568E4C">
      <w:start w:val="1"/>
      <w:numFmt w:val="bullet"/>
      <w:lvlText w:val=""/>
      <w:lvlJc w:val="left"/>
      <w:pPr>
        <w:tabs>
          <w:tab w:val="num" w:pos="0"/>
        </w:tabs>
        <w:ind w:left="6943" w:hanging="360"/>
      </w:pPr>
      <w:rPr>
        <w:rFonts w:ascii="Wingdings" w:hAnsi="Wingdings" w:cs="Wingdings" w:hint="default"/>
      </w:rPr>
    </w:lvl>
  </w:abstractNum>
  <w:abstractNum w:abstractNumId="19">
    <w:nsid w:val="51BE1E0C"/>
    <w:multiLevelType w:val="hybridMultilevel"/>
    <w:tmpl w:val="DCA682E0"/>
    <w:lvl w:ilvl="0" w:tplc="69E86BDC">
      <w:start w:val="1"/>
      <w:numFmt w:val="decimal"/>
      <w:lvlText w:val="%1)"/>
      <w:lvlJc w:val="left"/>
      <w:pPr>
        <w:ind w:left="1068" w:hanging="360"/>
      </w:pPr>
      <w:rPr>
        <w:rFonts w:hint="default"/>
      </w:rPr>
    </w:lvl>
    <w:lvl w:ilvl="1" w:tplc="5ABC721A">
      <w:start w:val="1"/>
      <w:numFmt w:val="lowerLetter"/>
      <w:lvlText w:val="%2."/>
      <w:lvlJc w:val="left"/>
      <w:pPr>
        <w:ind w:left="1788" w:hanging="360"/>
      </w:pPr>
    </w:lvl>
    <w:lvl w:ilvl="2" w:tplc="E7B24F92">
      <w:start w:val="1"/>
      <w:numFmt w:val="lowerRoman"/>
      <w:lvlText w:val="%3."/>
      <w:lvlJc w:val="right"/>
      <w:pPr>
        <w:ind w:left="2508" w:hanging="180"/>
      </w:pPr>
    </w:lvl>
    <w:lvl w:ilvl="3" w:tplc="17E65B48">
      <w:start w:val="1"/>
      <w:numFmt w:val="decimal"/>
      <w:lvlText w:val="%4."/>
      <w:lvlJc w:val="left"/>
      <w:pPr>
        <w:ind w:left="3228" w:hanging="360"/>
      </w:pPr>
    </w:lvl>
    <w:lvl w:ilvl="4" w:tplc="2FB0ECAE">
      <w:start w:val="1"/>
      <w:numFmt w:val="lowerLetter"/>
      <w:lvlText w:val="%5."/>
      <w:lvlJc w:val="left"/>
      <w:pPr>
        <w:ind w:left="3948" w:hanging="360"/>
      </w:pPr>
    </w:lvl>
    <w:lvl w:ilvl="5" w:tplc="8A624724">
      <w:start w:val="1"/>
      <w:numFmt w:val="lowerRoman"/>
      <w:lvlText w:val="%6."/>
      <w:lvlJc w:val="right"/>
      <w:pPr>
        <w:ind w:left="4668" w:hanging="180"/>
      </w:pPr>
    </w:lvl>
    <w:lvl w:ilvl="6" w:tplc="7DCC5788">
      <w:start w:val="1"/>
      <w:numFmt w:val="decimal"/>
      <w:lvlText w:val="%7."/>
      <w:lvlJc w:val="left"/>
      <w:pPr>
        <w:ind w:left="5388" w:hanging="360"/>
      </w:pPr>
    </w:lvl>
    <w:lvl w:ilvl="7" w:tplc="8DF2F04C">
      <w:start w:val="1"/>
      <w:numFmt w:val="lowerLetter"/>
      <w:lvlText w:val="%8."/>
      <w:lvlJc w:val="left"/>
      <w:pPr>
        <w:ind w:left="6108" w:hanging="360"/>
      </w:pPr>
    </w:lvl>
    <w:lvl w:ilvl="8" w:tplc="1B088A90">
      <w:start w:val="1"/>
      <w:numFmt w:val="lowerRoman"/>
      <w:lvlText w:val="%9."/>
      <w:lvlJc w:val="right"/>
      <w:pPr>
        <w:ind w:left="6828" w:hanging="180"/>
      </w:pPr>
    </w:lvl>
  </w:abstractNum>
  <w:abstractNum w:abstractNumId="20">
    <w:nsid w:val="54131634"/>
    <w:multiLevelType w:val="hybridMultilevel"/>
    <w:tmpl w:val="D96CB5E2"/>
    <w:lvl w:ilvl="0" w:tplc="298435A4">
      <w:numFmt w:val="bullet"/>
      <w:lvlText w:val="-"/>
      <w:lvlJc w:val="left"/>
      <w:pPr>
        <w:ind w:left="300" w:hanging="401"/>
      </w:pPr>
      <w:rPr>
        <w:rFonts w:ascii="Times New Roman" w:eastAsia="Times New Roman" w:hAnsi="Times New Roman" w:cs="Times New Roman" w:hint="default"/>
        <w:w w:val="100"/>
        <w:sz w:val="28"/>
        <w:szCs w:val="28"/>
        <w:lang w:val="ru-RU" w:eastAsia="en-US" w:bidi="ar-SA"/>
      </w:rPr>
    </w:lvl>
    <w:lvl w:ilvl="1" w:tplc="35EAAFE6">
      <w:numFmt w:val="bullet"/>
      <w:lvlText w:val="•"/>
      <w:lvlJc w:val="left"/>
      <w:pPr>
        <w:ind w:left="1325" w:hanging="401"/>
      </w:pPr>
      <w:rPr>
        <w:lang w:val="ru-RU" w:eastAsia="en-US" w:bidi="ar-SA"/>
      </w:rPr>
    </w:lvl>
    <w:lvl w:ilvl="2" w:tplc="B84CE8CA">
      <w:numFmt w:val="bullet"/>
      <w:lvlText w:val="•"/>
      <w:lvlJc w:val="left"/>
      <w:pPr>
        <w:ind w:left="2351" w:hanging="401"/>
      </w:pPr>
      <w:rPr>
        <w:lang w:val="ru-RU" w:eastAsia="en-US" w:bidi="ar-SA"/>
      </w:rPr>
    </w:lvl>
    <w:lvl w:ilvl="3" w:tplc="2696AF86">
      <w:numFmt w:val="bullet"/>
      <w:lvlText w:val="•"/>
      <w:lvlJc w:val="left"/>
      <w:pPr>
        <w:ind w:left="3377" w:hanging="401"/>
      </w:pPr>
      <w:rPr>
        <w:lang w:val="ru-RU" w:eastAsia="en-US" w:bidi="ar-SA"/>
      </w:rPr>
    </w:lvl>
    <w:lvl w:ilvl="4" w:tplc="3E9438A0">
      <w:numFmt w:val="bullet"/>
      <w:lvlText w:val="•"/>
      <w:lvlJc w:val="left"/>
      <w:pPr>
        <w:ind w:left="4403" w:hanging="401"/>
      </w:pPr>
      <w:rPr>
        <w:lang w:val="ru-RU" w:eastAsia="en-US" w:bidi="ar-SA"/>
      </w:rPr>
    </w:lvl>
    <w:lvl w:ilvl="5" w:tplc="CC0C978A">
      <w:numFmt w:val="bullet"/>
      <w:lvlText w:val="•"/>
      <w:lvlJc w:val="left"/>
      <w:pPr>
        <w:ind w:left="5429" w:hanging="401"/>
      </w:pPr>
      <w:rPr>
        <w:lang w:val="ru-RU" w:eastAsia="en-US" w:bidi="ar-SA"/>
      </w:rPr>
    </w:lvl>
    <w:lvl w:ilvl="6" w:tplc="2A8A5DBE">
      <w:numFmt w:val="bullet"/>
      <w:lvlText w:val="•"/>
      <w:lvlJc w:val="left"/>
      <w:pPr>
        <w:ind w:left="6455" w:hanging="401"/>
      </w:pPr>
      <w:rPr>
        <w:lang w:val="ru-RU" w:eastAsia="en-US" w:bidi="ar-SA"/>
      </w:rPr>
    </w:lvl>
    <w:lvl w:ilvl="7" w:tplc="9A24F8A4">
      <w:numFmt w:val="bullet"/>
      <w:lvlText w:val="•"/>
      <w:lvlJc w:val="left"/>
      <w:pPr>
        <w:ind w:left="7481" w:hanging="401"/>
      </w:pPr>
      <w:rPr>
        <w:lang w:val="ru-RU" w:eastAsia="en-US" w:bidi="ar-SA"/>
      </w:rPr>
    </w:lvl>
    <w:lvl w:ilvl="8" w:tplc="5B683F4C">
      <w:numFmt w:val="bullet"/>
      <w:lvlText w:val="•"/>
      <w:lvlJc w:val="left"/>
      <w:pPr>
        <w:ind w:left="8507" w:hanging="401"/>
      </w:pPr>
      <w:rPr>
        <w:lang w:val="ru-RU" w:eastAsia="en-US" w:bidi="ar-SA"/>
      </w:rPr>
    </w:lvl>
  </w:abstractNum>
  <w:abstractNum w:abstractNumId="21">
    <w:nsid w:val="61152D8E"/>
    <w:multiLevelType w:val="hybridMultilevel"/>
    <w:tmpl w:val="BDEEFAB2"/>
    <w:lvl w:ilvl="0" w:tplc="04A471AE">
      <w:start w:val="1"/>
      <w:numFmt w:val="upperRoman"/>
      <w:lvlText w:val="%1."/>
      <w:lvlJc w:val="left"/>
      <w:pPr>
        <w:ind w:left="1080" w:hanging="720"/>
      </w:pPr>
      <w:rPr>
        <w:rFonts w:hint="default"/>
      </w:rPr>
    </w:lvl>
    <w:lvl w:ilvl="1" w:tplc="7C182A74">
      <w:start w:val="1"/>
      <w:numFmt w:val="lowerLetter"/>
      <w:lvlText w:val="%2."/>
      <w:lvlJc w:val="left"/>
      <w:pPr>
        <w:ind w:left="1440" w:hanging="360"/>
      </w:pPr>
    </w:lvl>
    <w:lvl w:ilvl="2" w:tplc="3064C738">
      <w:start w:val="1"/>
      <w:numFmt w:val="lowerRoman"/>
      <w:lvlText w:val="%3."/>
      <w:lvlJc w:val="right"/>
      <w:pPr>
        <w:ind w:left="2160" w:hanging="180"/>
      </w:pPr>
    </w:lvl>
    <w:lvl w:ilvl="3" w:tplc="442EED18">
      <w:start w:val="1"/>
      <w:numFmt w:val="decimal"/>
      <w:lvlText w:val="%4."/>
      <w:lvlJc w:val="left"/>
      <w:pPr>
        <w:ind w:left="2880" w:hanging="360"/>
      </w:pPr>
    </w:lvl>
    <w:lvl w:ilvl="4" w:tplc="48AA192E">
      <w:start w:val="1"/>
      <w:numFmt w:val="lowerLetter"/>
      <w:lvlText w:val="%5."/>
      <w:lvlJc w:val="left"/>
      <w:pPr>
        <w:ind w:left="3600" w:hanging="360"/>
      </w:pPr>
    </w:lvl>
    <w:lvl w:ilvl="5" w:tplc="3F983D38">
      <w:start w:val="1"/>
      <w:numFmt w:val="lowerRoman"/>
      <w:lvlText w:val="%6."/>
      <w:lvlJc w:val="right"/>
      <w:pPr>
        <w:ind w:left="4320" w:hanging="180"/>
      </w:pPr>
    </w:lvl>
    <w:lvl w:ilvl="6" w:tplc="F4587980">
      <w:start w:val="1"/>
      <w:numFmt w:val="decimal"/>
      <w:lvlText w:val="%7."/>
      <w:lvlJc w:val="left"/>
      <w:pPr>
        <w:ind w:left="5040" w:hanging="360"/>
      </w:pPr>
    </w:lvl>
    <w:lvl w:ilvl="7" w:tplc="7E261AD2">
      <w:start w:val="1"/>
      <w:numFmt w:val="lowerLetter"/>
      <w:lvlText w:val="%8."/>
      <w:lvlJc w:val="left"/>
      <w:pPr>
        <w:ind w:left="5760" w:hanging="360"/>
      </w:pPr>
    </w:lvl>
    <w:lvl w:ilvl="8" w:tplc="69C8790E">
      <w:start w:val="1"/>
      <w:numFmt w:val="lowerRoman"/>
      <w:lvlText w:val="%9."/>
      <w:lvlJc w:val="right"/>
      <w:pPr>
        <w:ind w:left="6480" w:hanging="180"/>
      </w:pPr>
    </w:lvl>
  </w:abstractNum>
  <w:abstractNum w:abstractNumId="22">
    <w:nsid w:val="640B55CB"/>
    <w:multiLevelType w:val="hybridMultilevel"/>
    <w:tmpl w:val="369EC84C"/>
    <w:styleLink w:val="210"/>
    <w:lvl w:ilvl="0" w:tplc="8A345D7C">
      <w:start w:val="1"/>
      <w:numFmt w:val="decimal"/>
      <w:pStyle w:val="210"/>
      <w:lvlText w:val="%1)"/>
      <w:lvlJc w:val="left"/>
      <w:pPr>
        <w:ind w:left="0" w:firstLine="0"/>
      </w:pPr>
      <w:rPr>
        <w:rFonts w:hint="default"/>
      </w:rPr>
    </w:lvl>
    <w:lvl w:ilvl="1" w:tplc="ED3E12F6">
      <w:start w:val="1"/>
      <w:numFmt w:val="lowerLetter"/>
      <w:lvlText w:val="%2."/>
      <w:lvlJc w:val="left"/>
      <w:pPr>
        <w:ind w:left="2149" w:hanging="360"/>
      </w:pPr>
    </w:lvl>
    <w:lvl w:ilvl="2" w:tplc="D7986E6A">
      <w:start w:val="1"/>
      <w:numFmt w:val="lowerRoman"/>
      <w:lvlText w:val="%3."/>
      <w:lvlJc w:val="right"/>
      <w:pPr>
        <w:ind w:left="2869" w:hanging="180"/>
      </w:pPr>
    </w:lvl>
    <w:lvl w:ilvl="3" w:tplc="5CEE86AE">
      <w:start w:val="1"/>
      <w:numFmt w:val="decimal"/>
      <w:lvlText w:val="%4."/>
      <w:lvlJc w:val="left"/>
      <w:pPr>
        <w:ind w:left="3589" w:hanging="360"/>
      </w:pPr>
    </w:lvl>
    <w:lvl w:ilvl="4" w:tplc="2D324E34">
      <w:start w:val="1"/>
      <w:numFmt w:val="lowerLetter"/>
      <w:lvlText w:val="%5."/>
      <w:lvlJc w:val="left"/>
      <w:pPr>
        <w:ind w:left="4309" w:hanging="360"/>
      </w:pPr>
    </w:lvl>
    <w:lvl w:ilvl="5" w:tplc="B3FE9428">
      <w:start w:val="1"/>
      <w:numFmt w:val="lowerRoman"/>
      <w:lvlText w:val="%6."/>
      <w:lvlJc w:val="right"/>
      <w:pPr>
        <w:ind w:left="5029" w:hanging="180"/>
      </w:pPr>
    </w:lvl>
    <w:lvl w:ilvl="6" w:tplc="33E2B8EC">
      <w:start w:val="1"/>
      <w:numFmt w:val="decimal"/>
      <w:lvlText w:val="%7."/>
      <w:lvlJc w:val="left"/>
      <w:pPr>
        <w:ind w:left="5749" w:hanging="360"/>
      </w:pPr>
    </w:lvl>
    <w:lvl w:ilvl="7" w:tplc="A50C414C">
      <w:start w:val="1"/>
      <w:numFmt w:val="lowerLetter"/>
      <w:lvlText w:val="%8."/>
      <w:lvlJc w:val="left"/>
      <w:pPr>
        <w:ind w:left="6469" w:hanging="360"/>
      </w:pPr>
    </w:lvl>
    <w:lvl w:ilvl="8" w:tplc="7B9C99E4">
      <w:start w:val="1"/>
      <w:numFmt w:val="lowerRoman"/>
      <w:lvlText w:val="%9."/>
      <w:lvlJc w:val="right"/>
      <w:pPr>
        <w:ind w:left="7189" w:hanging="180"/>
      </w:pPr>
    </w:lvl>
  </w:abstractNum>
  <w:abstractNum w:abstractNumId="23">
    <w:nsid w:val="6ADC3E17"/>
    <w:multiLevelType w:val="hybridMultilevel"/>
    <w:tmpl w:val="7F6E1B80"/>
    <w:styleLink w:val="11"/>
    <w:lvl w:ilvl="0" w:tplc="852EAB66">
      <w:start w:val="1"/>
      <w:numFmt w:val="decimal"/>
      <w:pStyle w:val="11"/>
      <w:lvlText w:val="%1)"/>
      <w:lvlJc w:val="left"/>
      <w:pPr>
        <w:ind w:left="1429" w:hanging="360"/>
      </w:pPr>
    </w:lvl>
    <w:lvl w:ilvl="1" w:tplc="F1B8B478">
      <w:start w:val="1"/>
      <w:numFmt w:val="lowerLetter"/>
      <w:lvlText w:val="%2."/>
      <w:lvlJc w:val="left"/>
      <w:pPr>
        <w:ind w:left="2149" w:hanging="360"/>
      </w:pPr>
    </w:lvl>
    <w:lvl w:ilvl="2" w:tplc="CE80B8A8">
      <w:start w:val="1"/>
      <w:numFmt w:val="lowerRoman"/>
      <w:lvlText w:val="%3."/>
      <w:lvlJc w:val="right"/>
      <w:pPr>
        <w:ind w:left="2869" w:hanging="180"/>
      </w:pPr>
    </w:lvl>
    <w:lvl w:ilvl="3" w:tplc="8CD8E0F8">
      <w:start w:val="1"/>
      <w:numFmt w:val="decimal"/>
      <w:lvlText w:val="%4."/>
      <w:lvlJc w:val="left"/>
      <w:pPr>
        <w:ind w:left="3589" w:hanging="360"/>
      </w:pPr>
    </w:lvl>
    <w:lvl w:ilvl="4" w:tplc="3EBAAE9A">
      <w:start w:val="1"/>
      <w:numFmt w:val="lowerLetter"/>
      <w:lvlText w:val="%5."/>
      <w:lvlJc w:val="left"/>
      <w:pPr>
        <w:ind w:left="4309" w:hanging="360"/>
      </w:pPr>
    </w:lvl>
    <w:lvl w:ilvl="5" w:tplc="F098799A">
      <w:start w:val="1"/>
      <w:numFmt w:val="lowerRoman"/>
      <w:lvlText w:val="%6."/>
      <w:lvlJc w:val="right"/>
      <w:pPr>
        <w:ind w:left="5029" w:hanging="180"/>
      </w:pPr>
    </w:lvl>
    <w:lvl w:ilvl="6" w:tplc="7EF88A72">
      <w:start w:val="1"/>
      <w:numFmt w:val="decimal"/>
      <w:lvlText w:val="%7."/>
      <w:lvlJc w:val="left"/>
      <w:pPr>
        <w:ind w:left="5749" w:hanging="360"/>
      </w:pPr>
    </w:lvl>
    <w:lvl w:ilvl="7" w:tplc="E1A8656E">
      <w:start w:val="1"/>
      <w:numFmt w:val="lowerLetter"/>
      <w:lvlText w:val="%8."/>
      <w:lvlJc w:val="left"/>
      <w:pPr>
        <w:ind w:left="6469" w:hanging="360"/>
      </w:pPr>
    </w:lvl>
    <w:lvl w:ilvl="8" w:tplc="82545000">
      <w:start w:val="1"/>
      <w:numFmt w:val="lowerRoman"/>
      <w:lvlText w:val="%9."/>
      <w:lvlJc w:val="right"/>
      <w:pPr>
        <w:ind w:left="7189" w:hanging="180"/>
      </w:pPr>
    </w:lvl>
  </w:abstractNum>
  <w:abstractNum w:abstractNumId="24">
    <w:nsid w:val="6CD456FE"/>
    <w:multiLevelType w:val="hybridMultilevel"/>
    <w:tmpl w:val="CEE47E28"/>
    <w:lvl w:ilvl="0" w:tplc="ADB8FBCC">
      <w:start w:val="1"/>
      <w:numFmt w:val="bullet"/>
      <w:lvlText w:val=""/>
      <w:lvlJc w:val="left"/>
      <w:pPr>
        <w:ind w:left="720" w:hanging="360"/>
      </w:pPr>
      <w:rPr>
        <w:rFonts w:ascii="Symbol" w:hAnsi="Symbol" w:hint="default"/>
      </w:rPr>
    </w:lvl>
    <w:lvl w:ilvl="1" w:tplc="23CCBB9E">
      <w:numFmt w:val="bullet"/>
      <w:lvlText w:val=""/>
      <w:lvlJc w:val="left"/>
      <w:pPr>
        <w:ind w:left="1440" w:hanging="360"/>
      </w:pPr>
      <w:rPr>
        <w:rFonts w:ascii="Times New Roman" w:eastAsiaTheme="minorHAnsi"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DAB00C6"/>
    <w:multiLevelType w:val="hybridMultilevel"/>
    <w:tmpl w:val="9DBCDC16"/>
    <w:lvl w:ilvl="0" w:tplc="F7A8B250">
      <w:start w:val="1"/>
      <w:numFmt w:val="decimal"/>
      <w:lvlText w:val="%1)"/>
      <w:lvlJc w:val="left"/>
      <w:pPr>
        <w:ind w:left="927" w:hanging="360"/>
      </w:pPr>
    </w:lvl>
    <w:lvl w:ilvl="1" w:tplc="2FFAFD10">
      <w:start w:val="1"/>
      <w:numFmt w:val="lowerLetter"/>
      <w:lvlText w:val="%2."/>
      <w:lvlJc w:val="left"/>
      <w:pPr>
        <w:ind w:left="1647" w:hanging="360"/>
      </w:pPr>
    </w:lvl>
    <w:lvl w:ilvl="2" w:tplc="DFFA0078">
      <w:start w:val="1"/>
      <w:numFmt w:val="lowerRoman"/>
      <w:lvlText w:val="%3."/>
      <w:lvlJc w:val="right"/>
      <w:pPr>
        <w:ind w:left="2367" w:hanging="180"/>
      </w:pPr>
    </w:lvl>
    <w:lvl w:ilvl="3" w:tplc="72E2C216">
      <w:start w:val="1"/>
      <w:numFmt w:val="decimal"/>
      <w:lvlText w:val="%4."/>
      <w:lvlJc w:val="left"/>
      <w:pPr>
        <w:ind w:left="3087" w:hanging="360"/>
      </w:pPr>
    </w:lvl>
    <w:lvl w:ilvl="4" w:tplc="793420AC">
      <w:start w:val="1"/>
      <w:numFmt w:val="lowerLetter"/>
      <w:lvlText w:val="%5."/>
      <w:lvlJc w:val="left"/>
      <w:pPr>
        <w:ind w:left="3807" w:hanging="360"/>
      </w:pPr>
    </w:lvl>
    <w:lvl w:ilvl="5" w:tplc="C7D49E8A">
      <w:start w:val="1"/>
      <w:numFmt w:val="lowerRoman"/>
      <w:lvlText w:val="%6."/>
      <w:lvlJc w:val="right"/>
      <w:pPr>
        <w:ind w:left="4527" w:hanging="180"/>
      </w:pPr>
    </w:lvl>
    <w:lvl w:ilvl="6" w:tplc="9626D64C">
      <w:start w:val="1"/>
      <w:numFmt w:val="decimal"/>
      <w:lvlText w:val="%7."/>
      <w:lvlJc w:val="left"/>
      <w:pPr>
        <w:ind w:left="5247" w:hanging="360"/>
      </w:pPr>
    </w:lvl>
    <w:lvl w:ilvl="7" w:tplc="AB2E6EDC">
      <w:start w:val="1"/>
      <w:numFmt w:val="lowerLetter"/>
      <w:lvlText w:val="%8."/>
      <w:lvlJc w:val="left"/>
      <w:pPr>
        <w:ind w:left="5967" w:hanging="360"/>
      </w:pPr>
    </w:lvl>
    <w:lvl w:ilvl="8" w:tplc="7B282842">
      <w:start w:val="1"/>
      <w:numFmt w:val="lowerRoman"/>
      <w:lvlText w:val="%9."/>
      <w:lvlJc w:val="right"/>
      <w:pPr>
        <w:ind w:left="6687" w:hanging="180"/>
      </w:pPr>
    </w:lvl>
  </w:abstractNum>
  <w:num w:numId="1">
    <w:abstractNumId w:val="2"/>
  </w:num>
  <w:num w:numId="2">
    <w:abstractNumId w:val="21"/>
  </w:num>
  <w:num w:numId="3">
    <w:abstractNumId w:val="23"/>
  </w:num>
  <w:num w:numId="4">
    <w:abstractNumId w:val="22"/>
  </w:num>
  <w:num w:numId="5">
    <w:abstractNumId w:val="15"/>
  </w:num>
  <w:num w:numId="6">
    <w:abstractNumId w:val="9"/>
  </w:num>
  <w:num w:numId="7">
    <w:abstractNumId w:val="17"/>
  </w:num>
  <w:num w:numId="8">
    <w:abstractNumId w:val="16"/>
  </w:num>
  <w:num w:numId="9">
    <w:abstractNumId w:val="18"/>
  </w:num>
  <w:num w:numId="10">
    <w:abstractNumId w:val="19"/>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8"/>
  </w:num>
  <w:num w:numId="15">
    <w:abstractNumId w:val="12"/>
  </w:num>
  <w:num w:numId="16">
    <w:abstractNumId w:val="10"/>
  </w:num>
  <w:num w:numId="17">
    <w:abstractNumId w:val="0"/>
  </w:num>
  <w:num w:numId="18">
    <w:abstractNumId w:val="3"/>
  </w:num>
  <w:num w:numId="19">
    <w:abstractNumId w:val="7"/>
  </w:num>
  <w:num w:numId="20">
    <w:abstractNumId w:val="20"/>
  </w:num>
  <w:num w:numId="21">
    <w:abstractNumId w:val="5"/>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rsids>
    <w:rsidRoot w:val="00C02C91"/>
    <w:rsid w:val="000118F4"/>
    <w:rsid w:val="00022688"/>
    <w:rsid w:val="00025265"/>
    <w:rsid w:val="0002567B"/>
    <w:rsid w:val="00033C2A"/>
    <w:rsid w:val="00034FBB"/>
    <w:rsid w:val="00040D98"/>
    <w:rsid w:val="00053865"/>
    <w:rsid w:val="0005453E"/>
    <w:rsid w:val="00055FF3"/>
    <w:rsid w:val="00056F22"/>
    <w:rsid w:val="00073E63"/>
    <w:rsid w:val="000B38BA"/>
    <w:rsid w:val="000D4F43"/>
    <w:rsid w:val="000D6113"/>
    <w:rsid w:val="000E1E82"/>
    <w:rsid w:val="000F4692"/>
    <w:rsid w:val="00100D1A"/>
    <w:rsid w:val="00102C53"/>
    <w:rsid w:val="001241CB"/>
    <w:rsid w:val="0013513F"/>
    <w:rsid w:val="00136C8F"/>
    <w:rsid w:val="00137A76"/>
    <w:rsid w:val="00176507"/>
    <w:rsid w:val="001774ED"/>
    <w:rsid w:val="0018192B"/>
    <w:rsid w:val="00190DD4"/>
    <w:rsid w:val="0019130F"/>
    <w:rsid w:val="001C1C63"/>
    <w:rsid w:val="001C4223"/>
    <w:rsid w:val="00214760"/>
    <w:rsid w:val="00220123"/>
    <w:rsid w:val="00232FC7"/>
    <w:rsid w:val="0023615D"/>
    <w:rsid w:val="002A7B0D"/>
    <w:rsid w:val="002B1AD1"/>
    <w:rsid w:val="002F61EF"/>
    <w:rsid w:val="00317FF5"/>
    <w:rsid w:val="00383677"/>
    <w:rsid w:val="003C5C8A"/>
    <w:rsid w:val="003D6095"/>
    <w:rsid w:val="003F0E9D"/>
    <w:rsid w:val="00414035"/>
    <w:rsid w:val="00433CC4"/>
    <w:rsid w:val="004358D1"/>
    <w:rsid w:val="00454009"/>
    <w:rsid w:val="004A2A80"/>
    <w:rsid w:val="004B153D"/>
    <w:rsid w:val="004E583B"/>
    <w:rsid w:val="00517709"/>
    <w:rsid w:val="00541FA8"/>
    <w:rsid w:val="00544BE1"/>
    <w:rsid w:val="005C1433"/>
    <w:rsid w:val="005F1528"/>
    <w:rsid w:val="005F40BE"/>
    <w:rsid w:val="00627480"/>
    <w:rsid w:val="00635200"/>
    <w:rsid w:val="00654E86"/>
    <w:rsid w:val="00655F45"/>
    <w:rsid w:val="00667083"/>
    <w:rsid w:val="006C5526"/>
    <w:rsid w:val="006C658E"/>
    <w:rsid w:val="006E41BF"/>
    <w:rsid w:val="00707D73"/>
    <w:rsid w:val="00717402"/>
    <w:rsid w:val="00754DA0"/>
    <w:rsid w:val="007743E9"/>
    <w:rsid w:val="00781F54"/>
    <w:rsid w:val="00784ED3"/>
    <w:rsid w:val="00790F20"/>
    <w:rsid w:val="00796871"/>
    <w:rsid w:val="007E1B73"/>
    <w:rsid w:val="007F5C70"/>
    <w:rsid w:val="00804873"/>
    <w:rsid w:val="0081007B"/>
    <w:rsid w:val="00851BE6"/>
    <w:rsid w:val="008B2E0B"/>
    <w:rsid w:val="008C2B82"/>
    <w:rsid w:val="008F0BBB"/>
    <w:rsid w:val="008F4F10"/>
    <w:rsid w:val="00926CE7"/>
    <w:rsid w:val="00941F74"/>
    <w:rsid w:val="009C343B"/>
    <w:rsid w:val="009C37C3"/>
    <w:rsid w:val="009C541D"/>
    <w:rsid w:val="009C772B"/>
    <w:rsid w:val="009D032F"/>
    <w:rsid w:val="009D2E54"/>
    <w:rsid w:val="00A06D11"/>
    <w:rsid w:val="00A24136"/>
    <w:rsid w:val="00A445F1"/>
    <w:rsid w:val="00A66F19"/>
    <w:rsid w:val="00A73CB3"/>
    <w:rsid w:val="00A85D04"/>
    <w:rsid w:val="00A901CE"/>
    <w:rsid w:val="00AA047A"/>
    <w:rsid w:val="00AB6BCB"/>
    <w:rsid w:val="00AC1123"/>
    <w:rsid w:val="00AC5FB0"/>
    <w:rsid w:val="00B20FFE"/>
    <w:rsid w:val="00B34F6C"/>
    <w:rsid w:val="00B662FF"/>
    <w:rsid w:val="00B66688"/>
    <w:rsid w:val="00B84982"/>
    <w:rsid w:val="00BB77A9"/>
    <w:rsid w:val="00BE5048"/>
    <w:rsid w:val="00BF4853"/>
    <w:rsid w:val="00C02C91"/>
    <w:rsid w:val="00C267B1"/>
    <w:rsid w:val="00C41A7F"/>
    <w:rsid w:val="00D5156F"/>
    <w:rsid w:val="00D61BE0"/>
    <w:rsid w:val="00D61BE6"/>
    <w:rsid w:val="00DA490A"/>
    <w:rsid w:val="00DC481C"/>
    <w:rsid w:val="00DD5CD7"/>
    <w:rsid w:val="00DE3A2C"/>
    <w:rsid w:val="00E2116E"/>
    <w:rsid w:val="00E30061"/>
    <w:rsid w:val="00E34B34"/>
    <w:rsid w:val="00E4266C"/>
    <w:rsid w:val="00E55930"/>
    <w:rsid w:val="00E61C0B"/>
    <w:rsid w:val="00EE31F3"/>
    <w:rsid w:val="00F04296"/>
    <w:rsid w:val="00F54EE9"/>
    <w:rsid w:val="00F81C78"/>
    <w:rsid w:val="00F937F9"/>
    <w:rsid w:val="00FA19F6"/>
    <w:rsid w:val="00FD625B"/>
    <w:rsid w:val="00FE16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2" type="connector" idref="#AutoShape 12"/>
        <o:r id="V:Rule13" type="connector" idref="#AutoShape 5"/>
        <o:r id="V:Rule14" type="connector" idref="#AutoShape 14"/>
        <o:r id="V:Rule15" type="connector" idref="#AutoShape 13"/>
        <o:r id="V:Rule16" type="connector" idref="#AutoShape 10"/>
        <o:r id="V:Rule17" type="connector" idref="#AutoShape 6"/>
        <o:r id="V:Rule18" type="connector" idref="#AutoShape 4"/>
        <o:r id="V:Rule19" type="connector" idref="#AutoShape 11"/>
        <o:r id="V:Rule20" type="connector" idref="#AutoShape 8"/>
        <o:r id="V:Rule21" type="connector" idref="#AutoShape 7"/>
        <o:r id="V:Rule22"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2C91"/>
    <w:pPr>
      <w:widowControl w:val="0"/>
      <w:spacing w:after="200" w:line="276" w:lineRule="auto"/>
    </w:pPr>
    <w:rPr>
      <w:sz w:val="22"/>
      <w:szCs w:val="22"/>
      <w:lang w:val="en-US" w:eastAsia="en-US"/>
    </w:rPr>
  </w:style>
  <w:style w:type="paragraph" w:styleId="1">
    <w:name w:val="heading 1"/>
    <w:basedOn w:val="a0"/>
    <w:next w:val="a0"/>
    <w:link w:val="12"/>
    <w:qFormat/>
    <w:rsid w:val="00220123"/>
    <w:pPr>
      <w:keepNext/>
      <w:keepLines/>
      <w:wordWrap w:val="0"/>
      <w:autoSpaceDE w:val="0"/>
      <w:autoSpaceDN w:val="0"/>
      <w:spacing w:before="240" w:after="0" w:line="240" w:lineRule="auto"/>
      <w:jc w:val="both"/>
      <w:outlineLvl w:val="0"/>
    </w:pPr>
    <w:rPr>
      <w:rFonts w:ascii="Cambria" w:eastAsia="Times New Roman" w:hAnsi="Cambria"/>
      <w:color w:val="365F91"/>
      <w:kern w:val="2"/>
      <w:sz w:val="32"/>
      <w:szCs w:val="32"/>
      <w:lang w:eastAsia="ko-KR"/>
    </w:rPr>
  </w:style>
  <w:style w:type="paragraph" w:styleId="20">
    <w:name w:val="heading 2"/>
    <w:basedOn w:val="a0"/>
    <w:next w:val="a0"/>
    <w:link w:val="22"/>
    <w:unhideWhenUsed/>
    <w:qFormat/>
    <w:rsid w:val="00033C2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10"/>
    <w:rsid w:val="009C772B"/>
    <w:pPr>
      <w:keepNext/>
      <w:keepLines/>
      <w:spacing w:before="280" w:after="80" w:line="240" w:lineRule="auto"/>
      <w:outlineLvl w:val="2"/>
    </w:pPr>
    <w:rPr>
      <w:rFonts w:ascii="Times New Roman" w:eastAsia="Times New Roman" w:hAnsi="Times New Roman"/>
      <w:b/>
      <w:sz w:val="28"/>
      <w:szCs w:val="28"/>
      <w:lang w:val="ru-RU" w:eastAsia="ru-RU"/>
    </w:rPr>
  </w:style>
  <w:style w:type="paragraph" w:styleId="4">
    <w:name w:val="heading 4"/>
    <w:basedOn w:val="a0"/>
    <w:next w:val="a0"/>
    <w:link w:val="41"/>
    <w:rsid w:val="009C772B"/>
    <w:pPr>
      <w:keepNext/>
      <w:keepLines/>
      <w:spacing w:before="240" w:after="40" w:line="240" w:lineRule="auto"/>
      <w:outlineLvl w:val="3"/>
    </w:pPr>
    <w:rPr>
      <w:rFonts w:ascii="Times New Roman" w:eastAsia="Times New Roman" w:hAnsi="Times New Roman"/>
      <w:b/>
      <w:sz w:val="24"/>
      <w:szCs w:val="24"/>
      <w:lang w:val="ru-RU" w:eastAsia="ru-RU"/>
    </w:rPr>
  </w:style>
  <w:style w:type="paragraph" w:styleId="5">
    <w:name w:val="heading 5"/>
    <w:basedOn w:val="a0"/>
    <w:next w:val="a0"/>
    <w:link w:val="51"/>
    <w:rsid w:val="009C772B"/>
    <w:pPr>
      <w:keepNext/>
      <w:keepLines/>
      <w:spacing w:before="220" w:after="40" w:line="240" w:lineRule="auto"/>
      <w:outlineLvl w:val="4"/>
    </w:pPr>
    <w:rPr>
      <w:rFonts w:ascii="Times New Roman" w:eastAsia="Times New Roman" w:hAnsi="Times New Roman"/>
      <w:b/>
      <w:lang w:val="ru-RU" w:eastAsia="ru-RU"/>
    </w:rPr>
  </w:style>
  <w:style w:type="paragraph" w:styleId="6">
    <w:name w:val="heading 6"/>
    <w:basedOn w:val="a0"/>
    <w:next w:val="a0"/>
    <w:link w:val="61"/>
    <w:rsid w:val="009C772B"/>
    <w:pPr>
      <w:keepNext/>
      <w:keepLines/>
      <w:spacing w:before="200" w:after="40" w:line="240" w:lineRule="auto"/>
      <w:outlineLvl w:val="5"/>
    </w:pPr>
    <w:rPr>
      <w:rFonts w:ascii="Times New Roman" w:eastAsia="Times New Roman" w:hAnsi="Times New Roman"/>
      <w:b/>
      <w:sz w:val="20"/>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sid w:val="00C02C91"/>
    <w:rPr>
      <w:sz w:val="48"/>
      <w:szCs w:val="48"/>
    </w:rPr>
  </w:style>
  <w:style w:type="character" w:customStyle="1" w:styleId="QuoteChar">
    <w:name w:val="Quote Char"/>
    <w:uiPriority w:val="29"/>
    <w:rsid w:val="00C02C91"/>
    <w:rPr>
      <w:i/>
    </w:rPr>
  </w:style>
  <w:style w:type="character" w:customStyle="1" w:styleId="IntenseQuoteChar">
    <w:name w:val="Intense Quote Char"/>
    <w:uiPriority w:val="30"/>
    <w:rsid w:val="00C02C91"/>
    <w:rPr>
      <w:i/>
    </w:rPr>
  </w:style>
  <w:style w:type="paragraph" w:customStyle="1" w:styleId="110">
    <w:name w:val="Заголовок 11"/>
    <w:basedOn w:val="a0"/>
    <w:next w:val="a0"/>
    <w:link w:val="10"/>
    <w:uiPriority w:val="9"/>
    <w:qFormat/>
    <w:rsid w:val="00C02C91"/>
    <w:pPr>
      <w:keepNext/>
      <w:keepLines/>
      <w:pBdr>
        <w:bottom w:val="single" w:sz="4" w:space="1" w:color="000000"/>
      </w:pBdr>
      <w:spacing w:before="240" w:after="0"/>
      <w:outlineLvl w:val="0"/>
    </w:pPr>
    <w:rPr>
      <w:rFonts w:ascii="Times New Roman" w:eastAsia="Times New Roman" w:hAnsi="Times New Roman"/>
      <w:b/>
      <w:sz w:val="28"/>
      <w:szCs w:val="32"/>
    </w:rPr>
  </w:style>
  <w:style w:type="paragraph" w:customStyle="1" w:styleId="211">
    <w:name w:val="Заголовок 21"/>
    <w:basedOn w:val="a0"/>
    <w:next w:val="a0"/>
    <w:link w:val="23"/>
    <w:uiPriority w:val="9"/>
    <w:unhideWhenUsed/>
    <w:qFormat/>
    <w:rsid w:val="00C02C91"/>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customStyle="1" w:styleId="311">
    <w:name w:val="Заголовок 31"/>
    <w:basedOn w:val="a0"/>
    <w:next w:val="a0"/>
    <w:link w:val="30"/>
    <w:uiPriority w:val="9"/>
    <w:unhideWhenUsed/>
    <w:qFormat/>
    <w:rsid w:val="00C02C91"/>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customStyle="1" w:styleId="410">
    <w:name w:val="Заголовок 41"/>
    <w:basedOn w:val="13"/>
    <w:next w:val="13"/>
    <w:link w:val="40"/>
    <w:uiPriority w:val="9"/>
    <w:qFormat/>
    <w:rsid w:val="00C02C91"/>
    <w:pPr>
      <w:keepNext/>
      <w:keepLines/>
      <w:spacing w:before="240" w:after="40"/>
      <w:outlineLvl w:val="3"/>
    </w:pPr>
    <w:rPr>
      <w:rFonts w:cs="Times New Roman"/>
      <w:b/>
      <w:sz w:val="24"/>
      <w:szCs w:val="24"/>
    </w:rPr>
  </w:style>
  <w:style w:type="paragraph" w:customStyle="1" w:styleId="510">
    <w:name w:val="Заголовок 51"/>
    <w:basedOn w:val="13"/>
    <w:next w:val="13"/>
    <w:link w:val="50"/>
    <w:uiPriority w:val="9"/>
    <w:qFormat/>
    <w:rsid w:val="00C02C91"/>
    <w:pPr>
      <w:keepNext/>
      <w:keepLines/>
      <w:spacing w:before="220" w:after="40"/>
      <w:outlineLvl w:val="4"/>
    </w:pPr>
    <w:rPr>
      <w:rFonts w:cs="Times New Roman"/>
      <w:b/>
      <w:sz w:val="20"/>
      <w:szCs w:val="20"/>
    </w:rPr>
  </w:style>
  <w:style w:type="paragraph" w:customStyle="1" w:styleId="610">
    <w:name w:val="Заголовок 61"/>
    <w:basedOn w:val="13"/>
    <w:next w:val="13"/>
    <w:link w:val="60"/>
    <w:uiPriority w:val="9"/>
    <w:qFormat/>
    <w:rsid w:val="00C02C91"/>
    <w:pPr>
      <w:keepNext/>
      <w:keepLines/>
      <w:spacing w:before="200" w:after="40"/>
      <w:outlineLvl w:val="5"/>
    </w:pPr>
    <w:rPr>
      <w:rFonts w:cs="Times New Roman"/>
      <w:b/>
      <w:sz w:val="20"/>
      <w:szCs w:val="20"/>
    </w:rPr>
  </w:style>
  <w:style w:type="paragraph" w:customStyle="1" w:styleId="71">
    <w:name w:val="Заголовок 71"/>
    <w:basedOn w:val="a0"/>
    <w:next w:val="a0"/>
    <w:link w:val="7"/>
    <w:uiPriority w:val="9"/>
    <w:unhideWhenUsed/>
    <w:qFormat/>
    <w:rsid w:val="00C02C91"/>
    <w:pPr>
      <w:keepNext/>
      <w:keepLines/>
      <w:spacing w:before="240" w:after="240" w:line="240" w:lineRule="auto"/>
      <w:outlineLvl w:val="6"/>
    </w:pPr>
    <w:rPr>
      <w:rFonts w:ascii="Times New Roman" w:eastAsia="Times New Roman" w:hAnsi="Times New Roman"/>
      <w:b/>
      <w:iCs/>
      <w:sz w:val="24"/>
    </w:rPr>
  </w:style>
  <w:style w:type="paragraph" w:customStyle="1" w:styleId="81">
    <w:name w:val="Заголовок 81"/>
    <w:basedOn w:val="a0"/>
    <w:next w:val="a0"/>
    <w:link w:val="8"/>
    <w:uiPriority w:val="9"/>
    <w:qFormat/>
    <w:rsid w:val="00C02C91"/>
    <w:pPr>
      <w:widowControl/>
      <w:spacing w:before="240" w:after="60" w:line="240" w:lineRule="auto"/>
      <w:outlineLvl w:val="7"/>
    </w:pPr>
    <w:rPr>
      <w:rFonts w:ascii="Times New Roman" w:eastAsia="Times New Roman" w:hAnsi="Times New Roman"/>
      <w:i/>
      <w:iCs/>
      <w:sz w:val="24"/>
      <w:szCs w:val="24"/>
    </w:rPr>
  </w:style>
  <w:style w:type="paragraph" w:customStyle="1" w:styleId="91">
    <w:name w:val="Заголовок 91"/>
    <w:basedOn w:val="a0"/>
    <w:next w:val="a0"/>
    <w:link w:val="9"/>
    <w:uiPriority w:val="9"/>
    <w:qFormat/>
    <w:rsid w:val="00C02C91"/>
    <w:pPr>
      <w:widowControl/>
      <w:spacing w:before="240" w:after="60" w:line="240" w:lineRule="auto"/>
      <w:outlineLvl w:val="8"/>
    </w:pPr>
    <w:rPr>
      <w:rFonts w:ascii="Arial" w:eastAsia="Times New Roman" w:hAnsi="Arial"/>
    </w:rPr>
  </w:style>
  <w:style w:type="character" w:customStyle="1" w:styleId="Heading1Char">
    <w:name w:val="Heading 1 Char"/>
    <w:basedOn w:val="a1"/>
    <w:uiPriority w:val="9"/>
    <w:rsid w:val="00C02C91"/>
    <w:rPr>
      <w:rFonts w:ascii="Arial" w:eastAsia="Arial" w:hAnsi="Arial" w:cs="Arial"/>
      <w:sz w:val="40"/>
      <w:szCs w:val="40"/>
    </w:rPr>
  </w:style>
  <w:style w:type="character" w:customStyle="1" w:styleId="Heading2Char">
    <w:name w:val="Heading 2 Char"/>
    <w:basedOn w:val="a1"/>
    <w:uiPriority w:val="9"/>
    <w:rsid w:val="00C02C91"/>
    <w:rPr>
      <w:rFonts w:ascii="Arial" w:eastAsia="Arial" w:hAnsi="Arial" w:cs="Arial"/>
      <w:sz w:val="34"/>
    </w:rPr>
  </w:style>
  <w:style w:type="character" w:customStyle="1" w:styleId="Heading3Char">
    <w:name w:val="Heading 3 Char"/>
    <w:basedOn w:val="a1"/>
    <w:uiPriority w:val="9"/>
    <w:rsid w:val="00C02C91"/>
    <w:rPr>
      <w:rFonts w:ascii="Arial" w:eastAsia="Arial" w:hAnsi="Arial" w:cs="Arial"/>
      <w:sz w:val="30"/>
      <w:szCs w:val="30"/>
    </w:rPr>
  </w:style>
  <w:style w:type="character" w:customStyle="1" w:styleId="Heading4Char">
    <w:name w:val="Heading 4 Char"/>
    <w:basedOn w:val="a1"/>
    <w:uiPriority w:val="9"/>
    <w:rsid w:val="00C02C91"/>
    <w:rPr>
      <w:rFonts w:ascii="Arial" w:eastAsia="Arial" w:hAnsi="Arial" w:cs="Arial"/>
      <w:b/>
      <w:bCs/>
      <w:sz w:val="26"/>
      <w:szCs w:val="26"/>
    </w:rPr>
  </w:style>
  <w:style w:type="character" w:customStyle="1" w:styleId="Heading5Char">
    <w:name w:val="Heading 5 Char"/>
    <w:basedOn w:val="a1"/>
    <w:uiPriority w:val="9"/>
    <w:rsid w:val="00C02C91"/>
    <w:rPr>
      <w:rFonts w:ascii="Arial" w:eastAsia="Arial" w:hAnsi="Arial" w:cs="Arial"/>
      <w:b/>
      <w:bCs/>
      <w:sz w:val="24"/>
      <w:szCs w:val="24"/>
    </w:rPr>
  </w:style>
  <w:style w:type="character" w:customStyle="1" w:styleId="Heading6Char">
    <w:name w:val="Heading 6 Char"/>
    <w:basedOn w:val="a1"/>
    <w:uiPriority w:val="9"/>
    <w:rsid w:val="00C02C91"/>
    <w:rPr>
      <w:rFonts w:ascii="Arial" w:eastAsia="Arial" w:hAnsi="Arial" w:cs="Arial"/>
      <w:b/>
      <w:bCs/>
      <w:sz w:val="22"/>
      <w:szCs w:val="22"/>
    </w:rPr>
  </w:style>
  <w:style w:type="character" w:customStyle="1" w:styleId="Heading7Char">
    <w:name w:val="Heading 7 Char"/>
    <w:basedOn w:val="a1"/>
    <w:uiPriority w:val="9"/>
    <w:rsid w:val="00C02C91"/>
    <w:rPr>
      <w:rFonts w:ascii="Arial" w:eastAsia="Arial" w:hAnsi="Arial" w:cs="Arial"/>
      <w:b/>
      <w:bCs/>
      <w:i/>
      <w:iCs/>
      <w:sz w:val="22"/>
      <w:szCs w:val="22"/>
    </w:rPr>
  </w:style>
  <w:style w:type="character" w:customStyle="1" w:styleId="Heading8Char">
    <w:name w:val="Heading 8 Char"/>
    <w:basedOn w:val="a1"/>
    <w:uiPriority w:val="9"/>
    <w:rsid w:val="00C02C91"/>
    <w:rPr>
      <w:rFonts w:ascii="Arial" w:eastAsia="Arial" w:hAnsi="Arial" w:cs="Arial"/>
      <w:i/>
      <w:iCs/>
      <w:sz w:val="22"/>
      <w:szCs w:val="22"/>
    </w:rPr>
  </w:style>
  <w:style w:type="character" w:customStyle="1" w:styleId="Heading9Char">
    <w:name w:val="Heading 9 Char"/>
    <w:basedOn w:val="a1"/>
    <w:uiPriority w:val="9"/>
    <w:rsid w:val="00C02C91"/>
    <w:rPr>
      <w:rFonts w:ascii="Arial" w:eastAsia="Arial" w:hAnsi="Arial" w:cs="Arial"/>
      <w:i/>
      <w:iCs/>
      <w:sz w:val="21"/>
      <w:szCs w:val="21"/>
    </w:rPr>
  </w:style>
  <w:style w:type="paragraph" w:styleId="a4">
    <w:name w:val="Title"/>
    <w:basedOn w:val="a0"/>
    <w:next w:val="a0"/>
    <w:link w:val="24"/>
    <w:qFormat/>
    <w:rsid w:val="00C02C91"/>
    <w:pPr>
      <w:spacing w:before="300"/>
      <w:contextualSpacing/>
    </w:pPr>
    <w:rPr>
      <w:sz w:val="48"/>
      <w:szCs w:val="48"/>
    </w:rPr>
  </w:style>
  <w:style w:type="character" w:customStyle="1" w:styleId="24">
    <w:name w:val="Название Знак2"/>
    <w:basedOn w:val="a1"/>
    <w:link w:val="a4"/>
    <w:uiPriority w:val="10"/>
    <w:rsid w:val="00C02C91"/>
    <w:rPr>
      <w:sz w:val="48"/>
      <w:szCs w:val="48"/>
    </w:rPr>
  </w:style>
  <w:style w:type="character" w:customStyle="1" w:styleId="SubtitleChar">
    <w:name w:val="Subtitle Char"/>
    <w:basedOn w:val="a1"/>
    <w:uiPriority w:val="11"/>
    <w:rsid w:val="00C02C91"/>
    <w:rPr>
      <w:sz w:val="24"/>
      <w:szCs w:val="24"/>
    </w:rPr>
  </w:style>
  <w:style w:type="paragraph" w:styleId="25">
    <w:name w:val="Quote"/>
    <w:basedOn w:val="a0"/>
    <w:next w:val="a0"/>
    <w:link w:val="26"/>
    <w:uiPriority w:val="29"/>
    <w:qFormat/>
    <w:rsid w:val="00C02C91"/>
    <w:pPr>
      <w:ind w:left="720" w:right="720"/>
    </w:pPr>
    <w:rPr>
      <w:i/>
    </w:rPr>
  </w:style>
  <w:style w:type="character" w:customStyle="1" w:styleId="26">
    <w:name w:val="Цитата 2 Знак"/>
    <w:link w:val="25"/>
    <w:uiPriority w:val="29"/>
    <w:rsid w:val="00C02C91"/>
    <w:rPr>
      <w:i/>
    </w:rPr>
  </w:style>
  <w:style w:type="paragraph" w:styleId="a5">
    <w:name w:val="Intense Quote"/>
    <w:basedOn w:val="a0"/>
    <w:next w:val="a0"/>
    <w:link w:val="a6"/>
    <w:uiPriority w:val="30"/>
    <w:qFormat/>
    <w:rsid w:val="00C02C9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C02C91"/>
    <w:rPr>
      <w:i/>
    </w:rPr>
  </w:style>
  <w:style w:type="character" w:customStyle="1" w:styleId="HeaderChar">
    <w:name w:val="Header Char"/>
    <w:basedOn w:val="a1"/>
    <w:uiPriority w:val="99"/>
    <w:rsid w:val="00C02C91"/>
  </w:style>
  <w:style w:type="character" w:customStyle="1" w:styleId="FooterChar">
    <w:name w:val="Footer Char"/>
    <w:basedOn w:val="a1"/>
    <w:uiPriority w:val="99"/>
    <w:rsid w:val="00C02C91"/>
  </w:style>
  <w:style w:type="character" w:customStyle="1" w:styleId="CaptionChar">
    <w:name w:val="Caption Char"/>
    <w:uiPriority w:val="99"/>
    <w:rsid w:val="00C02C91"/>
  </w:style>
  <w:style w:type="table" w:customStyle="1" w:styleId="TableGridLight">
    <w:name w:val="Table Grid Light"/>
    <w:basedOn w:val="a2"/>
    <w:uiPriority w:val="59"/>
    <w:rsid w:val="00C02C91"/>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2"/>
    <w:uiPriority w:val="59"/>
    <w:rsid w:val="00C02C91"/>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2"/>
    <w:uiPriority w:val="59"/>
    <w:rsid w:val="00C02C91"/>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2">
    <w:name w:val="Таблица простая 31"/>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1">
    <w:name w:val="Таблица простая 41"/>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2"/>
    <w:uiPriority w:val="99"/>
    <w:rsid w:val="00C02C91"/>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C02C91"/>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C02C91"/>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C02C91"/>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C02C91"/>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C02C91"/>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C02C91"/>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C02C91"/>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C02C91"/>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C02C91"/>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C02C91"/>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C02C91"/>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C02C91"/>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C02C91"/>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C02C91"/>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C02C91"/>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C02C91"/>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C02C91"/>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C02C91"/>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C02C91"/>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C02C91"/>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C02C91"/>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C02C91"/>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C02C91"/>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C02C91"/>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C02C91"/>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C02C91"/>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C02C91"/>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C02C9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C02C9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C02C9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C02C9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C02C9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C02C9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C02C91"/>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C02C91"/>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C02C91"/>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C02C91"/>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C02C91"/>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C02C91"/>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C02C91"/>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C02C91"/>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rsid w:val="00C02C91"/>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C02C91"/>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C02C91"/>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C02C91"/>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C02C91"/>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C02C91"/>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C02C91"/>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C02C91"/>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C02C91"/>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C02C91"/>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C02C91"/>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C02C91"/>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C02C91"/>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C02C91"/>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C02C91"/>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C02C9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C02C91"/>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C02C91"/>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C02C91"/>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C02C91"/>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C02C91"/>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C02C91"/>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C02C9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C02C91"/>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C02C91"/>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C02C91"/>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C02C91"/>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C02C91"/>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C02C91"/>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C02C91"/>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C02C91"/>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C02C91"/>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C02C91"/>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C02C91"/>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C02C91"/>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C02C91"/>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C02C9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C02C91"/>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C02C91"/>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C02C91"/>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C02C91"/>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C02C91"/>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C02C91"/>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C02C91"/>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C02C91"/>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C02C91"/>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C02C91"/>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C02C91"/>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C02C91"/>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C02C91"/>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C02C9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C02C9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C02C9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C02C9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C02C9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C02C9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C02C9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C02C91"/>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C02C91"/>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C02C91"/>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C02C91"/>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C02C91"/>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C02C91"/>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C02C91"/>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C02C91"/>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C02C91"/>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C02C91"/>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C02C91"/>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C02C91"/>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C02C91"/>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C02C91"/>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C02C91"/>
    <w:rPr>
      <w:sz w:val="18"/>
    </w:rPr>
  </w:style>
  <w:style w:type="character" w:customStyle="1" w:styleId="EndnoteTextChar">
    <w:name w:val="Endnote Text Char"/>
    <w:uiPriority w:val="99"/>
    <w:rsid w:val="00C02C91"/>
    <w:rPr>
      <w:sz w:val="20"/>
    </w:rPr>
  </w:style>
  <w:style w:type="paragraph" w:styleId="a7">
    <w:name w:val="table of figures"/>
    <w:basedOn w:val="a0"/>
    <w:next w:val="a0"/>
    <w:uiPriority w:val="99"/>
    <w:unhideWhenUsed/>
    <w:rsid w:val="00C02C91"/>
    <w:pPr>
      <w:spacing w:after="0"/>
    </w:pPr>
  </w:style>
  <w:style w:type="character" w:customStyle="1" w:styleId="10">
    <w:name w:val="Заголовок 1 Знак"/>
    <w:link w:val="110"/>
    <w:uiPriority w:val="1"/>
    <w:rsid w:val="00C02C91"/>
    <w:rPr>
      <w:rFonts w:ascii="Times New Roman" w:eastAsia="Times New Roman" w:hAnsi="Times New Roman" w:cs="Times New Roman"/>
      <w:b/>
      <w:sz w:val="28"/>
      <w:szCs w:val="32"/>
    </w:rPr>
  </w:style>
  <w:style w:type="character" w:customStyle="1" w:styleId="23">
    <w:name w:val="Заголовок 2 Знак"/>
    <w:link w:val="211"/>
    <w:uiPriority w:val="9"/>
    <w:qFormat/>
    <w:rsid w:val="00C02C91"/>
    <w:rPr>
      <w:rFonts w:ascii="Times New Roman" w:eastAsia="Times New Roman" w:hAnsi="Times New Roman" w:cs="Times New Roman"/>
      <w:b/>
      <w:caps/>
      <w:sz w:val="26"/>
      <w:szCs w:val="26"/>
    </w:rPr>
  </w:style>
  <w:style w:type="character" w:customStyle="1" w:styleId="30">
    <w:name w:val="Заголовок 3 Знак"/>
    <w:link w:val="311"/>
    <w:uiPriority w:val="9"/>
    <w:qFormat/>
    <w:rsid w:val="00C02C91"/>
    <w:rPr>
      <w:rFonts w:ascii="Times New Roman" w:eastAsia="OfficinaSansBoldITC" w:hAnsi="Times New Roman"/>
      <w:b/>
      <w:color w:val="0D0D0D"/>
      <w:sz w:val="24"/>
      <w:szCs w:val="24"/>
      <w:lang w:eastAsia="en-US"/>
    </w:rPr>
  </w:style>
  <w:style w:type="paragraph" w:customStyle="1" w:styleId="13">
    <w:name w:val="Обычный1"/>
    <w:rsid w:val="00C02C91"/>
    <w:pPr>
      <w:widowControl w:val="0"/>
      <w:spacing w:after="200" w:line="276" w:lineRule="auto"/>
    </w:pPr>
    <w:rPr>
      <w:rFonts w:cs="Calibri"/>
      <w:sz w:val="22"/>
      <w:szCs w:val="22"/>
    </w:rPr>
  </w:style>
  <w:style w:type="character" w:customStyle="1" w:styleId="40">
    <w:name w:val="Заголовок 4 Знак"/>
    <w:link w:val="410"/>
    <w:uiPriority w:val="9"/>
    <w:rsid w:val="00C02C91"/>
    <w:rPr>
      <w:rFonts w:ascii="Calibri" w:eastAsia="Calibri" w:hAnsi="Calibri" w:cs="Calibri"/>
      <w:b/>
      <w:sz w:val="24"/>
      <w:szCs w:val="24"/>
      <w:lang w:eastAsia="ru-RU"/>
    </w:rPr>
  </w:style>
  <w:style w:type="character" w:customStyle="1" w:styleId="50">
    <w:name w:val="Заголовок 5 Знак"/>
    <w:link w:val="510"/>
    <w:uiPriority w:val="9"/>
    <w:qFormat/>
    <w:rsid w:val="00C02C91"/>
    <w:rPr>
      <w:rFonts w:ascii="Calibri" w:eastAsia="Calibri" w:hAnsi="Calibri" w:cs="Calibri"/>
      <w:b/>
      <w:lang w:eastAsia="ru-RU"/>
    </w:rPr>
  </w:style>
  <w:style w:type="character" w:customStyle="1" w:styleId="60">
    <w:name w:val="Заголовок 6 Знак"/>
    <w:link w:val="610"/>
    <w:uiPriority w:val="9"/>
    <w:rsid w:val="00C02C91"/>
    <w:rPr>
      <w:rFonts w:ascii="Calibri" w:eastAsia="Calibri" w:hAnsi="Calibri" w:cs="Calibri"/>
      <w:b/>
      <w:sz w:val="20"/>
      <w:szCs w:val="20"/>
      <w:lang w:eastAsia="ru-RU"/>
    </w:rPr>
  </w:style>
  <w:style w:type="character" w:customStyle="1" w:styleId="7">
    <w:name w:val="Заголовок 7 Знак"/>
    <w:link w:val="71"/>
    <w:uiPriority w:val="9"/>
    <w:rsid w:val="00C02C91"/>
    <w:rPr>
      <w:rFonts w:ascii="Times New Roman" w:eastAsia="Times New Roman" w:hAnsi="Times New Roman"/>
      <w:b/>
      <w:iCs/>
      <w:sz w:val="24"/>
      <w:szCs w:val="22"/>
      <w:lang w:val="en-US" w:eastAsia="en-US"/>
    </w:rPr>
  </w:style>
  <w:style w:type="character" w:styleId="a8">
    <w:name w:val="Hyperlink"/>
    <w:link w:val="27"/>
    <w:uiPriority w:val="99"/>
    <w:unhideWhenUsed/>
    <w:rsid w:val="00C02C91"/>
    <w:rPr>
      <w:color w:val="0563C1"/>
      <w:u w:val="single"/>
      <w:lang w:val="ru-RU" w:eastAsia="ru-RU" w:bidi="ar-SA"/>
    </w:rPr>
  </w:style>
  <w:style w:type="paragraph" w:styleId="a9">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0"/>
    <w:link w:val="aa"/>
    <w:uiPriority w:val="34"/>
    <w:qFormat/>
    <w:rsid w:val="00C02C91"/>
    <w:pPr>
      <w:ind w:left="720"/>
      <w:contextualSpacing/>
    </w:pPr>
  </w:style>
  <w:style w:type="paragraph" w:customStyle="1" w:styleId="14">
    <w:name w:val="Верхний колонтитул1"/>
    <w:basedOn w:val="a0"/>
    <w:link w:val="ab"/>
    <w:uiPriority w:val="99"/>
    <w:unhideWhenUsed/>
    <w:rsid w:val="00C02C91"/>
    <w:pPr>
      <w:tabs>
        <w:tab w:val="center" w:pos="4677"/>
        <w:tab w:val="right" w:pos="9355"/>
      </w:tabs>
      <w:spacing w:after="0" w:line="240" w:lineRule="auto"/>
    </w:pPr>
    <w:rPr>
      <w:sz w:val="20"/>
      <w:szCs w:val="20"/>
    </w:rPr>
  </w:style>
  <w:style w:type="character" w:customStyle="1" w:styleId="ab">
    <w:name w:val="Верхний колонтитул Знак"/>
    <w:link w:val="14"/>
    <w:uiPriority w:val="99"/>
    <w:qFormat/>
    <w:rsid w:val="00C02C91"/>
    <w:rPr>
      <w:lang w:val="en-US"/>
    </w:rPr>
  </w:style>
  <w:style w:type="paragraph" w:customStyle="1" w:styleId="15">
    <w:name w:val="Нижний колонтитул1"/>
    <w:basedOn w:val="a0"/>
    <w:link w:val="ac"/>
    <w:uiPriority w:val="99"/>
    <w:unhideWhenUsed/>
    <w:qFormat/>
    <w:rsid w:val="00C02C91"/>
    <w:pPr>
      <w:tabs>
        <w:tab w:val="center" w:pos="4677"/>
        <w:tab w:val="right" w:pos="9355"/>
      </w:tabs>
      <w:spacing w:after="0" w:line="240" w:lineRule="auto"/>
    </w:pPr>
    <w:rPr>
      <w:sz w:val="20"/>
      <w:szCs w:val="20"/>
    </w:rPr>
  </w:style>
  <w:style w:type="character" w:customStyle="1" w:styleId="ac">
    <w:name w:val="Нижний колонтитул Знак"/>
    <w:link w:val="15"/>
    <w:uiPriority w:val="99"/>
    <w:qFormat/>
    <w:rsid w:val="00C02C91"/>
    <w:rPr>
      <w:lang w:val="en-US"/>
    </w:rPr>
  </w:style>
  <w:style w:type="paragraph" w:customStyle="1" w:styleId="16">
    <w:name w:val="Название1"/>
    <w:basedOn w:val="13"/>
    <w:next w:val="13"/>
    <w:link w:val="ad"/>
    <w:uiPriority w:val="10"/>
    <w:qFormat/>
    <w:rsid w:val="00C02C91"/>
    <w:pPr>
      <w:keepNext/>
      <w:keepLines/>
      <w:spacing w:before="480" w:after="120"/>
    </w:pPr>
    <w:rPr>
      <w:rFonts w:cs="Times New Roman"/>
      <w:b/>
      <w:sz w:val="72"/>
      <w:szCs w:val="72"/>
    </w:rPr>
  </w:style>
  <w:style w:type="character" w:customStyle="1" w:styleId="ad">
    <w:name w:val="Название Знак"/>
    <w:link w:val="16"/>
    <w:uiPriority w:val="10"/>
    <w:qFormat/>
    <w:rsid w:val="00C02C91"/>
    <w:rPr>
      <w:rFonts w:ascii="Calibri" w:eastAsia="Calibri" w:hAnsi="Calibri" w:cs="Calibri"/>
      <w:b/>
      <w:sz w:val="72"/>
      <w:szCs w:val="72"/>
      <w:lang w:eastAsia="ru-RU"/>
    </w:rPr>
  </w:style>
  <w:style w:type="paragraph" w:styleId="ae">
    <w:name w:val="Subtitle"/>
    <w:basedOn w:val="13"/>
    <w:next w:val="13"/>
    <w:link w:val="af"/>
    <w:qFormat/>
    <w:rsid w:val="00C02C91"/>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uiPriority w:val="11"/>
    <w:rsid w:val="00C02C91"/>
    <w:rPr>
      <w:rFonts w:ascii="Georgia" w:eastAsia="Georgia" w:hAnsi="Georgia" w:cs="Georgia"/>
      <w:i/>
      <w:color w:val="666666"/>
      <w:sz w:val="48"/>
      <w:szCs w:val="48"/>
      <w:lang w:eastAsia="ru-RU"/>
    </w:rPr>
  </w:style>
  <w:style w:type="paragraph" w:styleId="af0">
    <w:name w:val="Balloon Text"/>
    <w:basedOn w:val="a0"/>
    <w:link w:val="af1"/>
    <w:uiPriority w:val="99"/>
    <w:unhideWhenUsed/>
    <w:qFormat/>
    <w:rsid w:val="00C02C91"/>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C02C91"/>
    <w:rPr>
      <w:rFonts w:ascii="Tahoma" w:eastAsia="Calibri" w:hAnsi="Tahoma" w:cs="Tahoma"/>
      <w:sz w:val="16"/>
      <w:szCs w:val="16"/>
      <w:lang w:eastAsia="ru-RU"/>
    </w:rPr>
  </w:style>
  <w:style w:type="character" w:styleId="af2">
    <w:name w:val="annotation reference"/>
    <w:uiPriority w:val="99"/>
    <w:unhideWhenUsed/>
    <w:qFormat/>
    <w:rsid w:val="00C02C91"/>
    <w:rPr>
      <w:sz w:val="16"/>
      <w:szCs w:val="16"/>
    </w:rPr>
  </w:style>
  <w:style w:type="paragraph" w:styleId="af3">
    <w:name w:val="annotation text"/>
    <w:basedOn w:val="a0"/>
    <w:link w:val="af4"/>
    <w:uiPriority w:val="99"/>
    <w:unhideWhenUsed/>
    <w:qFormat/>
    <w:rsid w:val="00C02C91"/>
    <w:pPr>
      <w:spacing w:line="240" w:lineRule="auto"/>
    </w:pPr>
    <w:rPr>
      <w:sz w:val="20"/>
      <w:szCs w:val="20"/>
    </w:rPr>
  </w:style>
  <w:style w:type="character" w:customStyle="1" w:styleId="af4">
    <w:name w:val="Текст примечания Знак"/>
    <w:link w:val="af3"/>
    <w:uiPriority w:val="99"/>
    <w:qFormat/>
    <w:rsid w:val="00C02C91"/>
    <w:rPr>
      <w:sz w:val="20"/>
      <w:szCs w:val="20"/>
      <w:lang w:val="en-US"/>
    </w:rPr>
  </w:style>
  <w:style w:type="paragraph" w:styleId="af5">
    <w:name w:val="annotation subject"/>
    <w:basedOn w:val="af3"/>
    <w:next w:val="af3"/>
    <w:link w:val="af6"/>
    <w:uiPriority w:val="99"/>
    <w:unhideWhenUsed/>
    <w:qFormat/>
    <w:rsid w:val="00C02C91"/>
    <w:rPr>
      <w:b/>
      <w:bCs/>
    </w:rPr>
  </w:style>
  <w:style w:type="character" w:customStyle="1" w:styleId="af6">
    <w:name w:val="Тема примечания Знак"/>
    <w:link w:val="af5"/>
    <w:uiPriority w:val="99"/>
    <w:qFormat/>
    <w:rsid w:val="00C02C91"/>
    <w:rPr>
      <w:b/>
      <w:bCs/>
      <w:sz w:val="20"/>
      <w:szCs w:val="20"/>
      <w:lang w:val="en-US"/>
    </w:rPr>
  </w:style>
  <w:style w:type="paragraph" w:styleId="af7">
    <w:name w:val="footnote text"/>
    <w:basedOn w:val="a0"/>
    <w:link w:val="af8"/>
    <w:uiPriority w:val="99"/>
    <w:unhideWhenUsed/>
    <w:rsid w:val="00C02C91"/>
    <w:pPr>
      <w:spacing w:after="0" w:line="240" w:lineRule="auto"/>
    </w:pPr>
    <w:rPr>
      <w:sz w:val="20"/>
      <w:szCs w:val="20"/>
      <w:lang w:eastAsia="ru-RU"/>
    </w:rPr>
  </w:style>
  <w:style w:type="character" w:customStyle="1" w:styleId="af8">
    <w:name w:val="Текст сноски Знак"/>
    <w:link w:val="af7"/>
    <w:uiPriority w:val="99"/>
    <w:qFormat/>
    <w:rsid w:val="00C02C91"/>
    <w:rPr>
      <w:rFonts w:ascii="Calibri" w:eastAsia="Calibri" w:hAnsi="Calibri" w:cs="Calibri"/>
      <w:sz w:val="20"/>
      <w:szCs w:val="20"/>
      <w:lang w:eastAsia="ru-RU"/>
    </w:rPr>
  </w:style>
  <w:style w:type="character" w:styleId="af9">
    <w:name w:val="footnote reference"/>
    <w:uiPriority w:val="99"/>
    <w:unhideWhenUsed/>
    <w:rsid w:val="00C02C91"/>
    <w:rPr>
      <w:vertAlign w:val="superscript"/>
    </w:rPr>
  </w:style>
  <w:style w:type="paragraph" w:customStyle="1" w:styleId="msonormal0">
    <w:name w:val="msonormal"/>
    <w:basedOn w:val="a0"/>
    <w:uiPriority w:val="99"/>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7">
    <w:name w:val="Обычный (веб)1"/>
    <w:basedOn w:val="a0"/>
    <w:link w:val="afa"/>
    <w:uiPriority w:val="99"/>
    <w:unhideWhenUsed/>
    <w:qFormat/>
    <w:rsid w:val="00C02C91"/>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C02C91"/>
  </w:style>
  <w:style w:type="character" w:customStyle="1" w:styleId="afb">
    <w:name w:val="Текст концевой сноски Знак"/>
    <w:link w:val="afc"/>
    <w:uiPriority w:val="99"/>
    <w:rsid w:val="00C02C91"/>
    <w:rPr>
      <w:rFonts w:ascii="Calibri" w:eastAsia="Calibri" w:hAnsi="Calibri" w:cs="Calibri"/>
      <w:sz w:val="20"/>
      <w:szCs w:val="20"/>
      <w:lang w:eastAsia="ru-RU"/>
    </w:rPr>
  </w:style>
  <w:style w:type="paragraph" w:styleId="afc">
    <w:name w:val="endnote text"/>
    <w:basedOn w:val="a0"/>
    <w:link w:val="afb"/>
    <w:uiPriority w:val="99"/>
    <w:semiHidden/>
    <w:unhideWhenUsed/>
    <w:rsid w:val="00C02C91"/>
    <w:pPr>
      <w:spacing w:after="0" w:line="240" w:lineRule="auto"/>
    </w:pPr>
    <w:rPr>
      <w:sz w:val="20"/>
      <w:szCs w:val="20"/>
      <w:lang w:eastAsia="ru-RU"/>
    </w:rPr>
  </w:style>
  <w:style w:type="paragraph" w:styleId="afd">
    <w:name w:val="TOC Heading"/>
    <w:basedOn w:val="110"/>
    <w:next w:val="a0"/>
    <w:link w:val="afe"/>
    <w:uiPriority w:val="39"/>
    <w:unhideWhenUsed/>
    <w:qFormat/>
    <w:rsid w:val="00C02C91"/>
    <w:pPr>
      <w:widowControl/>
      <w:pBdr>
        <w:bottom w:val="none" w:sz="0" w:space="0" w:color="000000"/>
      </w:pBdr>
      <w:spacing w:before="480"/>
      <w:outlineLvl w:val="9"/>
    </w:pPr>
    <w:rPr>
      <w:rFonts w:ascii="Calibri Light" w:hAnsi="Calibri Light"/>
      <w:bCs/>
      <w:color w:val="2F5496"/>
      <w:szCs w:val="28"/>
    </w:rPr>
  </w:style>
  <w:style w:type="paragraph" w:styleId="18">
    <w:name w:val="toc 1"/>
    <w:basedOn w:val="a0"/>
    <w:next w:val="a0"/>
    <w:link w:val="19"/>
    <w:uiPriority w:val="39"/>
    <w:unhideWhenUsed/>
    <w:qFormat/>
    <w:rsid w:val="00C02C91"/>
    <w:pPr>
      <w:spacing w:before="120" w:after="0"/>
    </w:pPr>
    <w:rPr>
      <w:b/>
      <w:bCs/>
      <w:i/>
      <w:iCs/>
      <w:sz w:val="24"/>
      <w:szCs w:val="24"/>
    </w:rPr>
  </w:style>
  <w:style w:type="paragraph" w:styleId="28">
    <w:name w:val="toc 2"/>
    <w:basedOn w:val="a0"/>
    <w:next w:val="a0"/>
    <w:link w:val="29"/>
    <w:uiPriority w:val="39"/>
    <w:unhideWhenUsed/>
    <w:qFormat/>
    <w:rsid w:val="00C02C91"/>
    <w:pPr>
      <w:spacing w:before="120" w:after="0"/>
      <w:ind w:left="220"/>
    </w:pPr>
    <w:rPr>
      <w:b/>
      <w:bCs/>
    </w:rPr>
  </w:style>
  <w:style w:type="paragraph" w:styleId="32">
    <w:name w:val="toc 3"/>
    <w:basedOn w:val="a0"/>
    <w:next w:val="a0"/>
    <w:link w:val="33"/>
    <w:uiPriority w:val="39"/>
    <w:unhideWhenUsed/>
    <w:qFormat/>
    <w:rsid w:val="00C02C91"/>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rsid w:val="00C02C91"/>
    <w:pPr>
      <w:spacing w:after="0"/>
      <w:ind w:left="660"/>
    </w:pPr>
    <w:rPr>
      <w:sz w:val="20"/>
      <w:szCs w:val="20"/>
    </w:rPr>
  </w:style>
  <w:style w:type="paragraph" w:styleId="52">
    <w:name w:val="toc 5"/>
    <w:basedOn w:val="a0"/>
    <w:next w:val="a0"/>
    <w:link w:val="53"/>
    <w:uiPriority w:val="39"/>
    <w:unhideWhenUsed/>
    <w:rsid w:val="00C02C91"/>
    <w:pPr>
      <w:spacing w:after="0"/>
      <w:ind w:left="880"/>
    </w:pPr>
    <w:rPr>
      <w:sz w:val="20"/>
      <w:szCs w:val="20"/>
    </w:rPr>
  </w:style>
  <w:style w:type="paragraph" w:styleId="62">
    <w:name w:val="toc 6"/>
    <w:basedOn w:val="a0"/>
    <w:next w:val="a0"/>
    <w:link w:val="63"/>
    <w:uiPriority w:val="39"/>
    <w:unhideWhenUsed/>
    <w:rsid w:val="00C02C91"/>
    <w:pPr>
      <w:spacing w:after="0"/>
      <w:ind w:left="1100"/>
    </w:pPr>
    <w:rPr>
      <w:sz w:val="20"/>
      <w:szCs w:val="20"/>
    </w:rPr>
  </w:style>
  <w:style w:type="paragraph" w:styleId="70">
    <w:name w:val="toc 7"/>
    <w:basedOn w:val="a0"/>
    <w:next w:val="a0"/>
    <w:link w:val="72"/>
    <w:uiPriority w:val="39"/>
    <w:unhideWhenUsed/>
    <w:rsid w:val="00C02C91"/>
    <w:pPr>
      <w:spacing w:after="0"/>
      <w:ind w:left="1320"/>
    </w:pPr>
    <w:rPr>
      <w:sz w:val="20"/>
      <w:szCs w:val="20"/>
    </w:rPr>
  </w:style>
  <w:style w:type="paragraph" w:styleId="80">
    <w:name w:val="toc 8"/>
    <w:basedOn w:val="a0"/>
    <w:next w:val="a0"/>
    <w:link w:val="82"/>
    <w:uiPriority w:val="39"/>
    <w:unhideWhenUsed/>
    <w:rsid w:val="00C02C91"/>
    <w:pPr>
      <w:spacing w:after="0"/>
      <w:ind w:left="1540"/>
    </w:pPr>
    <w:rPr>
      <w:sz w:val="20"/>
      <w:szCs w:val="20"/>
    </w:rPr>
  </w:style>
  <w:style w:type="paragraph" w:styleId="90">
    <w:name w:val="toc 9"/>
    <w:basedOn w:val="a0"/>
    <w:next w:val="a0"/>
    <w:link w:val="92"/>
    <w:uiPriority w:val="39"/>
    <w:unhideWhenUsed/>
    <w:rsid w:val="00C02C91"/>
    <w:pPr>
      <w:spacing w:after="0"/>
      <w:ind w:left="1760"/>
    </w:pPr>
    <w:rPr>
      <w:sz w:val="20"/>
      <w:szCs w:val="20"/>
    </w:rPr>
  </w:style>
  <w:style w:type="table" w:styleId="aff">
    <w:name w:val="Table Grid"/>
    <w:basedOn w:val="a2"/>
    <w:uiPriority w:val="39"/>
    <w:rsid w:val="00C02C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sid w:val="00C02C91"/>
    <w:rPr>
      <w:rFonts w:ascii="Arial" w:hAnsi="Arial"/>
      <w:color w:val="000000"/>
      <w:sz w:val="24"/>
      <w:szCs w:val="24"/>
      <w:lang w:eastAsia="en-US"/>
    </w:rPr>
  </w:style>
  <w:style w:type="character" w:customStyle="1" w:styleId="aff0">
    <w:name w:val="Основной Знак"/>
    <w:link w:val="aff1"/>
    <w:rsid w:val="00C02C91"/>
    <w:rPr>
      <w:rFonts w:ascii="NewtonCSanPin" w:hAnsi="NewtonCSanPin"/>
      <w:color w:val="000000"/>
      <w:sz w:val="21"/>
      <w:szCs w:val="21"/>
    </w:rPr>
  </w:style>
  <w:style w:type="paragraph" w:customStyle="1" w:styleId="aff1">
    <w:name w:val="Основной"/>
    <w:basedOn w:val="a0"/>
    <w:link w:val="aff0"/>
    <w:rsid w:val="00C02C91"/>
    <w:pPr>
      <w:widowControl/>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C02C91"/>
    <w:pPr>
      <w:spacing w:line="174" w:lineRule="atLeast"/>
    </w:pPr>
    <w:rPr>
      <w:rFonts w:eastAsia="Times New Roman"/>
      <w:sz w:val="17"/>
      <w:szCs w:val="17"/>
    </w:rPr>
  </w:style>
  <w:style w:type="character" w:customStyle="1" w:styleId="1a">
    <w:name w:val="Сноска1"/>
    <w:rsid w:val="00C02C91"/>
    <w:rPr>
      <w:rFonts w:ascii="Times New Roman" w:hAnsi="Times New Roman" w:cs="Times New Roman"/>
      <w:vertAlign w:val="superscript"/>
    </w:rPr>
  </w:style>
  <w:style w:type="paragraph" w:customStyle="1" w:styleId="21">
    <w:name w:val="Средняя сетка 21"/>
    <w:basedOn w:val="a0"/>
    <w:uiPriority w:val="1"/>
    <w:qFormat/>
    <w:rsid w:val="00C02C91"/>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C02C91"/>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b">
    <w:name w:val="Основной текст1"/>
    <w:qFormat/>
    <w:rsid w:val="00C02C91"/>
    <w:rPr>
      <w:shd w:val="clear" w:color="auto" w:fill="FFFFFF"/>
    </w:rPr>
  </w:style>
  <w:style w:type="paragraph" w:styleId="aff4">
    <w:name w:val="Revision"/>
    <w:hidden/>
    <w:uiPriority w:val="99"/>
    <w:semiHidden/>
    <w:qFormat/>
    <w:rsid w:val="00C02C91"/>
    <w:rPr>
      <w:sz w:val="22"/>
      <w:szCs w:val="22"/>
      <w:lang w:eastAsia="en-US"/>
    </w:rPr>
  </w:style>
  <w:style w:type="character" w:customStyle="1" w:styleId="aa">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9"/>
    <w:uiPriority w:val="1"/>
    <w:qFormat/>
    <w:rsid w:val="00C02C91"/>
    <w:rPr>
      <w:sz w:val="22"/>
      <w:szCs w:val="22"/>
      <w:lang w:val="en-US" w:eastAsia="en-US"/>
    </w:rPr>
  </w:style>
  <w:style w:type="paragraph" w:styleId="aff5">
    <w:name w:val="Body Text"/>
    <w:basedOn w:val="a0"/>
    <w:link w:val="aff6"/>
    <w:uiPriority w:val="1"/>
    <w:qFormat/>
    <w:rsid w:val="00C02C91"/>
    <w:pPr>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link w:val="aff5"/>
    <w:uiPriority w:val="1"/>
    <w:qFormat/>
    <w:rsid w:val="00C02C91"/>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C02C91"/>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C02C91"/>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C02C91"/>
  </w:style>
  <w:style w:type="paragraph" w:customStyle="1" w:styleId="14TexstOSNOVA1012">
    <w:name w:val="14TexstOSNOVA_10/12"/>
    <w:basedOn w:val="a0"/>
    <w:uiPriority w:val="99"/>
    <w:rsid w:val="00C02C91"/>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C02C91"/>
  </w:style>
  <w:style w:type="character" w:customStyle="1" w:styleId="1c">
    <w:name w:val="Неразрешенное упоминание1"/>
    <w:uiPriority w:val="99"/>
    <w:semiHidden/>
    <w:unhideWhenUsed/>
    <w:rsid w:val="00C02C91"/>
    <w:rPr>
      <w:color w:val="605E5C"/>
      <w:shd w:val="clear" w:color="auto" w:fill="E1DFDD"/>
    </w:rPr>
  </w:style>
  <w:style w:type="character" w:customStyle="1" w:styleId="fontstyle01">
    <w:name w:val="fontstyle01"/>
    <w:rsid w:val="00C02C91"/>
    <w:rPr>
      <w:rFonts w:ascii="SchoolBookSanPin" w:hAnsi="SchoolBookSanPin" w:hint="default"/>
      <w:b w:val="0"/>
      <w:bCs w:val="0"/>
      <w:i w:val="0"/>
      <w:iCs w:val="0"/>
      <w:color w:val="000000"/>
      <w:sz w:val="20"/>
      <w:szCs w:val="20"/>
    </w:rPr>
  </w:style>
  <w:style w:type="character" w:customStyle="1" w:styleId="aff8">
    <w:name w:val="Привязка сноски"/>
    <w:rsid w:val="00C02C91"/>
    <w:rPr>
      <w:vertAlign w:val="superscript"/>
    </w:rPr>
  </w:style>
  <w:style w:type="character" w:customStyle="1" w:styleId="aff9">
    <w:name w:val="Символ сноски"/>
    <w:qFormat/>
    <w:rsid w:val="00C02C91"/>
  </w:style>
  <w:style w:type="character" w:styleId="affa">
    <w:name w:val="endnote reference"/>
    <w:uiPriority w:val="99"/>
    <w:unhideWhenUsed/>
    <w:rsid w:val="00C02C91"/>
    <w:rPr>
      <w:vertAlign w:val="superscript"/>
    </w:rPr>
  </w:style>
  <w:style w:type="paragraph" w:styleId="affb">
    <w:name w:val="List Bullet"/>
    <w:basedOn w:val="a0"/>
    <w:uiPriority w:val="99"/>
    <w:unhideWhenUsed/>
    <w:rsid w:val="00C02C91"/>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C02C91"/>
    <w:rPr>
      <w:rFonts w:ascii="Tahoma" w:hAnsi="Tahoma"/>
      <w:sz w:val="16"/>
      <w:szCs w:val="16"/>
    </w:rPr>
  </w:style>
  <w:style w:type="character" w:customStyle="1" w:styleId="affd">
    <w:name w:val="Схема документа Знак"/>
    <w:link w:val="affc"/>
    <w:uiPriority w:val="99"/>
    <w:semiHidden/>
    <w:rsid w:val="00C02C91"/>
    <w:rPr>
      <w:rFonts w:ascii="Tahoma" w:hAnsi="Tahoma" w:cs="Tahoma"/>
      <w:sz w:val="16"/>
      <w:szCs w:val="16"/>
      <w:lang w:val="en-US" w:eastAsia="en-US"/>
    </w:rPr>
  </w:style>
  <w:style w:type="character" w:customStyle="1" w:styleId="1d">
    <w:name w:val="Неразрешенное упоминание1"/>
    <w:uiPriority w:val="99"/>
    <w:semiHidden/>
    <w:unhideWhenUsed/>
    <w:qFormat/>
    <w:rsid w:val="00C02C91"/>
    <w:rPr>
      <w:color w:val="605E5C"/>
      <w:shd w:val="clear" w:color="auto" w:fill="E1DFDD"/>
    </w:rPr>
  </w:style>
  <w:style w:type="character" w:styleId="affe">
    <w:name w:val="Placeholder Text"/>
    <w:uiPriority w:val="99"/>
    <w:semiHidden/>
    <w:rsid w:val="00C02C91"/>
    <w:rPr>
      <w:color w:val="808080"/>
    </w:rPr>
  </w:style>
  <w:style w:type="numbering" w:customStyle="1" w:styleId="1e">
    <w:name w:val="Текущий список1"/>
    <w:uiPriority w:val="99"/>
    <w:rsid w:val="00C02C91"/>
  </w:style>
  <w:style w:type="numbering" w:customStyle="1" w:styleId="2a">
    <w:name w:val="Текущий список2"/>
    <w:uiPriority w:val="99"/>
    <w:rsid w:val="00C02C91"/>
  </w:style>
  <w:style w:type="numbering" w:customStyle="1" w:styleId="34">
    <w:name w:val="Текущий список3"/>
    <w:uiPriority w:val="99"/>
    <w:rsid w:val="00C02C91"/>
  </w:style>
  <w:style w:type="paragraph" w:customStyle="1" w:styleId="TableParagraph">
    <w:name w:val="Table Paragraph"/>
    <w:basedOn w:val="a0"/>
    <w:uiPriority w:val="1"/>
    <w:qFormat/>
    <w:rsid w:val="00C02C91"/>
    <w:pPr>
      <w:spacing w:after="0" w:line="240" w:lineRule="auto"/>
      <w:ind w:left="167"/>
    </w:pPr>
    <w:rPr>
      <w:rFonts w:ascii="Cambria" w:eastAsia="Cambria" w:hAnsi="Cambria" w:cs="Cambria"/>
      <w:lang w:val="ru-RU"/>
    </w:rPr>
  </w:style>
  <w:style w:type="character" w:customStyle="1" w:styleId="aff3">
    <w:name w:val="Сноска_"/>
    <w:link w:val="aff2"/>
    <w:uiPriority w:val="99"/>
    <w:rsid w:val="00C02C91"/>
    <w:rPr>
      <w:rFonts w:ascii="NewtonCSanPin" w:eastAsia="Times New Roman" w:hAnsi="NewtonCSanPin"/>
      <w:color w:val="000000"/>
      <w:sz w:val="17"/>
      <w:szCs w:val="17"/>
    </w:rPr>
  </w:style>
  <w:style w:type="table" w:customStyle="1" w:styleId="TableNormal">
    <w:name w:val="Table Normal"/>
    <w:unhideWhenUsed/>
    <w:qFormat/>
    <w:rsid w:val="00C02C91"/>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C02C91"/>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C02C91"/>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C02C91"/>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C02C91"/>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C02C91"/>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C02C91"/>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C02C91"/>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C02C91"/>
    <w:rPr>
      <w:caps w:val="0"/>
    </w:rPr>
  </w:style>
  <w:style w:type="paragraph" w:customStyle="1" w:styleId="h3-first">
    <w:name w:val="h3-first"/>
    <w:basedOn w:val="h3"/>
    <w:uiPriority w:val="99"/>
    <w:rsid w:val="00C02C91"/>
    <w:pPr>
      <w:spacing w:before="120"/>
    </w:pPr>
    <w:rPr>
      <w:sz w:val="20"/>
      <w:szCs w:val="20"/>
    </w:rPr>
  </w:style>
  <w:style w:type="paragraph" w:customStyle="1" w:styleId="h5">
    <w:name w:val="h5"/>
    <w:basedOn w:val="NoParagraphStyle"/>
    <w:next w:val="NoParagraphStyle"/>
    <w:uiPriority w:val="99"/>
    <w:rsid w:val="00C02C9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C02C91"/>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C02C91"/>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C02C91"/>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C02C91"/>
    <w:pPr>
      <w:spacing w:before="120"/>
    </w:pPr>
  </w:style>
  <w:style w:type="paragraph" w:customStyle="1" w:styleId="footnote">
    <w:name w:val="footnote"/>
    <w:basedOn w:val="NoParagraphStyle"/>
    <w:next w:val="NoParagraphStyle"/>
    <w:uiPriority w:val="99"/>
    <w:rsid w:val="00C02C91"/>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C02C91"/>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C02C91"/>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C02C91"/>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C02C91"/>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C02C91"/>
    <w:rPr>
      <w:vertAlign w:val="superscript"/>
    </w:rPr>
  </w:style>
  <w:style w:type="character" w:customStyle="1" w:styleId="Bold">
    <w:name w:val="Bold"/>
    <w:uiPriority w:val="99"/>
    <w:rsid w:val="00C02C91"/>
    <w:rPr>
      <w:b/>
      <w:bCs/>
    </w:rPr>
  </w:style>
  <w:style w:type="character" w:customStyle="1" w:styleId="Superscriptnonecolor">
    <w:name w:val="Superscript_none_color"/>
    <w:uiPriority w:val="99"/>
    <w:rsid w:val="00C02C91"/>
    <w:rPr>
      <w:color w:val="000000"/>
      <w:vertAlign w:val="superscript"/>
    </w:rPr>
  </w:style>
  <w:style w:type="character" w:customStyle="1" w:styleId="SymbolPS">
    <w:name w:val="Symbol PS"/>
    <w:uiPriority w:val="99"/>
    <w:rsid w:val="00C02C91"/>
    <w:rPr>
      <w:rFonts w:ascii="SymbolPS" w:hAnsi="SymbolPS" w:cs="SymbolPS"/>
    </w:rPr>
  </w:style>
  <w:style w:type="character" w:customStyle="1" w:styleId="footnote-num">
    <w:name w:val="footnote-num"/>
    <w:uiPriority w:val="99"/>
    <w:rsid w:val="00C02C91"/>
    <w:rPr>
      <w:position w:val="4"/>
      <w:sz w:val="12"/>
      <w:szCs w:val="12"/>
    </w:rPr>
  </w:style>
  <w:style w:type="character" w:customStyle="1" w:styleId="afff">
    <w:name w:val="Заголовок Знак"/>
    <w:link w:val="2b"/>
    <w:uiPriority w:val="10"/>
    <w:qFormat/>
    <w:rsid w:val="00C02C91"/>
    <w:rPr>
      <w:rFonts w:cs="Arial Unicode MS"/>
      <w:b/>
      <w:color w:val="000000"/>
      <w:sz w:val="72"/>
      <w:szCs w:val="72"/>
    </w:rPr>
  </w:style>
  <w:style w:type="paragraph" w:customStyle="1" w:styleId="afff0">
    <w:name w:val="Колонтитулы"/>
    <w:rsid w:val="00C02C91"/>
    <w:pPr>
      <w:tabs>
        <w:tab w:val="right" w:pos="9020"/>
      </w:tabs>
    </w:pPr>
    <w:rPr>
      <w:rFonts w:ascii="Helvetica Neue" w:hAnsi="Helvetica Neue" w:cs="Arial Unicode MS"/>
      <w:color w:val="000000"/>
      <w:sz w:val="24"/>
      <w:szCs w:val="24"/>
    </w:rPr>
  </w:style>
  <w:style w:type="numbering" w:customStyle="1" w:styleId="1f">
    <w:name w:val="Импортированный стиль 1"/>
    <w:rsid w:val="00C02C91"/>
  </w:style>
  <w:style w:type="paragraph" w:customStyle="1" w:styleId="35">
    <w:name w:val="Заг 3 (Заголовки)"/>
    <w:uiPriority w:val="99"/>
    <w:rsid w:val="00C02C91"/>
    <w:pPr>
      <w:widowControl w:val="0"/>
      <w:spacing w:before="170" w:after="113" w:line="240" w:lineRule="atLeast"/>
    </w:pPr>
    <w:rPr>
      <w:rFonts w:eastAsia="Times New Roman" w:cs="Calibri"/>
      <w:b/>
      <w:bCs/>
      <w:color w:val="000000"/>
      <w:sz w:val="22"/>
      <w:szCs w:val="22"/>
      <w:lang w:val="en-US"/>
    </w:rPr>
  </w:style>
  <w:style w:type="paragraph" w:customStyle="1" w:styleId="afff1">
    <w:name w:val="Основной (Основной Текст)"/>
    <w:uiPriority w:val="99"/>
    <w:rsid w:val="00C02C91"/>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rsid w:val="00C02C91"/>
  </w:style>
  <w:style w:type="paragraph" w:customStyle="1" w:styleId="44">
    <w:name w:val="4 (Заголовки)"/>
    <w:rsid w:val="00C02C91"/>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C02C91"/>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f0">
    <w:name w:val="Стиль1"/>
    <w:basedOn w:val="aff5"/>
    <w:next w:val="aff5"/>
    <w:link w:val="1f1"/>
    <w:qFormat/>
    <w:rsid w:val="00C02C91"/>
    <w:pPr>
      <w:spacing w:before="120" w:after="120" w:line="360" w:lineRule="auto"/>
      <w:ind w:left="358" w:right="114" w:hanging="142"/>
    </w:pPr>
    <w:rPr>
      <w:rFonts w:ascii="Times New Roman" w:eastAsia="Cambria" w:hAnsi="Times New Roman"/>
      <w:b/>
      <w:sz w:val="24"/>
      <w:szCs w:val="24"/>
    </w:rPr>
  </w:style>
  <w:style w:type="character" w:customStyle="1" w:styleId="1f1">
    <w:name w:val="Стиль1 Знак"/>
    <w:link w:val="1f0"/>
    <w:qFormat/>
    <w:rsid w:val="00C02C91"/>
    <w:rPr>
      <w:rFonts w:ascii="Times New Roman" w:eastAsia="Cambria" w:hAnsi="Times New Roman"/>
      <w:b/>
      <w:sz w:val="24"/>
      <w:szCs w:val="24"/>
      <w:lang w:eastAsia="en-US"/>
    </w:rPr>
  </w:style>
  <w:style w:type="paragraph" w:customStyle="1" w:styleId="1f2">
    <w:name w:val="Название1"/>
    <w:basedOn w:val="13"/>
    <w:next w:val="13"/>
    <w:uiPriority w:val="10"/>
    <w:qFormat/>
    <w:rsid w:val="00C02C91"/>
    <w:pPr>
      <w:keepNext/>
      <w:keepLines/>
      <w:spacing w:before="480" w:after="120"/>
    </w:pPr>
    <w:rPr>
      <w:rFonts w:cs="Times New Roman"/>
      <w:b/>
      <w:sz w:val="72"/>
      <w:szCs w:val="72"/>
    </w:rPr>
  </w:style>
  <w:style w:type="paragraph" w:customStyle="1" w:styleId="1f3">
    <w:name w:val="Обычный (веб)1"/>
    <w:basedOn w:val="a0"/>
    <w:uiPriority w:val="99"/>
    <w:unhideWhenUsed/>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sid w:val="00C02C91"/>
    <w:rPr>
      <w:color w:val="605E5C"/>
      <w:shd w:val="clear" w:color="auto" w:fill="E1DFDD"/>
    </w:rPr>
  </w:style>
  <w:style w:type="paragraph" w:customStyle="1" w:styleId="1f4">
    <w:name w:val="Заг 1 (Заголовки)"/>
    <w:basedOn w:val="a0"/>
    <w:uiPriority w:val="99"/>
    <w:rsid w:val="00C02C91"/>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rsid w:val="00C02C91"/>
    <w:pPr>
      <w:spacing w:before="227" w:after="113" w:line="240" w:lineRule="atLeast"/>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C02C91"/>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rsid w:val="00C02C91"/>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3">
    <w:name w:val="Заг_класс (Заголовки)"/>
    <w:basedOn w:val="a0"/>
    <w:uiPriority w:val="99"/>
    <w:rsid w:val="00C02C91"/>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rsid w:val="00C02C91"/>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C02C91"/>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C02C91"/>
    <w:rPr>
      <w:b/>
      <w:bCs/>
    </w:rPr>
  </w:style>
  <w:style w:type="character" w:customStyle="1" w:styleId="afff5">
    <w:name w:val="Курсив (Выделения)"/>
    <w:uiPriority w:val="99"/>
    <w:rsid w:val="00C02C91"/>
    <w:rPr>
      <w:i/>
      <w:iCs/>
    </w:rPr>
  </w:style>
  <w:style w:type="paragraph" w:customStyle="1" w:styleId="TOC-3">
    <w:name w:val="TOC-3"/>
    <w:basedOn w:val="TOC-1"/>
    <w:uiPriority w:val="99"/>
    <w:rsid w:val="00C02C91"/>
    <w:pPr>
      <w:spacing w:before="0"/>
      <w:ind w:left="454"/>
    </w:pPr>
    <w:rPr>
      <w:rFonts w:ascii="SchoolBookSanPin" w:hAnsi="SchoolBookSanPin" w:cs="SchoolBookSanPin"/>
    </w:rPr>
  </w:style>
  <w:style w:type="paragraph" w:customStyle="1" w:styleId="h2-first">
    <w:name w:val="h2-first"/>
    <w:basedOn w:val="h2"/>
    <w:uiPriority w:val="99"/>
    <w:rsid w:val="00C02C91"/>
    <w:pPr>
      <w:keepNext w:val="0"/>
      <w:tabs>
        <w:tab w:val="left" w:pos="567"/>
      </w:tabs>
      <w:spacing w:before="120"/>
    </w:pPr>
  </w:style>
  <w:style w:type="paragraph" w:customStyle="1" w:styleId="list-bullet">
    <w:name w:val="list-bullet"/>
    <w:basedOn w:val="body"/>
    <w:uiPriority w:val="99"/>
    <w:rsid w:val="00C02C91"/>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C02C91"/>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C02C91"/>
    <w:pPr>
      <w:spacing w:after="0"/>
      <w:ind w:left="142" w:hanging="142"/>
    </w:pPr>
  </w:style>
  <w:style w:type="character" w:customStyle="1" w:styleId="Italic">
    <w:name w:val="Italic"/>
    <w:rsid w:val="00C02C91"/>
    <w:rPr>
      <w:i/>
      <w:iCs/>
    </w:rPr>
  </w:style>
  <w:style w:type="character" w:customStyle="1" w:styleId="BoldItalic">
    <w:name w:val="Bold_Italic"/>
    <w:uiPriority w:val="99"/>
    <w:rsid w:val="00C02C91"/>
    <w:rPr>
      <w:b/>
      <w:bCs/>
      <w:i/>
      <w:iCs/>
    </w:rPr>
  </w:style>
  <w:style w:type="character" w:customStyle="1" w:styleId="Symbol">
    <w:name w:val="Symbol"/>
    <w:uiPriority w:val="99"/>
    <w:rsid w:val="00C02C91"/>
    <w:rPr>
      <w:rFonts w:ascii="SymbolMT" w:hAnsi="SymbolMT" w:cs="SymbolMT"/>
    </w:rPr>
  </w:style>
  <w:style w:type="character" w:customStyle="1" w:styleId="Underline">
    <w:name w:val="Underline"/>
    <w:uiPriority w:val="99"/>
    <w:rsid w:val="00C02C91"/>
    <w:rPr>
      <w:u w:val="single"/>
    </w:rPr>
  </w:style>
  <w:style w:type="character" w:customStyle="1" w:styleId="list-bullet1">
    <w:name w:val="list-bullet1"/>
    <w:uiPriority w:val="99"/>
    <w:rsid w:val="00C02C91"/>
    <w:rPr>
      <w:rFonts w:ascii="PiGraphA" w:hAnsi="PiGraphA" w:cs="PiGraphA"/>
      <w:position w:val="1"/>
      <w:sz w:val="14"/>
      <w:szCs w:val="14"/>
    </w:rPr>
  </w:style>
  <w:style w:type="paragraph" w:customStyle="1" w:styleId="Zag1np">
    <w:name w:val="Zag_1___np"/>
    <w:basedOn w:val="NoParagraphStyle"/>
    <w:uiPriority w:val="99"/>
    <w:rsid w:val="00C02C91"/>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C02C91"/>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C02C91"/>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C02C91"/>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C02C91"/>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C02C91"/>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C02C91"/>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C02C91"/>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C02C91"/>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C02C91"/>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C02C91"/>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C02C91"/>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C02C91"/>
    <w:pPr>
      <w:spacing w:line="200" w:lineRule="atLeast"/>
    </w:pPr>
    <w:rPr>
      <w:rFonts w:ascii="SchoolBookSanPin" w:hAnsi="SchoolBookSanPin" w:cs="SchoolBookSanPin"/>
      <w:sz w:val="18"/>
      <w:szCs w:val="18"/>
      <w:lang w:val="ru-RU"/>
    </w:rPr>
  </w:style>
  <w:style w:type="character" w:customStyle="1" w:styleId="Italic0">
    <w:name w:val="Italic_"/>
    <w:uiPriority w:val="99"/>
    <w:rsid w:val="00C02C91"/>
    <w:rPr>
      <w:i/>
      <w:iCs/>
    </w:rPr>
  </w:style>
  <w:style w:type="character" w:customStyle="1" w:styleId="Bolditalic0">
    <w:name w:val="Bold_italic_"/>
    <w:uiPriority w:val="99"/>
    <w:rsid w:val="00C02C91"/>
    <w:rPr>
      <w:b/>
      <w:bCs/>
      <w:i/>
      <w:iCs/>
    </w:rPr>
  </w:style>
  <w:style w:type="character" w:customStyle="1" w:styleId="Bold0">
    <w:name w:val="Bold_"/>
    <w:uiPriority w:val="99"/>
    <w:rsid w:val="00C02C91"/>
    <w:rPr>
      <w:b/>
      <w:bCs/>
    </w:rPr>
  </w:style>
  <w:style w:type="character" w:customStyle="1" w:styleId="ispanperen">
    <w:name w:val="ispan_peren"/>
    <w:uiPriority w:val="99"/>
    <w:rsid w:val="00C02C91"/>
    <w:rPr>
      <w:lang w:val="es-ES_tradnl"/>
    </w:rPr>
  </w:style>
  <w:style w:type="character" w:customStyle="1" w:styleId="Bullit2">
    <w:name w:val="Bullit_2"/>
    <w:uiPriority w:val="99"/>
    <w:rsid w:val="00C02C91"/>
    <w:rPr>
      <w:rFonts w:ascii="Symbola" w:hAnsi="Symbola" w:cs="Symbola"/>
      <w:position w:val="3"/>
      <w:sz w:val="12"/>
      <w:szCs w:val="12"/>
    </w:rPr>
  </w:style>
  <w:style w:type="character" w:customStyle="1" w:styleId="jpfdse">
    <w:name w:val="jpfdse"/>
    <w:rsid w:val="00C02C91"/>
  </w:style>
  <w:style w:type="paragraph" w:customStyle="1" w:styleId="list-num">
    <w:name w:val="list-num"/>
    <w:basedOn w:val="body"/>
    <w:uiPriority w:val="99"/>
    <w:rsid w:val="00C02C91"/>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C02C91"/>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C02C91"/>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C02C91"/>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C02C91"/>
    <w:pPr>
      <w:ind w:left="227" w:hanging="227"/>
    </w:pPr>
  </w:style>
  <w:style w:type="paragraph" w:customStyle="1" w:styleId="Zag2">
    <w:name w:val="Zag_2"/>
    <w:basedOn w:val="Zag1up"/>
    <w:uiPriority w:val="99"/>
    <w:rsid w:val="00C02C91"/>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C02C91"/>
    <w:pPr>
      <w:spacing w:line="243" w:lineRule="atLeast"/>
    </w:pPr>
    <w:rPr>
      <w:caps w:val="0"/>
    </w:rPr>
  </w:style>
  <w:style w:type="paragraph" w:customStyle="1" w:styleId="Zag40">
    <w:name w:val="Zag_4"/>
    <w:basedOn w:val="Zag30"/>
    <w:uiPriority w:val="99"/>
    <w:rsid w:val="00C02C91"/>
    <w:rPr>
      <w:sz w:val="20"/>
      <w:szCs w:val="20"/>
    </w:rPr>
  </w:style>
  <w:style w:type="paragraph" w:customStyle="1" w:styleId="Zag50">
    <w:name w:val="Zag_5"/>
    <w:basedOn w:val="Body1"/>
    <w:uiPriority w:val="99"/>
    <w:rsid w:val="00C02C91"/>
    <w:pPr>
      <w:keepNext/>
    </w:pPr>
    <w:rPr>
      <w:rFonts w:ascii="SchoolBookSanPin-BoldItalic" w:hAnsi="SchoolBookSanPin-BoldItalic" w:cs="SchoolBookSanPin-BoldItalic"/>
      <w:b/>
      <w:bCs/>
      <w:i/>
      <w:iCs/>
    </w:rPr>
  </w:style>
  <w:style w:type="paragraph" w:customStyle="1" w:styleId="Spisok-1">
    <w:name w:val="Spisok-1"/>
    <w:basedOn w:val="body"/>
    <w:uiPriority w:val="99"/>
    <w:rsid w:val="00C02C91"/>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C02C91"/>
    <w:rPr>
      <w:lang w:val="ru-RU"/>
    </w:rPr>
  </w:style>
  <w:style w:type="paragraph" w:customStyle="1" w:styleId="tblleft">
    <w:name w:val="tbl_left"/>
    <w:basedOn w:val="Body1"/>
    <w:uiPriority w:val="99"/>
    <w:rsid w:val="00C02C91"/>
    <w:pPr>
      <w:spacing w:line="200" w:lineRule="atLeast"/>
      <w:ind w:firstLine="0"/>
      <w:jc w:val="left"/>
    </w:pPr>
    <w:rPr>
      <w:sz w:val="18"/>
      <w:szCs w:val="18"/>
    </w:rPr>
  </w:style>
  <w:style w:type="paragraph" w:customStyle="1" w:styleId="tblz">
    <w:name w:val="tbl_z"/>
    <w:basedOn w:val="tblleft"/>
    <w:uiPriority w:val="99"/>
    <w:rsid w:val="00C02C91"/>
    <w:pPr>
      <w:jc w:val="center"/>
    </w:pPr>
    <w:rPr>
      <w:rFonts w:ascii="SchoolBookSanPin-Bold" w:hAnsi="SchoolBookSanPin-Bold" w:cs="SchoolBookSanPin-Bold"/>
      <w:b/>
      <w:bCs/>
    </w:rPr>
  </w:style>
  <w:style w:type="paragraph" w:customStyle="1" w:styleId="tblzag5">
    <w:name w:val="tbl_zag_5"/>
    <w:basedOn w:val="tblleft"/>
    <w:uiPriority w:val="99"/>
    <w:rsid w:val="00C02C91"/>
    <w:rPr>
      <w:rFonts w:ascii="SchoolBookSanPin-BoldItalic" w:hAnsi="SchoolBookSanPin-BoldItalic" w:cs="SchoolBookSanPin-BoldItalic"/>
      <w:b/>
      <w:bCs/>
      <w:i/>
      <w:iCs/>
    </w:rPr>
  </w:style>
  <w:style w:type="paragraph" w:customStyle="1" w:styleId="tblSpisok-1">
    <w:name w:val="tbl_Spisok-1"/>
    <w:basedOn w:val="Spisok-1"/>
    <w:uiPriority w:val="99"/>
    <w:rsid w:val="00C02C91"/>
    <w:pPr>
      <w:spacing w:line="200" w:lineRule="atLeast"/>
      <w:jc w:val="left"/>
    </w:pPr>
    <w:rPr>
      <w:sz w:val="18"/>
      <w:szCs w:val="18"/>
    </w:rPr>
  </w:style>
  <w:style w:type="character" w:customStyle="1" w:styleId="china">
    <w:name w:val="china"/>
    <w:uiPriority w:val="99"/>
    <w:rsid w:val="00C02C91"/>
    <w:rPr>
      <w:rFonts w:ascii="SimSun" w:eastAsia="SimSun" w:cs="SimSun"/>
    </w:rPr>
  </w:style>
  <w:style w:type="character" w:customStyle="1" w:styleId="afff6">
    <w:name w:val="Ïîëóæèðíûé (Âûäåëåíèÿ)"/>
    <w:uiPriority w:val="99"/>
    <w:rsid w:val="00C02C91"/>
    <w:rPr>
      <w:b/>
      <w:bCs/>
      <w:color w:val="000000"/>
    </w:rPr>
  </w:style>
  <w:style w:type="paragraph" w:customStyle="1" w:styleId="list-bullet-box">
    <w:name w:val="list-bullet-box"/>
    <w:basedOn w:val="body"/>
    <w:uiPriority w:val="99"/>
    <w:rsid w:val="00C02C91"/>
    <w:pPr>
      <w:ind w:left="227" w:hanging="142"/>
    </w:pPr>
    <w:rPr>
      <w:rFonts w:ascii="SchoolBookSanPin" w:hAnsi="SchoolBookSanPin" w:cs="SchoolBookSanPin"/>
    </w:rPr>
  </w:style>
  <w:style w:type="paragraph" w:customStyle="1" w:styleId="listbullet">
    <w:name w:val="list_bullet"/>
    <w:basedOn w:val="NoParagraphStyle"/>
    <w:uiPriority w:val="99"/>
    <w:rsid w:val="00C02C91"/>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C02C91"/>
    <w:rPr>
      <w:b/>
      <w:i/>
    </w:rPr>
  </w:style>
  <w:style w:type="character" w:customStyle="1" w:styleId="NONE">
    <w:name w:val="NONE"/>
    <w:uiPriority w:val="99"/>
    <w:rsid w:val="00C02C91"/>
    <w:rPr>
      <w:color w:val="000000"/>
    </w:rPr>
  </w:style>
  <w:style w:type="character" w:customStyle="1" w:styleId="afff7">
    <w:name w:val="Êóðñèâ (Âûäåëåíèÿ)"/>
    <w:uiPriority w:val="99"/>
    <w:rsid w:val="00C02C91"/>
    <w:rPr>
      <w:i/>
      <w:color w:val="000000"/>
    </w:rPr>
  </w:style>
  <w:style w:type="character" w:customStyle="1" w:styleId="afff8">
    <w:name w:val="Ïîëóæèðíûé Êóðñèâ (Âûäåëåíèÿ)"/>
    <w:uiPriority w:val="99"/>
    <w:rsid w:val="00C02C91"/>
    <w:rPr>
      <w:b/>
      <w:i/>
      <w:color w:val="000000"/>
    </w:rPr>
  </w:style>
  <w:style w:type="character" w:customStyle="1" w:styleId="1f5">
    <w:name w:val="Название Знак1"/>
    <w:uiPriority w:val="99"/>
    <w:rsid w:val="00C02C91"/>
    <w:rPr>
      <w:rFonts w:ascii="Verdana" w:eastAsia="Verdana" w:hAnsi="Verdana" w:cs="Verdana"/>
      <w:b/>
      <w:bCs/>
      <w:sz w:val="78"/>
      <w:szCs w:val="78"/>
      <w:lang w:eastAsia="en-US"/>
    </w:rPr>
  </w:style>
  <w:style w:type="paragraph" w:customStyle="1" w:styleId="37">
    <w:name w:val="3"/>
    <w:basedOn w:val="13"/>
    <w:next w:val="13"/>
    <w:qFormat/>
    <w:rsid w:val="00C02C91"/>
    <w:pPr>
      <w:keepNext/>
      <w:keepLines/>
      <w:spacing w:before="480" w:after="120"/>
    </w:pPr>
    <w:rPr>
      <w:rFonts w:cs="Times New Roman"/>
      <w:b/>
      <w:sz w:val="72"/>
      <w:szCs w:val="72"/>
    </w:rPr>
  </w:style>
  <w:style w:type="character" w:styleId="afff9">
    <w:name w:val="FollowedHyperlink"/>
    <w:link w:val="1f6"/>
    <w:uiPriority w:val="99"/>
    <w:unhideWhenUsed/>
    <w:rsid w:val="00C02C91"/>
    <w:rPr>
      <w:color w:val="954F72"/>
      <w:u w:val="single"/>
    </w:rPr>
  </w:style>
  <w:style w:type="character" w:styleId="afffa">
    <w:name w:val="Emphasis"/>
    <w:qFormat/>
    <w:rsid w:val="00C02C91"/>
    <w:rPr>
      <w:rFonts w:ascii="Times New Roman" w:hAnsi="Times New Roman" w:cs="Times New Roman" w:hint="default"/>
      <w:i/>
      <w:iCs/>
    </w:rPr>
  </w:style>
  <w:style w:type="paragraph" w:styleId="38">
    <w:name w:val="Body Text Indent 3"/>
    <w:basedOn w:val="a0"/>
    <w:link w:val="39"/>
    <w:uiPriority w:val="99"/>
    <w:unhideWhenUsed/>
    <w:rsid w:val="00C02C91"/>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C02C91"/>
    <w:rPr>
      <w:rFonts w:ascii="SLBookman Old Style Cyr" w:hAnsi="SLBookman Old Style Cyr"/>
      <w:sz w:val="24"/>
      <w:szCs w:val="24"/>
      <w:lang w:val="tt-RU" w:eastAsia="en-US"/>
    </w:rPr>
  </w:style>
  <w:style w:type="paragraph" w:styleId="afffb">
    <w:name w:val="No Spacing"/>
    <w:link w:val="afffc"/>
    <w:uiPriority w:val="1"/>
    <w:qFormat/>
    <w:rsid w:val="00C02C91"/>
    <w:rPr>
      <w:rFonts w:ascii="Times New Roman" w:eastAsia="Times New Roman" w:hAnsi="Times New Roman"/>
      <w:sz w:val="24"/>
      <w:szCs w:val="24"/>
    </w:rPr>
  </w:style>
  <w:style w:type="character" w:customStyle="1" w:styleId="ListParagraphChar">
    <w:name w:val="List Paragraph Char"/>
    <w:link w:val="1f7"/>
    <w:qFormat/>
    <w:rsid w:val="00C02C91"/>
    <w:rPr>
      <w:rFonts w:eastAsia="Times New Roman"/>
    </w:rPr>
  </w:style>
  <w:style w:type="paragraph" w:customStyle="1" w:styleId="1f7">
    <w:name w:val="Абзац списка1"/>
    <w:basedOn w:val="a0"/>
    <w:link w:val="ListParagraphChar"/>
    <w:qFormat/>
    <w:rsid w:val="00C02C91"/>
    <w:pPr>
      <w:widowControl/>
      <w:ind w:left="720"/>
      <w:contextualSpacing/>
    </w:pPr>
    <w:rPr>
      <w:rFonts w:eastAsia="Times New Roman"/>
      <w:sz w:val="20"/>
      <w:szCs w:val="20"/>
    </w:rPr>
  </w:style>
  <w:style w:type="character" w:customStyle="1" w:styleId="3a">
    <w:name w:val="Заголовок №3_"/>
    <w:link w:val="3b"/>
    <w:rsid w:val="00C02C91"/>
    <w:rPr>
      <w:b/>
      <w:spacing w:val="4"/>
      <w:sz w:val="19"/>
      <w:shd w:val="clear" w:color="auto" w:fill="FFFFFF"/>
    </w:rPr>
  </w:style>
  <w:style w:type="paragraph" w:customStyle="1" w:styleId="3b">
    <w:name w:val="Заголовок №3"/>
    <w:basedOn w:val="a0"/>
    <w:link w:val="3a"/>
    <w:rsid w:val="00C02C91"/>
    <w:pPr>
      <w:shd w:val="clear" w:color="auto" w:fill="FFFFFF"/>
      <w:spacing w:after="0" w:line="457" w:lineRule="exact"/>
      <w:outlineLvl w:val="2"/>
    </w:pPr>
    <w:rPr>
      <w:b/>
      <w:spacing w:val="4"/>
      <w:sz w:val="19"/>
      <w:szCs w:val="20"/>
    </w:rPr>
  </w:style>
  <w:style w:type="character" w:customStyle="1" w:styleId="2e">
    <w:name w:val="Основной текст (2)_"/>
    <w:link w:val="2f"/>
    <w:rsid w:val="00C02C91"/>
    <w:rPr>
      <w:i/>
      <w:sz w:val="17"/>
      <w:shd w:val="clear" w:color="auto" w:fill="FFFFFF"/>
    </w:rPr>
  </w:style>
  <w:style w:type="paragraph" w:customStyle="1" w:styleId="2f">
    <w:name w:val="Основной текст (2)"/>
    <w:basedOn w:val="a0"/>
    <w:link w:val="2e"/>
    <w:rsid w:val="00C02C91"/>
    <w:pPr>
      <w:shd w:val="clear" w:color="auto" w:fill="FFFFFF"/>
      <w:spacing w:before="240" w:after="240" w:line="212" w:lineRule="exact"/>
      <w:jc w:val="center"/>
    </w:pPr>
    <w:rPr>
      <w:i/>
      <w:sz w:val="17"/>
      <w:szCs w:val="20"/>
    </w:rPr>
  </w:style>
  <w:style w:type="character" w:customStyle="1" w:styleId="afffd">
    <w:name w:val="Основной текст_"/>
    <w:qFormat/>
    <w:rsid w:val="00C02C91"/>
    <w:rPr>
      <w:spacing w:val="3"/>
      <w:sz w:val="17"/>
      <w:shd w:val="clear" w:color="auto" w:fill="FFFFFF"/>
    </w:rPr>
  </w:style>
  <w:style w:type="character" w:customStyle="1" w:styleId="3c">
    <w:name w:val="Основной текст (3)_"/>
    <w:link w:val="3d"/>
    <w:rsid w:val="00C02C91"/>
    <w:rPr>
      <w:rFonts w:ascii="Arial" w:hAnsi="Arial" w:cs="Arial"/>
      <w:b/>
      <w:i/>
      <w:sz w:val="19"/>
      <w:shd w:val="clear" w:color="auto" w:fill="FFFFFF"/>
    </w:rPr>
  </w:style>
  <w:style w:type="paragraph" w:customStyle="1" w:styleId="3d">
    <w:name w:val="Основной текст (3)"/>
    <w:basedOn w:val="a0"/>
    <w:link w:val="3c"/>
    <w:rsid w:val="00C02C91"/>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sid w:val="00C02C91"/>
    <w:rPr>
      <w:b/>
      <w:spacing w:val="4"/>
      <w:sz w:val="19"/>
      <w:shd w:val="clear" w:color="auto" w:fill="FFFFFF"/>
    </w:rPr>
  </w:style>
  <w:style w:type="paragraph" w:customStyle="1" w:styleId="3f">
    <w:name w:val="Колонтитул (3)"/>
    <w:basedOn w:val="a0"/>
    <w:link w:val="3e"/>
    <w:rsid w:val="00C02C91"/>
    <w:pPr>
      <w:shd w:val="clear" w:color="auto" w:fill="FFFFFF"/>
      <w:spacing w:after="0" w:line="240" w:lineRule="atLeast"/>
    </w:pPr>
    <w:rPr>
      <w:b/>
      <w:spacing w:val="4"/>
      <w:sz w:val="19"/>
      <w:szCs w:val="20"/>
    </w:rPr>
  </w:style>
  <w:style w:type="character" w:customStyle="1" w:styleId="2f0">
    <w:name w:val="Заголовок №2_"/>
    <w:link w:val="2f1"/>
    <w:rsid w:val="00C02C91"/>
    <w:rPr>
      <w:b/>
      <w:spacing w:val="3"/>
      <w:shd w:val="clear" w:color="auto" w:fill="FFFFFF"/>
    </w:rPr>
  </w:style>
  <w:style w:type="paragraph" w:customStyle="1" w:styleId="2f1">
    <w:name w:val="Заголовок №2"/>
    <w:basedOn w:val="a0"/>
    <w:link w:val="2f0"/>
    <w:rsid w:val="00C02C91"/>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sid w:val="00C02C91"/>
    <w:rPr>
      <w:b/>
      <w:spacing w:val="-2"/>
      <w:sz w:val="15"/>
      <w:shd w:val="clear" w:color="auto" w:fill="FFFFFF"/>
    </w:rPr>
  </w:style>
  <w:style w:type="paragraph" w:customStyle="1" w:styleId="2f3">
    <w:name w:val="Колонтитул (2)"/>
    <w:basedOn w:val="a0"/>
    <w:link w:val="2f2"/>
    <w:rsid w:val="00C02C91"/>
    <w:pPr>
      <w:shd w:val="clear" w:color="auto" w:fill="FFFFFF"/>
      <w:spacing w:after="0" w:line="240" w:lineRule="atLeast"/>
      <w:jc w:val="center"/>
    </w:pPr>
    <w:rPr>
      <w:b/>
      <w:spacing w:val="-2"/>
      <w:sz w:val="15"/>
      <w:szCs w:val="20"/>
    </w:rPr>
  </w:style>
  <w:style w:type="character" w:customStyle="1" w:styleId="55">
    <w:name w:val="Основной текст (5)_"/>
    <w:link w:val="56"/>
    <w:rsid w:val="00C02C91"/>
    <w:rPr>
      <w:rFonts w:ascii="Tahoma" w:hAnsi="Tahoma" w:cs="Tahoma"/>
      <w:spacing w:val="3"/>
      <w:sz w:val="13"/>
      <w:shd w:val="clear" w:color="auto" w:fill="FFFFFF"/>
    </w:rPr>
  </w:style>
  <w:style w:type="paragraph" w:customStyle="1" w:styleId="56">
    <w:name w:val="Основной текст (5)"/>
    <w:basedOn w:val="a0"/>
    <w:link w:val="55"/>
    <w:rsid w:val="00C02C91"/>
    <w:pPr>
      <w:shd w:val="clear" w:color="auto" w:fill="FFFFFF"/>
      <w:spacing w:after="0" w:line="191" w:lineRule="exact"/>
      <w:jc w:val="both"/>
    </w:pPr>
    <w:rPr>
      <w:rFonts w:ascii="Tahoma" w:hAnsi="Tahoma"/>
      <w:spacing w:val="3"/>
      <w:sz w:val="13"/>
      <w:szCs w:val="20"/>
    </w:rPr>
  </w:style>
  <w:style w:type="character" w:customStyle="1" w:styleId="64">
    <w:name w:val="Основной текст (6)_"/>
    <w:link w:val="65"/>
    <w:rsid w:val="00C02C91"/>
    <w:rPr>
      <w:spacing w:val="2"/>
      <w:sz w:val="14"/>
      <w:shd w:val="clear" w:color="auto" w:fill="FFFFFF"/>
    </w:rPr>
  </w:style>
  <w:style w:type="paragraph" w:customStyle="1" w:styleId="65">
    <w:name w:val="Основной текст (6)"/>
    <w:basedOn w:val="a0"/>
    <w:link w:val="64"/>
    <w:rsid w:val="00C02C91"/>
    <w:pPr>
      <w:shd w:val="clear" w:color="auto" w:fill="FFFFFF"/>
      <w:spacing w:after="0" w:line="191" w:lineRule="exact"/>
      <w:jc w:val="right"/>
    </w:pPr>
    <w:rPr>
      <w:spacing w:val="2"/>
      <w:sz w:val="14"/>
      <w:szCs w:val="20"/>
    </w:rPr>
  </w:style>
  <w:style w:type="character" w:customStyle="1" w:styleId="46">
    <w:name w:val="Основной текст (4)_"/>
    <w:link w:val="47"/>
    <w:rsid w:val="00C02C91"/>
    <w:rPr>
      <w:spacing w:val="4"/>
      <w:sz w:val="8"/>
      <w:shd w:val="clear" w:color="auto" w:fill="FFFFFF"/>
    </w:rPr>
  </w:style>
  <w:style w:type="paragraph" w:customStyle="1" w:styleId="47">
    <w:name w:val="Основной текст (4)"/>
    <w:basedOn w:val="a0"/>
    <w:link w:val="46"/>
    <w:rsid w:val="00C02C91"/>
    <w:pPr>
      <w:shd w:val="clear" w:color="auto" w:fill="FFFFFF"/>
      <w:spacing w:after="0" w:line="212" w:lineRule="exact"/>
      <w:jc w:val="both"/>
    </w:pPr>
    <w:rPr>
      <w:spacing w:val="4"/>
      <w:sz w:val="8"/>
      <w:szCs w:val="20"/>
    </w:rPr>
  </w:style>
  <w:style w:type="character" w:customStyle="1" w:styleId="320">
    <w:name w:val="Заголовок №3 (2)_"/>
    <w:link w:val="321"/>
    <w:rsid w:val="00C02C91"/>
    <w:rPr>
      <w:spacing w:val="3"/>
      <w:sz w:val="17"/>
      <w:shd w:val="clear" w:color="auto" w:fill="FFFFFF"/>
    </w:rPr>
  </w:style>
  <w:style w:type="paragraph" w:customStyle="1" w:styleId="321">
    <w:name w:val="Заголовок №3 (2)"/>
    <w:basedOn w:val="a0"/>
    <w:link w:val="320"/>
    <w:rsid w:val="00C02C91"/>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C02C91"/>
    <w:rPr>
      <w:b/>
      <w:spacing w:val="3"/>
      <w:shd w:val="clear" w:color="auto" w:fill="FFFFFF"/>
    </w:rPr>
  </w:style>
  <w:style w:type="paragraph" w:customStyle="1" w:styleId="74">
    <w:name w:val="Основной текст (7)"/>
    <w:basedOn w:val="a0"/>
    <w:link w:val="73"/>
    <w:rsid w:val="00C02C91"/>
    <w:pPr>
      <w:shd w:val="clear" w:color="auto" w:fill="FFFFFF"/>
      <w:spacing w:before="180" w:after="0" w:line="475" w:lineRule="exact"/>
      <w:jc w:val="center"/>
    </w:pPr>
    <w:rPr>
      <w:b/>
      <w:spacing w:val="3"/>
      <w:sz w:val="20"/>
      <w:szCs w:val="20"/>
    </w:rPr>
  </w:style>
  <w:style w:type="character" w:customStyle="1" w:styleId="afffe">
    <w:name w:val="Колонтитул_"/>
    <w:link w:val="affff"/>
    <w:rsid w:val="00C02C91"/>
    <w:rPr>
      <w:i/>
      <w:spacing w:val="1"/>
      <w:sz w:val="17"/>
      <w:shd w:val="clear" w:color="auto" w:fill="FFFFFF"/>
    </w:rPr>
  </w:style>
  <w:style w:type="paragraph" w:customStyle="1" w:styleId="affff">
    <w:name w:val="Колонтитул"/>
    <w:basedOn w:val="a0"/>
    <w:link w:val="afffe"/>
    <w:qFormat/>
    <w:rsid w:val="00C02C91"/>
    <w:pPr>
      <w:shd w:val="clear" w:color="auto" w:fill="FFFFFF"/>
      <w:spacing w:after="0" w:line="240" w:lineRule="atLeast"/>
    </w:pPr>
    <w:rPr>
      <w:i/>
      <w:spacing w:val="1"/>
      <w:sz w:val="17"/>
      <w:szCs w:val="20"/>
    </w:rPr>
  </w:style>
  <w:style w:type="character" w:customStyle="1" w:styleId="1f8">
    <w:name w:val="Заголовок №1_"/>
    <w:link w:val="1f9"/>
    <w:rsid w:val="00C02C91"/>
    <w:rPr>
      <w:b/>
      <w:spacing w:val="4"/>
      <w:sz w:val="19"/>
      <w:shd w:val="clear" w:color="auto" w:fill="FFFFFF"/>
    </w:rPr>
  </w:style>
  <w:style w:type="paragraph" w:customStyle="1" w:styleId="1f9">
    <w:name w:val="Заголовок №1"/>
    <w:basedOn w:val="a0"/>
    <w:link w:val="1f8"/>
    <w:rsid w:val="00C02C91"/>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C02C91"/>
    <w:rPr>
      <w:rFonts w:ascii="Arial" w:hAnsi="Arial" w:cs="Arial"/>
      <w:b/>
      <w:spacing w:val="2"/>
      <w:sz w:val="12"/>
      <w:shd w:val="clear" w:color="auto" w:fill="FFFFFF"/>
    </w:rPr>
  </w:style>
  <w:style w:type="paragraph" w:customStyle="1" w:styleId="94">
    <w:name w:val="Основной текст (9)"/>
    <w:basedOn w:val="a0"/>
    <w:link w:val="93"/>
    <w:rsid w:val="00C02C91"/>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C02C91"/>
    <w:rPr>
      <w:b/>
      <w:spacing w:val="2"/>
      <w:shd w:val="clear" w:color="auto" w:fill="FFFFFF"/>
    </w:rPr>
  </w:style>
  <w:style w:type="paragraph" w:customStyle="1" w:styleId="121">
    <w:name w:val="Заголовок №1 (2)"/>
    <w:basedOn w:val="a0"/>
    <w:link w:val="120"/>
    <w:rsid w:val="00C02C91"/>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C02C91"/>
    <w:rPr>
      <w:rFonts w:ascii="MS Mincho" w:eastAsia="MS Mincho" w:hAnsi="MS Mincho"/>
      <w:sz w:val="9"/>
      <w:shd w:val="clear" w:color="auto" w:fill="FFFFFF"/>
    </w:rPr>
  </w:style>
  <w:style w:type="paragraph" w:customStyle="1" w:styleId="101">
    <w:name w:val="Основной текст (10)"/>
    <w:basedOn w:val="a0"/>
    <w:link w:val="100"/>
    <w:rsid w:val="00C02C91"/>
    <w:pPr>
      <w:shd w:val="clear" w:color="auto" w:fill="FFFFFF"/>
      <w:spacing w:before="60" w:after="0" w:line="240" w:lineRule="atLeast"/>
    </w:pPr>
    <w:rPr>
      <w:rFonts w:ascii="MS Mincho" w:eastAsia="MS Mincho" w:hAnsi="MS Mincho"/>
      <w:sz w:val="9"/>
      <w:szCs w:val="20"/>
    </w:rPr>
  </w:style>
  <w:style w:type="character" w:customStyle="1" w:styleId="112">
    <w:name w:val="Основной текст (11)_"/>
    <w:link w:val="113"/>
    <w:rsid w:val="00C02C91"/>
    <w:rPr>
      <w:rFonts w:ascii="Tahoma" w:hAnsi="Tahoma" w:cs="Tahoma"/>
      <w:spacing w:val="-13"/>
      <w:sz w:val="17"/>
      <w:shd w:val="clear" w:color="auto" w:fill="FFFFFF"/>
    </w:rPr>
  </w:style>
  <w:style w:type="paragraph" w:customStyle="1" w:styleId="113">
    <w:name w:val="Основной текст (11)"/>
    <w:basedOn w:val="a0"/>
    <w:link w:val="112"/>
    <w:rsid w:val="00C02C91"/>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sid w:val="00C02C91"/>
    <w:rPr>
      <w:spacing w:val="9"/>
      <w:sz w:val="16"/>
      <w:shd w:val="clear" w:color="auto" w:fill="FFFFFF"/>
    </w:rPr>
  </w:style>
  <w:style w:type="paragraph" w:customStyle="1" w:styleId="49">
    <w:name w:val="Колонтитул (4)"/>
    <w:basedOn w:val="a0"/>
    <w:link w:val="48"/>
    <w:rsid w:val="00C02C91"/>
    <w:pPr>
      <w:shd w:val="clear" w:color="auto" w:fill="FFFFFF"/>
      <w:spacing w:after="0" w:line="240" w:lineRule="atLeast"/>
    </w:pPr>
    <w:rPr>
      <w:spacing w:val="9"/>
      <w:sz w:val="16"/>
      <w:szCs w:val="20"/>
    </w:rPr>
  </w:style>
  <w:style w:type="character" w:customStyle="1" w:styleId="122">
    <w:name w:val="Основной текст (12)_"/>
    <w:link w:val="123"/>
    <w:rsid w:val="00C02C91"/>
    <w:rPr>
      <w:spacing w:val="4"/>
      <w:sz w:val="19"/>
      <w:shd w:val="clear" w:color="auto" w:fill="FFFFFF"/>
    </w:rPr>
  </w:style>
  <w:style w:type="paragraph" w:customStyle="1" w:styleId="123">
    <w:name w:val="Основной текст (12)"/>
    <w:basedOn w:val="a0"/>
    <w:link w:val="122"/>
    <w:rsid w:val="00C02C91"/>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rsid w:val="00C02C91"/>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C02C91"/>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C02C91"/>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C02C91"/>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C02C9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C02C91"/>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C02C91"/>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C02C91"/>
    <w:pPr>
      <w:widowControl/>
      <w:ind w:left="720"/>
      <w:contextualSpacing/>
    </w:pPr>
    <w:rPr>
      <w:lang w:val="ru-RU"/>
    </w:rPr>
  </w:style>
  <w:style w:type="paragraph" w:customStyle="1" w:styleId="1fa">
    <w:name w:val="Заголовок оглавления1"/>
    <w:basedOn w:val="110"/>
    <w:next w:val="a0"/>
    <w:uiPriority w:val="99"/>
    <w:qFormat/>
    <w:rsid w:val="00C02C91"/>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4">
    <w:name w:val="Абзац списка11"/>
    <w:basedOn w:val="a0"/>
    <w:uiPriority w:val="99"/>
    <w:rsid w:val="00C02C91"/>
    <w:pPr>
      <w:widowControl/>
      <w:ind w:left="720"/>
      <w:contextualSpacing/>
    </w:pPr>
    <w:rPr>
      <w:rFonts w:eastAsia="Times New Roman"/>
      <w:szCs w:val="20"/>
      <w:lang w:val="ru-RU"/>
    </w:rPr>
  </w:style>
  <w:style w:type="paragraph" w:customStyle="1" w:styleId="115">
    <w:name w:val="Заголовок оглавления11"/>
    <w:basedOn w:val="110"/>
    <w:next w:val="a0"/>
    <w:uiPriority w:val="99"/>
    <w:semiHidden/>
    <w:rsid w:val="00C02C91"/>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b">
    <w:name w:val="1"/>
    <w:basedOn w:val="a0"/>
    <w:next w:val="a0"/>
    <w:uiPriority w:val="99"/>
    <w:qFormat/>
    <w:rsid w:val="00C02C91"/>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C02C91"/>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rsid w:val="00C02C91"/>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C02C91"/>
    <w:rPr>
      <w:rFonts w:ascii="Times New Roman" w:hAnsi="Times New Roman" w:cs="Times New Roman" w:hint="default"/>
      <w:b/>
      <w:bCs w:val="0"/>
      <w:color w:val="000000"/>
      <w:spacing w:val="4"/>
      <w:position w:val="0"/>
      <w:sz w:val="15"/>
      <w:shd w:val="clear" w:color="auto" w:fill="FFFFFF"/>
      <w:lang w:val="ru-RU"/>
    </w:rPr>
  </w:style>
  <w:style w:type="character" w:customStyle="1" w:styleId="116">
    <w:name w:val="Основной текст (11) + Малые прописные"/>
    <w:rsid w:val="00C02C91"/>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C02C91"/>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4">
    <w:name w:val="Основной текст + Курсив"/>
    <w:qFormat/>
    <w:rsid w:val="00C02C9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C02C91"/>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C02C91"/>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C02C91"/>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C02C9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sid w:val="00C02C91"/>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C02C91"/>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C02C91"/>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C02C91"/>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C02C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C02C91"/>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C02C91"/>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C02C91"/>
    <w:rPr>
      <w:rFonts w:ascii="Times New Roman" w:hAnsi="Times New Roman" w:cs="Times New Roman" w:hint="default"/>
    </w:rPr>
  </w:style>
  <w:style w:type="character" w:customStyle="1" w:styleId="myBoldChars">
    <w:name w:val="myBoldChars"/>
    <w:qFormat/>
    <w:rsid w:val="00C02C91"/>
    <w:rPr>
      <w:color w:val="FF0000"/>
    </w:rPr>
  </w:style>
  <w:style w:type="character" w:customStyle="1" w:styleId="ListParagraphChar1">
    <w:name w:val="List Paragraph Char1"/>
    <w:rsid w:val="00C02C91"/>
    <w:rPr>
      <w:sz w:val="22"/>
      <w:lang w:eastAsia="en-US"/>
    </w:rPr>
  </w:style>
  <w:style w:type="character" w:customStyle="1" w:styleId="Zag11">
    <w:name w:val="Zag_11"/>
    <w:qFormat/>
    <w:rsid w:val="00C02C91"/>
  </w:style>
  <w:style w:type="character" w:customStyle="1" w:styleId="1fc">
    <w:name w:val="Заголовок Знак1"/>
    <w:uiPriority w:val="10"/>
    <w:qFormat/>
    <w:rsid w:val="00C02C91"/>
    <w:rPr>
      <w:rFonts w:ascii="Calibri Light" w:eastAsia="Times New Roman" w:hAnsi="Calibri Light" w:cs="Times New Roman" w:hint="default"/>
      <w:spacing w:val="-10"/>
      <w:sz w:val="56"/>
      <w:szCs w:val="56"/>
    </w:rPr>
  </w:style>
  <w:style w:type="character" w:styleId="affff5">
    <w:name w:val="Strong"/>
    <w:uiPriority w:val="22"/>
    <w:qFormat/>
    <w:rsid w:val="00C02C91"/>
    <w:rPr>
      <w:b/>
      <w:bCs/>
    </w:rPr>
  </w:style>
  <w:style w:type="character" w:customStyle="1" w:styleId="fontstyle21">
    <w:name w:val="fontstyle21"/>
    <w:rsid w:val="00C02C91"/>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rsid w:val="00C02C91"/>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C02C91"/>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
    <w:name w:val="Заголовок 8 Знак"/>
    <w:link w:val="81"/>
    <w:uiPriority w:val="9"/>
    <w:rsid w:val="00C02C91"/>
    <w:rPr>
      <w:rFonts w:ascii="Times New Roman" w:eastAsia="Times New Roman" w:hAnsi="Times New Roman"/>
      <w:i/>
      <w:iCs/>
      <w:sz w:val="24"/>
      <w:szCs w:val="24"/>
    </w:rPr>
  </w:style>
  <w:style w:type="character" w:customStyle="1" w:styleId="9">
    <w:name w:val="Заголовок 9 Знак"/>
    <w:link w:val="91"/>
    <w:uiPriority w:val="9"/>
    <w:rsid w:val="00C02C91"/>
    <w:rPr>
      <w:rFonts w:ascii="Arial" w:eastAsia="Times New Roman" w:hAnsi="Arial"/>
      <w:sz w:val="22"/>
      <w:szCs w:val="22"/>
    </w:rPr>
  </w:style>
  <w:style w:type="table" w:customStyle="1" w:styleId="1fd">
    <w:name w:val="Сетка таблицы1"/>
    <w:basedOn w:val="a2"/>
    <w:next w:val="aff"/>
    <w:uiPriority w:val="5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e">
    <w:name w:val="Нет списка1"/>
    <w:next w:val="a3"/>
    <w:uiPriority w:val="99"/>
    <w:semiHidden/>
    <w:unhideWhenUsed/>
    <w:rsid w:val="00C02C91"/>
  </w:style>
  <w:style w:type="numbering" w:customStyle="1" w:styleId="117">
    <w:name w:val="Нет списка11"/>
    <w:next w:val="a3"/>
    <w:uiPriority w:val="99"/>
    <w:semiHidden/>
    <w:unhideWhenUsed/>
    <w:rsid w:val="00C02C91"/>
  </w:style>
  <w:style w:type="character" w:customStyle="1" w:styleId="file">
    <w:name w:val="file"/>
    <w:rsid w:val="00C02C91"/>
  </w:style>
  <w:style w:type="paragraph" w:customStyle="1" w:styleId="c37">
    <w:name w:val="c37"/>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C02C91"/>
  </w:style>
  <w:style w:type="paragraph" w:customStyle="1" w:styleId="c61">
    <w:name w:val="c61"/>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C02C91"/>
  </w:style>
  <w:style w:type="paragraph" w:customStyle="1" w:styleId="c2">
    <w:name w:val="c2"/>
    <w:basedOn w:val="a0"/>
    <w:uiPriority w:val="99"/>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C02C91"/>
  </w:style>
  <w:style w:type="paragraph" w:customStyle="1" w:styleId="c41">
    <w:name w:val="c41"/>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C02C91"/>
  </w:style>
  <w:style w:type="paragraph" w:customStyle="1" w:styleId="c47">
    <w:name w:val="c47"/>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C02C91"/>
  </w:style>
  <w:style w:type="paragraph" w:customStyle="1" w:styleId="c3">
    <w:name w:val="c3"/>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C02C91"/>
  </w:style>
  <w:style w:type="character" w:customStyle="1" w:styleId="c7">
    <w:name w:val="c7"/>
    <w:uiPriority w:val="99"/>
    <w:rsid w:val="00C02C91"/>
  </w:style>
  <w:style w:type="paragraph" w:customStyle="1" w:styleId="c42">
    <w:name w:val="c42"/>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C02C91"/>
  </w:style>
  <w:style w:type="paragraph" w:customStyle="1" w:styleId="c17">
    <w:name w:val="c17"/>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C02C91"/>
  </w:style>
  <w:style w:type="character" w:customStyle="1" w:styleId="c81">
    <w:name w:val="c81"/>
    <w:rsid w:val="00C02C91"/>
  </w:style>
  <w:style w:type="paragraph" w:customStyle="1" w:styleId="c11">
    <w:name w:val="c11"/>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
    <w:uiPriority w:val="3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6">
    <w:name w:val="Нет списка2"/>
    <w:next w:val="a3"/>
    <w:uiPriority w:val="99"/>
    <w:semiHidden/>
    <w:unhideWhenUsed/>
    <w:rsid w:val="00C02C91"/>
  </w:style>
  <w:style w:type="character" w:customStyle="1" w:styleId="Absatz-Standardschriftart">
    <w:name w:val="Absatz-Standardschriftart"/>
    <w:rsid w:val="00C02C91"/>
  </w:style>
  <w:style w:type="character" w:customStyle="1" w:styleId="2f7">
    <w:name w:val="Основной шрифт абзаца2"/>
    <w:rsid w:val="00C02C91"/>
  </w:style>
  <w:style w:type="character" w:customStyle="1" w:styleId="st1">
    <w:name w:val="st1"/>
    <w:rsid w:val="00C02C91"/>
  </w:style>
  <w:style w:type="character" w:customStyle="1" w:styleId="Alaviitemerkit">
    <w:name w:val="Alaviitemerkit"/>
    <w:rsid w:val="00C02C91"/>
    <w:rPr>
      <w:vertAlign w:val="superscript"/>
    </w:rPr>
  </w:style>
  <w:style w:type="character" w:customStyle="1" w:styleId="WW-Absatz-Standardschriftart">
    <w:name w:val="WW-Absatz-Standardschriftart"/>
    <w:rsid w:val="00C02C91"/>
  </w:style>
  <w:style w:type="character" w:customStyle="1" w:styleId="WW-Absatz-Standardschriftart1">
    <w:name w:val="WW-Absatz-Standardschriftart1"/>
    <w:rsid w:val="00C02C91"/>
  </w:style>
  <w:style w:type="character" w:customStyle="1" w:styleId="WW-Absatz-Standardschriftart11">
    <w:name w:val="WW-Absatz-Standardschriftart11"/>
    <w:rsid w:val="00C02C91"/>
  </w:style>
  <w:style w:type="character" w:customStyle="1" w:styleId="1ff">
    <w:name w:val="Основной шрифт абзаца1"/>
    <w:rsid w:val="00C02C91"/>
  </w:style>
  <w:style w:type="character" w:customStyle="1" w:styleId="2f8">
    <w:name w:val="Основной текст 2 Знак"/>
    <w:uiPriority w:val="99"/>
    <w:rsid w:val="00C02C91"/>
  </w:style>
  <w:style w:type="character" w:styleId="affff7">
    <w:name w:val="page number"/>
    <w:uiPriority w:val="99"/>
    <w:rsid w:val="00C02C91"/>
  </w:style>
  <w:style w:type="character" w:customStyle="1" w:styleId="1ff0">
    <w:name w:val="Знак примечания1"/>
    <w:rsid w:val="00C02C91"/>
    <w:rPr>
      <w:sz w:val="16"/>
      <w:szCs w:val="16"/>
    </w:rPr>
  </w:style>
  <w:style w:type="character" w:customStyle="1" w:styleId="Loppuviitemerkit">
    <w:name w:val="Loppuviitemerkit"/>
    <w:rsid w:val="00C02C91"/>
    <w:rPr>
      <w:vertAlign w:val="superscript"/>
    </w:rPr>
  </w:style>
  <w:style w:type="character" w:customStyle="1" w:styleId="WW-Loppuviitemerkit">
    <w:name w:val="WW-Loppuviitemerkit"/>
    <w:rsid w:val="00C02C91"/>
  </w:style>
  <w:style w:type="paragraph" w:customStyle="1" w:styleId="Otsikko">
    <w:name w:val="Otsikko"/>
    <w:basedOn w:val="a0"/>
    <w:next w:val="aff5"/>
    <w:rsid w:val="00C02C91"/>
    <w:pPr>
      <w:keepNext/>
      <w:widowControl/>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C02C91"/>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C02C91"/>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C02C91"/>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f1">
    <w:name w:val="Указатель1"/>
    <w:basedOn w:val="a0"/>
    <w:rsid w:val="00C02C91"/>
    <w:pPr>
      <w:widowControl/>
      <w:suppressLineNumbers/>
      <w:spacing w:after="0" w:line="240" w:lineRule="auto"/>
    </w:pPr>
    <w:rPr>
      <w:rFonts w:ascii="Times New Roman" w:eastAsia="Times New Roman" w:hAnsi="Times New Roman"/>
      <w:sz w:val="24"/>
      <w:szCs w:val="24"/>
      <w:lang w:val="ru-RU" w:eastAsia="ar-SA"/>
    </w:rPr>
  </w:style>
  <w:style w:type="paragraph" w:customStyle="1" w:styleId="213">
    <w:name w:val="Основной текст 21"/>
    <w:basedOn w:val="a0"/>
    <w:rsid w:val="00C02C91"/>
    <w:pPr>
      <w:widowControl/>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C02C91"/>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C02C91"/>
    <w:pPr>
      <w:jc w:val="center"/>
    </w:pPr>
    <w:rPr>
      <w:b/>
      <w:bCs/>
    </w:rPr>
  </w:style>
  <w:style w:type="paragraph" w:customStyle="1" w:styleId="1ff2">
    <w:name w:val="Текст примечания1"/>
    <w:basedOn w:val="a0"/>
    <w:rsid w:val="00C02C91"/>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C02C91"/>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C02C91"/>
    <w:pPr>
      <w:jc w:val="center"/>
    </w:pPr>
    <w:rPr>
      <w:b/>
      <w:bCs/>
    </w:rPr>
  </w:style>
  <w:style w:type="paragraph" w:customStyle="1" w:styleId="Kehyksensislt">
    <w:name w:val="Kehyksen sisältö"/>
    <w:basedOn w:val="aff5"/>
    <w:rsid w:val="00C02C91"/>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C02C9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C02C91"/>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4"/>
    <w:uiPriority w:val="99"/>
    <w:rsid w:val="00C02C91"/>
    <w:pPr>
      <w:widowControl/>
      <w:spacing w:after="120" w:line="480" w:lineRule="auto"/>
    </w:pPr>
    <w:rPr>
      <w:rFonts w:ascii="Times New Roman" w:eastAsia="Times New Roman" w:hAnsi="Times New Roman"/>
      <w:sz w:val="24"/>
      <w:szCs w:val="24"/>
    </w:rPr>
  </w:style>
  <w:style w:type="character" w:customStyle="1" w:styleId="214">
    <w:name w:val="Основной текст 2 Знак1"/>
    <w:link w:val="2f9"/>
    <w:uiPriority w:val="99"/>
    <w:rsid w:val="00C02C91"/>
    <w:rPr>
      <w:rFonts w:ascii="Times New Roman" w:eastAsia="Times New Roman" w:hAnsi="Times New Roman"/>
      <w:sz w:val="24"/>
      <w:szCs w:val="24"/>
    </w:rPr>
  </w:style>
  <w:style w:type="paragraph" w:styleId="affffb">
    <w:name w:val="Body Text Indent"/>
    <w:basedOn w:val="a0"/>
    <w:link w:val="affffc"/>
    <w:uiPriority w:val="99"/>
    <w:rsid w:val="00C02C91"/>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C02C91"/>
    <w:rPr>
      <w:rFonts w:ascii="Times New Roman" w:eastAsia="Times New Roman" w:hAnsi="Times New Roman"/>
      <w:sz w:val="24"/>
      <w:szCs w:val="24"/>
    </w:rPr>
  </w:style>
  <w:style w:type="character" w:customStyle="1" w:styleId="blk">
    <w:name w:val="blk"/>
    <w:rsid w:val="00C02C91"/>
  </w:style>
  <w:style w:type="character" w:customStyle="1" w:styleId="nobr">
    <w:name w:val="nobr"/>
    <w:rsid w:val="00C02C91"/>
  </w:style>
  <w:style w:type="paragraph" w:styleId="2fa">
    <w:name w:val="Body Text Indent 2"/>
    <w:basedOn w:val="a0"/>
    <w:link w:val="2fb"/>
    <w:uiPriority w:val="99"/>
    <w:qFormat/>
    <w:rsid w:val="00C02C91"/>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sid w:val="00C02C91"/>
    <w:rPr>
      <w:rFonts w:ascii="Times New Roman" w:eastAsia="Times New Roman" w:hAnsi="Times New Roman"/>
      <w:sz w:val="24"/>
      <w:szCs w:val="24"/>
    </w:rPr>
  </w:style>
  <w:style w:type="paragraph" w:styleId="affffd">
    <w:name w:val="Plain Text"/>
    <w:basedOn w:val="a0"/>
    <w:link w:val="affffe"/>
    <w:uiPriority w:val="99"/>
    <w:rsid w:val="00C02C91"/>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C02C91"/>
    <w:rPr>
      <w:rFonts w:ascii="Courier New" w:eastAsia="Times New Roman" w:hAnsi="Courier New"/>
    </w:rPr>
  </w:style>
  <w:style w:type="paragraph" w:styleId="3f1">
    <w:name w:val="Body Text 3"/>
    <w:basedOn w:val="a0"/>
    <w:link w:val="3f2"/>
    <w:uiPriority w:val="99"/>
    <w:rsid w:val="00C02C91"/>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C02C91"/>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C02C91"/>
    <w:rPr>
      <w:rFonts w:ascii="Times New Roman" w:hAnsi="Times New Roman" w:cs="Times New Roman" w:hint="default"/>
      <w:strike w:val="0"/>
      <w:sz w:val="24"/>
      <w:szCs w:val="24"/>
      <w:u w:val="none"/>
    </w:rPr>
  </w:style>
  <w:style w:type="paragraph" w:customStyle="1" w:styleId="220">
    <w:name w:val="Основной текст 22"/>
    <w:basedOn w:val="a0"/>
    <w:rsid w:val="00C02C9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C02C91"/>
    <w:pPr>
      <w:widowControl/>
      <w:spacing w:after="0" w:line="240" w:lineRule="auto"/>
      <w:ind w:left="2992" w:right="2981"/>
      <w:jc w:val="both"/>
    </w:pPr>
    <w:rPr>
      <w:rFonts w:ascii="Arial" w:eastAsia="Times New Roman" w:hAnsi="Arial"/>
      <w:sz w:val="18"/>
      <w:szCs w:val="24"/>
      <w:lang w:val="ru-RU" w:eastAsia="ru-RU"/>
    </w:rPr>
  </w:style>
  <w:style w:type="paragraph" w:customStyle="1" w:styleId="313">
    <w:name w:val="Основной текст с отступом 31"/>
    <w:basedOn w:val="13"/>
    <w:rsid w:val="00C02C91"/>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3">
    <w:name w:val="Текст сноски1"/>
    <w:basedOn w:val="13"/>
    <w:rsid w:val="00C02C91"/>
    <w:pPr>
      <w:widowControl/>
      <w:spacing w:after="0" w:line="240" w:lineRule="auto"/>
    </w:pPr>
    <w:rPr>
      <w:rFonts w:ascii="Times New Roman" w:eastAsia="Times New Roman" w:hAnsi="Times New Roman" w:cs="Times New Roman"/>
      <w:sz w:val="20"/>
      <w:szCs w:val="20"/>
    </w:rPr>
  </w:style>
  <w:style w:type="character" w:customStyle="1" w:styleId="1ff4">
    <w:name w:val="Знак сноски1"/>
    <w:rsid w:val="00C02C91"/>
    <w:rPr>
      <w:vertAlign w:val="superscript"/>
    </w:rPr>
  </w:style>
  <w:style w:type="paragraph" w:customStyle="1" w:styleId="230">
    <w:name w:val="Основной текст 23"/>
    <w:basedOn w:val="a0"/>
    <w:rsid w:val="00C02C9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sid w:val="00C02C91"/>
    <w:rPr>
      <w:rFonts w:ascii="Times New Roman" w:eastAsia="Times New Roman" w:hAnsi="Times New Roman"/>
      <w:sz w:val="24"/>
    </w:rPr>
  </w:style>
  <w:style w:type="paragraph" w:customStyle="1" w:styleId="322">
    <w:name w:val="Основной текст с отступом 32"/>
    <w:basedOn w:val="2fc"/>
    <w:rsid w:val="00C02C91"/>
    <w:pPr>
      <w:ind w:firstLine="709"/>
      <w:jc w:val="both"/>
    </w:pPr>
    <w:rPr>
      <w:sz w:val="28"/>
    </w:rPr>
  </w:style>
  <w:style w:type="paragraph" w:customStyle="1" w:styleId="2fd">
    <w:name w:val="Текст сноски2"/>
    <w:basedOn w:val="2fc"/>
    <w:rsid w:val="00C02C91"/>
    <w:rPr>
      <w:sz w:val="20"/>
    </w:rPr>
  </w:style>
  <w:style w:type="character" w:customStyle="1" w:styleId="2fe">
    <w:name w:val="Знак сноски2"/>
    <w:rsid w:val="00C02C91"/>
    <w:rPr>
      <w:vertAlign w:val="superscript"/>
    </w:rPr>
  </w:style>
  <w:style w:type="paragraph" w:customStyle="1" w:styleId="2ff">
    <w:name w:val="Абзац списка2"/>
    <w:basedOn w:val="a0"/>
    <w:qFormat/>
    <w:rsid w:val="00C02C91"/>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C02C91"/>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C02C9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C02C91"/>
    <w:rPr>
      <w:rFonts w:ascii="Times New Roman" w:eastAsia="Times New Roman" w:hAnsi="Times New Roman"/>
      <w:sz w:val="24"/>
    </w:rPr>
  </w:style>
  <w:style w:type="paragraph" w:customStyle="1" w:styleId="330">
    <w:name w:val="Основной текст с отступом 33"/>
    <w:basedOn w:val="3f3"/>
    <w:rsid w:val="00C02C91"/>
    <w:pPr>
      <w:ind w:firstLine="709"/>
      <w:jc w:val="both"/>
    </w:pPr>
    <w:rPr>
      <w:sz w:val="28"/>
    </w:rPr>
  </w:style>
  <w:style w:type="paragraph" w:customStyle="1" w:styleId="3f4">
    <w:name w:val="Текст сноски3"/>
    <w:basedOn w:val="3f3"/>
    <w:rsid w:val="00C02C91"/>
    <w:rPr>
      <w:sz w:val="20"/>
    </w:rPr>
  </w:style>
  <w:style w:type="character" w:customStyle="1" w:styleId="3f5">
    <w:name w:val="Знак сноски3"/>
    <w:rsid w:val="00C02C91"/>
    <w:rPr>
      <w:vertAlign w:val="superscript"/>
    </w:rPr>
  </w:style>
  <w:style w:type="paragraph" w:customStyle="1" w:styleId="250">
    <w:name w:val="Основной текст 25"/>
    <w:basedOn w:val="a0"/>
    <w:rsid w:val="00C02C9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sid w:val="00C02C91"/>
    <w:rPr>
      <w:rFonts w:ascii="Times New Roman" w:eastAsia="Times New Roman" w:hAnsi="Times New Roman"/>
      <w:sz w:val="24"/>
    </w:rPr>
  </w:style>
  <w:style w:type="paragraph" w:customStyle="1" w:styleId="340">
    <w:name w:val="Основной текст с отступом 34"/>
    <w:basedOn w:val="4b"/>
    <w:rsid w:val="00C02C91"/>
    <w:pPr>
      <w:ind w:firstLine="709"/>
      <w:jc w:val="both"/>
    </w:pPr>
    <w:rPr>
      <w:sz w:val="28"/>
    </w:rPr>
  </w:style>
  <w:style w:type="paragraph" w:customStyle="1" w:styleId="4c">
    <w:name w:val="Текст сноски4"/>
    <w:basedOn w:val="4b"/>
    <w:rsid w:val="00C02C91"/>
    <w:rPr>
      <w:sz w:val="20"/>
    </w:rPr>
  </w:style>
  <w:style w:type="character" w:customStyle="1" w:styleId="4d">
    <w:name w:val="Знак сноски4"/>
    <w:rsid w:val="00C02C91"/>
    <w:rPr>
      <w:vertAlign w:val="superscript"/>
    </w:rPr>
  </w:style>
  <w:style w:type="paragraph" w:customStyle="1" w:styleId="4e">
    <w:name w:val="Абзац списка4"/>
    <w:basedOn w:val="a0"/>
    <w:rsid w:val="00C02C91"/>
    <w:pPr>
      <w:widowControl/>
      <w:spacing w:after="0" w:line="240" w:lineRule="auto"/>
      <w:ind w:left="720"/>
    </w:pPr>
    <w:rPr>
      <w:rFonts w:eastAsia="Times New Roman"/>
      <w:sz w:val="24"/>
      <w:szCs w:val="24"/>
      <w:lang w:val="ru-RU" w:eastAsia="ru-RU"/>
    </w:rPr>
  </w:style>
  <w:style w:type="character" w:customStyle="1" w:styleId="1ff5">
    <w:name w:val="Без интервала Знак1"/>
    <w:uiPriority w:val="99"/>
    <w:rsid w:val="00C02C91"/>
    <w:rPr>
      <w:rFonts w:ascii="Calibri" w:eastAsia="Times New Roman" w:hAnsi="Calibri" w:cs="Times New Roman"/>
      <w:lang w:eastAsia="ar-SA"/>
    </w:rPr>
  </w:style>
  <w:style w:type="character" w:customStyle="1" w:styleId="1ff6">
    <w:name w:val="Гиперссылка1"/>
    <w:uiPriority w:val="99"/>
    <w:unhideWhenUsed/>
    <w:rsid w:val="00C02C91"/>
    <w:rPr>
      <w:color w:val="0563C1"/>
      <w:u w:val="single"/>
    </w:rPr>
  </w:style>
  <w:style w:type="table" w:customStyle="1" w:styleId="118">
    <w:name w:val="Сетка таблицы11"/>
    <w:basedOn w:val="a2"/>
    <w:next w:val="aff"/>
    <w:uiPriority w:val="39"/>
    <w:rsid w:val="00C02C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C02C91"/>
  </w:style>
  <w:style w:type="character" w:customStyle="1" w:styleId="29">
    <w:name w:val="Оглавление 2 Знак"/>
    <w:link w:val="28"/>
    <w:uiPriority w:val="39"/>
    <w:rsid w:val="00C02C91"/>
    <w:rPr>
      <w:rFonts w:cs="Calibri"/>
      <w:b/>
      <w:bCs/>
      <w:sz w:val="22"/>
      <w:szCs w:val="22"/>
      <w:lang w:val="en-US" w:eastAsia="en-US"/>
    </w:rPr>
  </w:style>
  <w:style w:type="character" w:customStyle="1" w:styleId="43">
    <w:name w:val="Оглавление 4 Знак"/>
    <w:link w:val="42"/>
    <w:uiPriority w:val="39"/>
    <w:rsid w:val="00C02C91"/>
    <w:rPr>
      <w:rFonts w:cs="Calibri"/>
      <w:lang w:val="en-US" w:eastAsia="en-US"/>
    </w:rPr>
  </w:style>
  <w:style w:type="character" w:customStyle="1" w:styleId="63">
    <w:name w:val="Оглавление 6 Знак"/>
    <w:link w:val="62"/>
    <w:uiPriority w:val="39"/>
    <w:rsid w:val="00C02C91"/>
    <w:rPr>
      <w:rFonts w:cs="Calibri"/>
      <w:lang w:val="en-US" w:eastAsia="en-US"/>
    </w:rPr>
  </w:style>
  <w:style w:type="character" w:customStyle="1" w:styleId="72">
    <w:name w:val="Оглавление 7 Знак"/>
    <w:link w:val="70"/>
    <w:uiPriority w:val="39"/>
    <w:rsid w:val="00C02C91"/>
    <w:rPr>
      <w:rFonts w:cs="Calibri"/>
      <w:lang w:val="en-US" w:eastAsia="en-US"/>
    </w:rPr>
  </w:style>
  <w:style w:type="paragraph" w:customStyle="1" w:styleId="1f6">
    <w:name w:val="Просмотренная гиперссылка1"/>
    <w:basedOn w:val="a0"/>
    <w:link w:val="afff9"/>
    <w:uiPriority w:val="99"/>
    <w:rsid w:val="00C02C91"/>
    <w:pPr>
      <w:widowControl/>
      <w:spacing w:after="160" w:line="264" w:lineRule="auto"/>
    </w:pPr>
    <w:rPr>
      <w:color w:val="954F72"/>
      <w:sz w:val="20"/>
      <w:szCs w:val="20"/>
      <w:u w:val="single"/>
    </w:rPr>
  </w:style>
  <w:style w:type="paragraph" w:customStyle="1" w:styleId="2ff0">
    <w:name w:val="Заголовок №2 + Полужирный;Не курсив"/>
    <w:basedOn w:val="a0"/>
    <w:rsid w:val="00C02C91"/>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7">
    <w:name w:val="Текст сноски Знак1"/>
    <w:rsid w:val="00C02C9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C02C91"/>
    <w:rPr>
      <w:rFonts w:cs="Calibri"/>
      <w:lang w:val="en-US" w:eastAsia="en-US"/>
    </w:rPr>
  </w:style>
  <w:style w:type="paragraph" w:customStyle="1" w:styleId="afffff0">
    <w:name w:val="Основной текст + Полужирный"/>
    <w:basedOn w:val="2ff1"/>
    <w:rsid w:val="00C02C91"/>
    <w:rPr>
      <w:b/>
      <w:highlight w:val="white"/>
    </w:rPr>
  </w:style>
  <w:style w:type="paragraph" w:customStyle="1" w:styleId="2ff1">
    <w:name w:val="Основной текст2"/>
    <w:basedOn w:val="a0"/>
    <w:qFormat/>
    <w:rsid w:val="00C02C91"/>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6"/>
    <w:rsid w:val="00C02C91"/>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2"/>
    <w:rsid w:val="00C02C91"/>
    <w:rPr>
      <w:rFonts w:eastAsia="Times New Roman"/>
      <w:color w:val="605E5C"/>
      <w:sz w:val="22"/>
    </w:rPr>
  </w:style>
  <w:style w:type="paragraph" w:customStyle="1" w:styleId="27">
    <w:name w:val="Гиперссылка2"/>
    <w:link w:val="a8"/>
    <w:rsid w:val="00C02C91"/>
    <w:pPr>
      <w:spacing w:after="160" w:line="264" w:lineRule="auto"/>
    </w:pPr>
    <w:rPr>
      <w:color w:val="0563C1"/>
      <w:u w:val="single"/>
    </w:rPr>
  </w:style>
  <w:style w:type="paragraph" w:customStyle="1" w:styleId="Footnote0">
    <w:name w:val="Footnote"/>
    <w:rsid w:val="00C02C91"/>
    <w:pPr>
      <w:spacing w:after="160" w:line="264" w:lineRule="auto"/>
    </w:pPr>
    <w:rPr>
      <w:rFonts w:ascii="XO Thames" w:eastAsia="Times New Roman" w:hAnsi="XO Thames"/>
      <w:color w:val="000000"/>
      <w:sz w:val="22"/>
    </w:rPr>
  </w:style>
  <w:style w:type="character" w:customStyle="1" w:styleId="19">
    <w:name w:val="Оглавление 1 Знак"/>
    <w:link w:val="18"/>
    <w:uiPriority w:val="39"/>
    <w:rsid w:val="00C02C91"/>
    <w:rPr>
      <w:rFonts w:cs="Calibri"/>
      <w:b/>
      <w:bCs/>
      <w:i/>
      <w:iCs/>
      <w:sz w:val="24"/>
      <w:szCs w:val="24"/>
      <w:lang w:val="en-US" w:eastAsia="en-US"/>
    </w:rPr>
  </w:style>
  <w:style w:type="paragraph" w:customStyle="1" w:styleId="HeaderandFooter">
    <w:name w:val="Header and Footer"/>
    <w:rsid w:val="00C02C91"/>
    <w:pPr>
      <w:spacing w:after="160" w:line="360" w:lineRule="auto"/>
    </w:pPr>
    <w:rPr>
      <w:rFonts w:ascii="XO Thames" w:eastAsia="Times New Roman" w:hAnsi="XO Thames"/>
      <w:color w:val="000000"/>
    </w:rPr>
  </w:style>
  <w:style w:type="character" w:customStyle="1" w:styleId="92">
    <w:name w:val="Оглавление 9 Знак"/>
    <w:link w:val="90"/>
    <w:uiPriority w:val="39"/>
    <w:rsid w:val="00C02C91"/>
    <w:rPr>
      <w:rFonts w:cs="Calibri"/>
      <w:lang w:val="en-US" w:eastAsia="en-US"/>
    </w:rPr>
  </w:style>
  <w:style w:type="paragraph" w:customStyle="1" w:styleId="3f7">
    <w:name w:val="Основной текст3"/>
    <w:basedOn w:val="a0"/>
    <w:rsid w:val="00C02C91"/>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0"/>
    <w:uiPriority w:val="39"/>
    <w:rsid w:val="00C02C91"/>
    <w:rPr>
      <w:rFonts w:cs="Calibri"/>
      <w:lang w:val="en-US" w:eastAsia="en-US"/>
    </w:rPr>
  </w:style>
  <w:style w:type="character" w:customStyle="1" w:styleId="53">
    <w:name w:val="Оглавление 5 Знак"/>
    <w:link w:val="52"/>
    <w:uiPriority w:val="39"/>
    <w:rsid w:val="00C02C91"/>
    <w:rPr>
      <w:rFonts w:cs="Calibri"/>
      <w:lang w:val="en-US" w:eastAsia="en-US"/>
    </w:rPr>
  </w:style>
  <w:style w:type="character" w:customStyle="1" w:styleId="afe">
    <w:name w:val="Заголовок оглавления Знак"/>
    <w:link w:val="afd"/>
    <w:uiPriority w:val="39"/>
    <w:rsid w:val="00C02C91"/>
    <w:rPr>
      <w:rFonts w:ascii="Calibri Light" w:eastAsia="Times New Roman" w:hAnsi="Calibri Light"/>
      <w:b/>
      <w:bCs/>
      <w:color w:val="2F5496"/>
      <w:sz w:val="28"/>
      <w:szCs w:val="28"/>
    </w:rPr>
  </w:style>
  <w:style w:type="paragraph" w:customStyle="1" w:styleId="toc10">
    <w:name w:val="toc 10"/>
    <w:next w:val="a0"/>
    <w:uiPriority w:val="39"/>
    <w:rsid w:val="00C02C91"/>
    <w:pPr>
      <w:spacing w:after="160" w:line="264" w:lineRule="auto"/>
      <w:ind w:left="1800"/>
    </w:pPr>
    <w:rPr>
      <w:rFonts w:eastAsia="Times New Roman"/>
      <w:color w:val="000000"/>
      <w:sz w:val="22"/>
    </w:rPr>
  </w:style>
  <w:style w:type="character" w:customStyle="1" w:styleId="docdata">
    <w:name w:val="docdata"/>
    <w:rsid w:val="00C02C91"/>
  </w:style>
  <w:style w:type="paragraph" w:customStyle="1" w:styleId="2521">
    <w:name w:val="2521"/>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C02C91"/>
    <w:pPr>
      <w:widowControl/>
      <w:numPr>
        <w:numId w:val="8"/>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rsid w:val="00C02C91"/>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C02C91"/>
  </w:style>
  <w:style w:type="numbering" w:customStyle="1" w:styleId="4f">
    <w:name w:val="Нет списка4"/>
    <w:next w:val="a3"/>
    <w:uiPriority w:val="99"/>
    <w:semiHidden/>
    <w:unhideWhenUsed/>
    <w:rsid w:val="00C02C91"/>
  </w:style>
  <w:style w:type="numbering" w:customStyle="1" w:styleId="57">
    <w:name w:val="Нет списка5"/>
    <w:next w:val="a3"/>
    <w:uiPriority w:val="99"/>
    <w:semiHidden/>
    <w:unhideWhenUsed/>
    <w:rsid w:val="00C02C91"/>
  </w:style>
  <w:style w:type="character" w:customStyle="1" w:styleId="A20">
    <w:name w:val="A2"/>
    <w:uiPriority w:val="99"/>
    <w:qFormat/>
    <w:rsid w:val="00C02C91"/>
    <w:rPr>
      <w:rFonts w:cs="Newton"/>
      <w:b/>
      <w:bCs/>
      <w:color w:val="000000"/>
      <w:sz w:val="34"/>
      <w:szCs w:val="34"/>
    </w:rPr>
  </w:style>
  <w:style w:type="character" w:customStyle="1" w:styleId="-">
    <w:name w:val="Интернет-ссылка"/>
    <w:uiPriority w:val="99"/>
    <w:unhideWhenUsed/>
    <w:rsid w:val="00C02C91"/>
    <w:rPr>
      <w:color w:val="0563C1"/>
      <w:u w:val="single"/>
    </w:rPr>
  </w:style>
  <w:style w:type="character" w:customStyle="1" w:styleId="FontStyle30">
    <w:name w:val="Font Style30"/>
    <w:uiPriority w:val="99"/>
    <w:qFormat/>
    <w:rsid w:val="00C02C91"/>
    <w:rPr>
      <w:rFonts w:ascii="Georgia" w:hAnsi="Georgia" w:cs="Georgia"/>
      <w:spacing w:val="10"/>
      <w:sz w:val="18"/>
      <w:szCs w:val="18"/>
    </w:rPr>
  </w:style>
  <w:style w:type="character" w:customStyle="1" w:styleId="c1">
    <w:name w:val="c1"/>
    <w:qFormat/>
    <w:rsid w:val="00C02C9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02C91"/>
    <w:rPr>
      <w:rFonts w:ascii="Times New Roman" w:hAnsi="Times New Roman"/>
      <w:sz w:val="24"/>
      <w:u w:val="none"/>
    </w:rPr>
  </w:style>
  <w:style w:type="character" w:customStyle="1" w:styleId="searchresult">
    <w:name w:val="search_result"/>
    <w:qFormat/>
    <w:rsid w:val="00C02C91"/>
  </w:style>
  <w:style w:type="character" w:customStyle="1" w:styleId="afffff1">
    <w:name w:val="Перечень Знак"/>
    <w:qFormat/>
    <w:rsid w:val="00C02C91"/>
    <w:rPr>
      <w:rFonts w:ascii="Times New Roman" w:hAnsi="Times New Roman"/>
      <w:sz w:val="28"/>
      <w:u w:val="none"/>
    </w:rPr>
  </w:style>
  <w:style w:type="character" w:customStyle="1" w:styleId="afffff2">
    <w:name w:val="Посещённая гиперссылка"/>
    <w:uiPriority w:val="99"/>
    <w:semiHidden/>
    <w:unhideWhenUsed/>
    <w:rsid w:val="00C02C91"/>
    <w:rPr>
      <w:color w:val="954F72"/>
      <w:u w:val="single"/>
    </w:rPr>
  </w:style>
  <w:style w:type="character" w:customStyle="1" w:styleId="FootnoteCharacters">
    <w:name w:val="Footnote Characters"/>
    <w:uiPriority w:val="99"/>
    <w:semiHidden/>
    <w:unhideWhenUsed/>
    <w:qFormat/>
    <w:rsid w:val="00C02C91"/>
    <w:rPr>
      <w:vertAlign w:val="superscript"/>
    </w:rPr>
  </w:style>
  <w:style w:type="character" w:customStyle="1" w:styleId="3f9">
    <w:name w:val="Стиль3 Знак"/>
    <w:qFormat/>
    <w:rsid w:val="00C02C91"/>
    <w:rPr>
      <w:rFonts w:ascii="Times New Roman" w:eastAsia="Calibri" w:hAnsi="Times New Roman" w:cs="Times New Roman"/>
      <w:sz w:val="24"/>
      <w:szCs w:val="24"/>
      <w:lang w:eastAsia="zh-CN"/>
    </w:rPr>
  </w:style>
  <w:style w:type="character" w:customStyle="1" w:styleId="4f0">
    <w:name w:val="Стиль4 Знак"/>
    <w:qFormat/>
    <w:rsid w:val="00C02C91"/>
    <w:rPr>
      <w:rFonts w:ascii="Times New Roman" w:eastAsia="Calibri" w:hAnsi="Times New Roman" w:cs="Times New Roman"/>
      <w:b/>
      <w:sz w:val="28"/>
      <w:szCs w:val="24"/>
    </w:rPr>
  </w:style>
  <w:style w:type="character" w:customStyle="1" w:styleId="afffff3">
    <w:name w:val="Ссылка указателя"/>
    <w:qFormat/>
    <w:rsid w:val="00C02C91"/>
  </w:style>
  <w:style w:type="paragraph" w:customStyle="1" w:styleId="1ff8">
    <w:name w:val="Название объекта1"/>
    <w:basedOn w:val="a0"/>
    <w:uiPriority w:val="35"/>
    <w:qFormat/>
    <w:rsid w:val="00C02C91"/>
    <w:pPr>
      <w:widowControl/>
      <w:suppressLineNumbers/>
      <w:spacing w:before="120" w:after="120" w:line="259" w:lineRule="auto"/>
    </w:pPr>
    <w:rPr>
      <w:rFonts w:cs="Lucida Sans"/>
      <w:i/>
      <w:iCs/>
      <w:sz w:val="24"/>
      <w:szCs w:val="24"/>
      <w:lang w:val="ru-RU"/>
    </w:rPr>
  </w:style>
  <w:style w:type="paragraph" w:styleId="1ff9">
    <w:name w:val="index 1"/>
    <w:basedOn w:val="a0"/>
    <w:next w:val="a0"/>
    <w:uiPriority w:val="99"/>
    <w:semiHidden/>
    <w:unhideWhenUsed/>
    <w:rsid w:val="00C02C91"/>
    <w:pPr>
      <w:ind w:left="220" w:hanging="220"/>
    </w:pPr>
  </w:style>
  <w:style w:type="paragraph" w:styleId="afffff4">
    <w:name w:val="index heading"/>
    <w:basedOn w:val="16"/>
    <w:rsid w:val="00C02C91"/>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C02C91"/>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C02C91"/>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C02C91"/>
    <w:pPr>
      <w:widowControl/>
      <w:numPr>
        <w:numId w:val="9"/>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C02C91"/>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C02C91"/>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rsid w:val="00C02C91"/>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C02C91"/>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C02C91"/>
    <w:pPr>
      <w:spacing w:after="200" w:line="276" w:lineRule="auto"/>
    </w:pPr>
    <w:rPr>
      <w:rFonts w:eastAsia="Microsoft YaHei" w:cs="Calibri"/>
      <w:sz w:val="22"/>
      <w:szCs w:val="22"/>
      <w:lang w:eastAsia="en-US"/>
    </w:rPr>
  </w:style>
  <w:style w:type="numbering" w:customStyle="1" w:styleId="66">
    <w:name w:val="Нет списка6"/>
    <w:next w:val="a3"/>
    <w:uiPriority w:val="99"/>
    <w:semiHidden/>
    <w:unhideWhenUsed/>
    <w:rsid w:val="00C02C91"/>
  </w:style>
  <w:style w:type="table" w:customStyle="1" w:styleId="4f2">
    <w:name w:val="Сетка таблицы4"/>
    <w:basedOn w:val="a2"/>
    <w:next w:val="aff"/>
    <w:uiPriority w:val="3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02C91"/>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C02C91"/>
  </w:style>
  <w:style w:type="numbering" w:customStyle="1" w:styleId="1110">
    <w:name w:val="Нет списка111"/>
    <w:next w:val="a3"/>
    <w:uiPriority w:val="99"/>
    <w:semiHidden/>
    <w:unhideWhenUsed/>
    <w:rsid w:val="00C02C91"/>
  </w:style>
  <w:style w:type="table" w:customStyle="1" w:styleId="216">
    <w:name w:val="Сетка таблицы21"/>
    <w:basedOn w:val="a2"/>
    <w:next w:val="aff"/>
    <w:uiPriority w:val="3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C02C91"/>
  </w:style>
  <w:style w:type="character" w:customStyle="1" w:styleId="1ffa">
    <w:name w:val="Текст концевой сноски Знак1"/>
    <w:uiPriority w:val="99"/>
    <w:semiHidden/>
    <w:rsid w:val="00C02C91"/>
    <w:rPr>
      <w:lang w:val="en-US" w:eastAsia="en-US"/>
    </w:rPr>
  </w:style>
  <w:style w:type="numbering" w:customStyle="1" w:styleId="75">
    <w:name w:val="Нет списка7"/>
    <w:next w:val="a3"/>
    <w:uiPriority w:val="99"/>
    <w:semiHidden/>
    <w:unhideWhenUsed/>
    <w:rsid w:val="00C02C91"/>
  </w:style>
  <w:style w:type="table" w:customStyle="1" w:styleId="58">
    <w:name w:val="Сетка таблицы5"/>
    <w:basedOn w:val="a2"/>
    <w:next w:val="aff"/>
    <w:rsid w:val="00C02C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C02C91"/>
    <w:pPr>
      <w:numPr>
        <w:numId w:val="3"/>
      </w:numPr>
    </w:pPr>
  </w:style>
  <w:style w:type="numbering" w:customStyle="1" w:styleId="210">
    <w:name w:val="Текущий список21"/>
    <w:uiPriority w:val="99"/>
    <w:rsid w:val="00C02C91"/>
    <w:pPr>
      <w:numPr>
        <w:numId w:val="4"/>
      </w:numPr>
    </w:pPr>
  </w:style>
  <w:style w:type="numbering" w:customStyle="1" w:styleId="31">
    <w:name w:val="Текущий список31"/>
    <w:uiPriority w:val="99"/>
    <w:rsid w:val="00C02C91"/>
    <w:pPr>
      <w:numPr>
        <w:numId w:val="5"/>
      </w:numPr>
    </w:pPr>
  </w:style>
  <w:style w:type="table" w:customStyle="1" w:styleId="TableNormal2">
    <w:name w:val="Table Normal2"/>
    <w:uiPriority w:val="2"/>
    <w:unhideWhenUsed/>
    <w:qFormat/>
    <w:rsid w:val="00C02C91"/>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C02C91"/>
  </w:style>
  <w:style w:type="numbering" w:customStyle="1" w:styleId="314">
    <w:name w:val="Импортированный стиль 31"/>
    <w:rsid w:val="00C02C91"/>
  </w:style>
  <w:style w:type="table" w:customStyle="1" w:styleId="130">
    <w:name w:val="Сетка таблицы13"/>
    <w:basedOn w:val="a2"/>
    <w:next w:val="aff"/>
    <w:uiPriority w:val="5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C02C91"/>
  </w:style>
  <w:style w:type="numbering" w:customStyle="1" w:styleId="1120">
    <w:name w:val="Нет списка112"/>
    <w:next w:val="a3"/>
    <w:uiPriority w:val="99"/>
    <w:semiHidden/>
    <w:unhideWhenUsed/>
    <w:rsid w:val="00C02C91"/>
  </w:style>
  <w:style w:type="table" w:customStyle="1" w:styleId="221">
    <w:name w:val="Сетка таблицы22"/>
    <w:basedOn w:val="a2"/>
    <w:next w:val="aff"/>
    <w:uiPriority w:val="3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02C91"/>
  </w:style>
  <w:style w:type="table" w:customStyle="1" w:styleId="1111">
    <w:name w:val="Сетка таблицы111"/>
    <w:basedOn w:val="a2"/>
    <w:next w:val="aff"/>
    <w:uiPriority w:val="39"/>
    <w:rsid w:val="00C02C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3"/>
    <w:uiPriority w:val="99"/>
    <w:semiHidden/>
    <w:unhideWhenUsed/>
    <w:rsid w:val="00C02C91"/>
  </w:style>
  <w:style w:type="numbering" w:customStyle="1" w:styleId="412">
    <w:name w:val="Нет списка41"/>
    <w:next w:val="a3"/>
    <w:uiPriority w:val="99"/>
    <w:semiHidden/>
    <w:unhideWhenUsed/>
    <w:rsid w:val="00C02C91"/>
  </w:style>
  <w:style w:type="numbering" w:customStyle="1" w:styleId="512">
    <w:name w:val="Нет списка51"/>
    <w:next w:val="a3"/>
    <w:uiPriority w:val="99"/>
    <w:semiHidden/>
    <w:unhideWhenUsed/>
    <w:rsid w:val="00C02C91"/>
  </w:style>
  <w:style w:type="table" w:customStyle="1" w:styleId="316">
    <w:name w:val="Сетка таблицы31"/>
    <w:basedOn w:val="a2"/>
    <w:next w:val="aff"/>
    <w:uiPriority w:val="39"/>
    <w:rsid w:val="00C02C91"/>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C02C91"/>
  </w:style>
  <w:style w:type="table" w:customStyle="1" w:styleId="413">
    <w:name w:val="Сетка таблицы41"/>
    <w:basedOn w:val="a2"/>
    <w:next w:val="aff"/>
    <w:uiPriority w:val="3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02C91"/>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C02C91"/>
  </w:style>
  <w:style w:type="numbering" w:customStyle="1" w:styleId="11110">
    <w:name w:val="Нет списка1111"/>
    <w:next w:val="a3"/>
    <w:uiPriority w:val="99"/>
    <w:semiHidden/>
    <w:unhideWhenUsed/>
    <w:rsid w:val="00C02C91"/>
  </w:style>
  <w:style w:type="table" w:customStyle="1" w:styleId="2110">
    <w:name w:val="Сетка таблицы211"/>
    <w:basedOn w:val="a2"/>
    <w:next w:val="aff"/>
    <w:uiPriority w:val="39"/>
    <w:rsid w:val="00C02C9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C02C91"/>
  </w:style>
  <w:style w:type="numbering" w:customStyle="1" w:styleId="83">
    <w:name w:val="Нет списка8"/>
    <w:next w:val="a3"/>
    <w:uiPriority w:val="99"/>
    <w:semiHidden/>
    <w:unhideWhenUsed/>
    <w:rsid w:val="00C02C91"/>
  </w:style>
  <w:style w:type="table" w:customStyle="1" w:styleId="67">
    <w:name w:val="Сетка таблицы6"/>
    <w:basedOn w:val="a2"/>
    <w:next w:val="aff"/>
    <w:uiPriority w:val="39"/>
    <w:rsid w:val="00C02C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C02C91"/>
    <w:rPr>
      <w:i/>
      <w:iCs/>
    </w:rPr>
  </w:style>
  <w:style w:type="paragraph" w:customStyle="1" w:styleId="p">
    <w:name w:val="p"/>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C02C91"/>
  </w:style>
  <w:style w:type="character" w:customStyle="1" w:styleId="by-author">
    <w:name w:val="by-author"/>
    <w:rsid w:val="00C02C91"/>
  </w:style>
  <w:style w:type="character" w:customStyle="1" w:styleId="author">
    <w:name w:val="author"/>
    <w:rsid w:val="00C02C91"/>
  </w:style>
  <w:style w:type="paragraph" w:styleId="z-">
    <w:name w:val="HTML Top of Form"/>
    <w:basedOn w:val="a0"/>
    <w:next w:val="a0"/>
    <w:link w:val="z-0"/>
    <w:hidden/>
    <w:uiPriority w:val="99"/>
    <w:semiHidden/>
    <w:unhideWhenUsed/>
    <w:rsid w:val="00C02C91"/>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C02C91"/>
    <w:rPr>
      <w:rFonts w:ascii="Arial" w:eastAsia="Times New Roman" w:hAnsi="Arial" w:cs="Arial"/>
      <w:vanish/>
      <w:sz w:val="16"/>
      <w:szCs w:val="16"/>
    </w:rPr>
  </w:style>
  <w:style w:type="character" w:customStyle="1" w:styleId="pay-btn-title">
    <w:name w:val="pay-btn-title"/>
    <w:rsid w:val="00C02C91"/>
  </w:style>
  <w:style w:type="character" w:customStyle="1" w:styleId="pay-btn-price">
    <w:name w:val="pay-btn-price"/>
    <w:rsid w:val="00C02C91"/>
  </w:style>
  <w:style w:type="paragraph" w:styleId="z-1">
    <w:name w:val="HTML Bottom of Form"/>
    <w:basedOn w:val="a0"/>
    <w:next w:val="a0"/>
    <w:link w:val="z-2"/>
    <w:hidden/>
    <w:uiPriority w:val="99"/>
    <w:semiHidden/>
    <w:unhideWhenUsed/>
    <w:rsid w:val="00C02C91"/>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C02C91"/>
    <w:rPr>
      <w:rFonts w:ascii="Arial" w:eastAsia="Times New Roman" w:hAnsi="Arial" w:cs="Arial"/>
      <w:vanish/>
      <w:sz w:val="16"/>
      <w:szCs w:val="16"/>
    </w:rPr>
  </w:style>
  <w:style w:type="character" w:customStyle="1" w:styleId="aside-block-title">
    <w:name w:val="aside-block-title"/>
    <w:rsid w:val="00C02C91"/>
  </w:style>
  <w:style w:type="paragraph" w:customStyle="1" w:styleId="11a">
    <w:name w:val="Заголовок 11"/>
    <w:basedOn w:val="a0"/>
    <w:next w:val="a0"/>
    <w:uiPriority w:val="9"/>
    <w:qFormat/>
    <w:rsid w:val="00C02C91"/>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8">
    <w:name w:val="Заголовок 21"/>
    <w:basedOn w:val="a0"/>
    <w:next w:val="a0"/>
    <w:unhideWhenUsed/>
    <w:qFormat/>
    <w:rsid w:val="00C02C91"/>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C02C91"/>
  </w:style>
  <w:style w:type="paragraph" w:customStyle="1" w:styleId="c20">
    <w:name w:val="c20"/>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C02C91"/>
    <w:rPr>
      <w:rFonts w:cs="Times New Roman"/>
    </w:rPr>
  </w:style>
  <w:style w:type="character" w:customStyle="1" w:styleId="c8">
    <w:name w:val="c8"/>
    <w:rsid w:val="00C02C91"/>
    <w:rPr>
      <w:rFonts w:cs="Times New Roman"/>
    </w:rPr>
  </w:style>
  <w:style w:type="paragraph" w:customStyle="1" w:styleId="c4">
    <w:name w:val="c4"/>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C02C91"/>
    <w:rPr>
      <w:rFonts w:cs="Times New Roman"/>
    </w:rPr>
  </w:style>
  <w:style w:type="paragraph" w:customStyle="1" w:styleId="c27c35">
    <w:name w:val="c27 c35"/>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C02C91"/>
    <w:rPr>
      <w:rFonts w:cs="Times New Roman"/>
    </w:rPr>
  </w:style>
  <w:style w:type="paragraph" w:customStyle="1" w:styleId="c33c27">
    <w:name w:val="c33 c27"/>
    <w:basedOn w:val="a0"/>
    <w:uiPriority w:val="99"/>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C02C91"/>
    <w:rPr>
      <w:rFonts w:cs="Times New Roman"/>
    </w:rPr>
  </w:style>
  <w:style w:type="character" w:customStyle="1" w:styleId="22pt">
    <w:name w:val="Основной текст (2) + Интервал 2 pt"/>
    <w:rsid w:val="00C02C91"/>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6"/>
    <w:uiPriority w:val="99"/>
    <w:rsid w:val="00C02C91"/>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b">
    <w:name w:val="Заголовок 1 Знак1"/>
    <w:uiPriority w:val="9"/>
    <w:rsid w:val="00C02C91"/>
    <w:rPr>
      <w:rFonts w:ascii="Calibri Light" w:eastAsia="Times New Roman" w:hAnsi="Calibri Light" w:cs="Times New Roman"/>
      <w:color w:val="2F5496"/>
      <w:sz w:val="32"/>
      <w:szCs w:val="32"/>
    </w:rPr>
  </w:style>
  <w:style w:type="character" w:customStyle="1" w:styleId="219">
    <w:name w:val="Заголовок 2 Знак1"/>
    <w:uiPriority w:val="9"/>
    <w:semiHidden/>
    <w:rsid w:val="00C02C91"/>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02C91"/>
  </w:style>
  <w:style w:type="character" w:customStyle="1" w:styleId="extended-textshort">
    <w:name w:val="extended-text__short"/>
    <w:rsid w:val="00C02C91"/>
  </w:style>
  <w:style w:type="paragraph" w:customStyle="1" w:styleId="Pa12">
    <w:name w:val="Pa12"/>
    <w:basedOn w:val="a0"/>
    <w:next w:val="a0"/>
    <w:rsid w:val="00C02C91"/>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C02C91"/>
  </w:style>
  <w:style w:type="character" w:customStyle="1" w:styleId="hps">
    <w:name w:val="hps"/>
    <w:rsid w:val="00C02C91"/>
  </w:style>
  <w:style w:type="character" w:customStyle="1" w:styleId="hpsatn">
    <w:name w:val="hps atn"/>
    <w:rsid w:val="00C02C91"/>
  </w:style>
  <w:style w:type="character" w:customStyle="1" w:styleId="apple-style-span">
    <w:name w:val="apple-style-span"/>
    <w:rsid w:val="00C02C91"/>
  </w:style>
  <w:style w:type="character" w:customStyle="1" w:styleId="CpinCa">
    <w:name w:val="C*p*i*n*C*a*"/>
    <w:link w:val="Foe"/>
    <w:uiPriority w:val="99"/>
    <w:rsid w:val="00C02C91"/>
  </w:style>
  <w:style w:type="paragraph" w:customStyle="1" w:styleId="Nra">
    <w:name w:val="N*r*a*"/>
    <w:uiPriority w:val="99"/>
    <w:qFormat/>
    <w:rsid w:val="00C02C91"/>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C02C91"/>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C02C91"/>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C02C91"/>
    <w:pPr>
      <w:spacing w:after="120"/>
    </w:pPr>
  </w:style>
  <w:style w:type="paragraph" w:customStyle="1" w:styleId="NraWb">
    <w:name w:val="N*r*a* *W*b*"/>
    <w:basedOn w:val="Nra"/>
    <w:uiPriority w:val="99"/>
    <w:unhideWhenUsed/>
    <w:rsid w:val="00C02C91"/>
    <w:pPr>
      <w:spacing w:before="100" w:beforeAutospacing="1" w:after="100" w:afterAutospacing="1" w:line="240" w:lineRule="auto"/>
    </w:pPr>
  </w:style>
  <w:style w:type="paragraph" w:customStyle="1" w:styleId="Lsaarp">
    <w:name w:val="L*s* *a*a*r*p*"/>
    <w:basedOn w:val="Nra"/>
    <w:uiPriority w:val="99"/>
    <w:qFormat/>
    <w:rsid w:val="00C02C91"/>
    <w:pPr>
      <w:spacing w:after="160" w:line="259" w:lineRule="auto"/>
      <w:ind w:left="720"/>
      <w:contextualSpacing/>
    </w:pPr>
  </w:style>
  <w:style w:type="paragraph" w:customStyle="1" w:styleId="Foe">
    <w:name w:val="F*o*e*"/>
    <w:basedOn w:val="Nra"/>
    <w:link w:val="CpinCa"/>
    <w:uiPriority w:val="99"/>
    <w:unhideWhenUsed/>
    <w:rsid w:val="00C02C91"/>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17"/>
    <w:uiPriority w:val="99"/>
    <w:rsid w:val="00C02C91"/>
    <w:rPr>
      <w:rFonts w:ascii="Times New Roman" w:eastAsia="Times New Roman" w:hAnsi="Times New Roman"/>
      <w:sz w:val="24"/>
      <w:szCs w:val="24"/>
    </w:rPr>
  </w:style>
  <w:style w:type="numbering" w:customStyle="1" w:styleId="102">
    <w:name w:val="Нет списка10"/>
    <w:next w:val="a3"/>
    <w:uiPriority w:val="99"/>
    <w:semiHidden/>
    <w:unhideWhenUsed/>
    <w:rsid w:val="00C02C91"/>
  </w:style>
  <w:style w:type="numbering" w:customStyle="1" w:styleId="150">
    <w:name w:val="Нет списка15"/>
    <w:next w:val="a3"/>
    <w:uiPriority w:val="99"/>
    <w:semiHidden/>
    <w:unhideWhenUsed/>
    <w:rsid w:val="00C02C91"/>
  </w:style>
  <w:style w:type="numbering" w:customStyle="1" w:styleId="160">
    <w:name w:val="Нет списка16"/>
    <w:next w:val="a3"/>
    <w:uiPriority w:val="99"/>
    <w:semiHidden/>
    <w:unhideWhenUsed/>
    <w:rsid w:val="00C02C91"/>
  </w:style>
  <w:style w:type="table" w:customStyle="1" w:styleId="76">
    <w:name w:val="Сетка таблицы7"/>
    <w:basedOn w:val="a2"/>
    <w:next w:val="aff"/>
    <w:uiPriority w:val="59"/>
    <w:qFormat/>
    <w:rsid w:val="00C02C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02C91"/>
    <w:tblPr>
      <w:tblCellMar>
        <w:top w:w="0" w:type="dxa"/>
        <w:left w:w="0" w:type="dxa"/>
        <w:bottom w:w="0" w:type="dxa"/>
        <w:right w:w="0" w:type="dxa"/>
      </w:tblCellMar>
    </w:tblPr>
  </w:style>
  <w:style w:type="numbering" w:customStyle="1" w:styleId="170">
    <w:name w:val="Нет списка17"/>
    <w:next w:val="a3"/>
    <w:uiPriority w:val="99"/>
    <w:semiHidden/>
    <w:unhideWhenUsed/>
    <w:rsid w:val="00C02C91"/>
  </w:style>
  <w:style w:type="table" w:customStyle="1" w:styleId="84">
    <w:name w:val="Сетка таблицы8"/>
    <w:basedOn w:val="a2"/>
    <w:next w:val="aff"/>
    <w:uiPriority w:val="39"/>
    <w:rsid w:val="00C02C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C02C91"/>
  </w:style>
  <w:style w:type="character" w:customStyle="1" w:styleId="103">
    <w:name w:val="Основной текст + 10"/>
    <w:uiPriority w:val="99"/>
    <w:rsid w:val="00C02C91"/>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C02C91"/>
  </w:style>
  <w:style w:type="table" w:customStyle="1" w:styleId="1ffb">
    <w:name w:val="Светлая заливка1"/>
    <w:basedOn w:val="a2"/>
    <w:next w:val="2ff4"/>
    <w:uiPriority w:val="60"/>
    <w:rsid w:val="00C02C91"/>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4">
    <w:name w:val="Светлая заливка2"/>
    <w:basedOn w:val="a2"/>
    <w:uiPriority w:val="60"/>
    <w:rsid w:val="00C02C91"/>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c">
    <w:name w:val="Слабое выделение1"/>
    <w:uiPriority w:val="19"/>
    <w:qFormat/>
    <w:rsid w:val="00C02C91"/>
    <w:rPr>
      <w:i/>
      <w:iCs/>
      <w:color w:val="808080"/>
    </w:rPr>
  </w:style>
  <w:style w:type="character" w:styleId="afffff5">
    <w:name w:val="Subtle Emphasis"/>
    <w:uiPriority w:val="19"/>
    <w:qFormat/>
    <w:rsid w:val="00C02C91"/>
    <w:rPr>
      <w:i/>
      <w:iCs/>
      <w:color w:val="808080"/>
    </w:rPr>
  </w:style>
  <w:style w:type="character" w:customStyle="1" w:styleId="c10">
    <w:name w:val="c10"/>
    <w:rsid w:val="00C02C91"/>
  </w:style>
  <w:style w:type="table" w:customStyle="1" w:styleId="97">
    <w:name w:val="Сетка таблицы9"/>
    <w:basedOn w:val="a2"/>
    <w:next w:val="aff"/>
    <w:uiPriority w:val="59"/>
    <w:rsid w:val="00C02C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C02C91"/>
  </w:style>
  <w:style w:type="paragraph" w:customStyle="1" w:styleId="1ffd">
    <w:name w:val="Без интервала1"/>
    <w:rsid w:val="00C02C91"/>
    <w:rPr>
      <w:rFonts w:eastAsia="Times New Roman"/>
      <w:sz w:val="22"/>
      <w:szCs w:val="22"/>
      <w:lang w:eastAsia="en-US"/>
    </w:rPr>
  </w:style>
  <w:style w:type="numbering" w:customStyle="1" w:styleId="231">
    <w:name w:val="Нет списка23"/>
    <w:next w:val="a3"/>
    <w:uiPriority w:val="99"/>
    <w:semiHidden/>
    <w:unhideWhenUsed/>
    <w:rsid w:val="00C02C91"/>
  </w:style>
  <w:style w:type="numbering" w:customStyle="1" w:styleId="241">
    <w:name w:val="Нет списка24"/>
    <w:next w:val="a3"/>
    <w:uiPriority w:val="99"/>
    <w:semiHidden/>
    <w:unhideWhenUsed/>
    <w:rsid w:val="00C02C91"/>
  </w:style>
  <w:style w:type="paragraph" w:customStyle="1" w:styleId="1010">
    <w:name w:val="Основной текст (10)1"/>
    <w:basedOn w:val="a0"/>
    <w:rsid w:val="00C02C91"/>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C02C91"/>
  </w:style>
  <w:style w:type="table" w:customStyle="1" w:styleId="TableNormal4">
    <w:name w:val="Table Normal4"/>
    <w:rsid w:val="00C02C91"/>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C02C91"/>
  </w:style>
  <w:style w:type="numbering" w:customStyle="1" w:styleId="270">
    <w:name w:val="Нет списка27"/>
    <w:next w:val="a3"/>
    <w:uiPriority w:val="99"/>
    <w:semiHidden/>
    <w:unhideWhenUsed/>
    <w:rsid w:val="00C02C91"/>
  </w:style>
  <w:style w:type="numbering" w:customStyle="1" w:styleId="280">
    <w:name w:val="Нет списка28"/>
    <w:next w:val="a3"/>
    <w:uiPriority w:val="99"/>
    <w:semiHidden/>
    <w:unhideWhenUsed/>
    <w:rsid w:val="00C02C91"/>
  </w:style>
  <w:style w:type="character" w:customStyle="1" w:styleId="2ff5">
    <w:name w:val="Основной текст (2) + Курсив"/>
    <w:rsid w:val="00C02C91"/>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C02C91"/>
  </w:style>
  <w:style w:type="character" w:customStyle="1" w:styleId="Default0">
    <w:name w:val="Default Знак"/>
    <w:link w:val="Default"/>
    <w:rsid w:val="00C02C91"/>
    <w:rPr>
      <w:rFonts w:ascii="Arial" w:hAnsi="Arial"/>
      <w:color w:val="000000"/>
      <w:sz w:val="24"/>
      <w:szCs w:val="24"/>
      <w:lang w:eastAsia="en-US" w:bidi="ar-SA"/>
    </w:rPr>
  </w:style>
  <w:style w:type="paragraph" w:customStyle="1" w:styleId="paragraph">
    <w:name w:val="paragraph"/>
    <w:basedOn w:val="a0"/>
    <w:rsid w:val="00C02C9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C02C91"/>
  </w:style>
  <w:style w:type="paragraph" w:customStyle="1" w:styleId="2b">
    <w:name w:val="2"/>
    <w:basedOn w:val="a0"/>
    <w:next w:val="a0"/>
    <w:link w:val="afff"/>
    <w:uiPriority w:val="99"/>
    <w:qFormat/>
    <w:rsid w:val="00C02C91"/>
    <w:pPr>
      <w:widowControl/>
      <w:spacing w:before="240" w:after="60"/>
      <w:jc w:val="center"/>
      <w:outlineLvl w:val="0"/>
    </w:pPr>
    <w:rPr>
      <w:b/>
      <w:color w:val="000000"/>
      <w:sz w:val="72"/>
      <w:szCs w:val="72"/>
    </w:rPr>
  </w:style>
  <w:style w:type="paragraph" w:customStyle="1" w:styleId="afffff6">
    <w:name w:val="[Без стиля]"/>
    <w:rsid w:val="00C02C91"/>
    <w:pPr>
      <w:spacing w:line="288" w:lineRule="auto"/>
    </w:pPr>
    <w:rPr>
      <w:rFonts w:ascii="TimesNewRomanPSMT" w:hAnsi="TimesNewRomanPSMT" w:cs="TimesNewRomanPSMT"/>
      <w:color w:val="000000"/>
      <w:sz w:val="24"/>
      <w:szCs w:val="24"/>
      <w:lang w:eastAsia="en-US"/>
    </w:rPr>
  </w:style>
  <w:style w:type="paragraph" w:customStyle="1" w:styleId="1ffe">
    <w:name w:val="заголовок 1"/>
    <w:basedOn w:val="a0"/>
    <w:next w:val="a0"/>
    <w:uiPriority w:val="99"/>
    <w:rsid w:val="00C02C91"/>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6">
    <w:name w:val="заголовок 2"/>
    <w:basedOn w:val="afffff6"/>
    <w:uiPriority w:val="99"/>
    <w:rsid w:val="00C02C91"/>
    <w:pPr>
      <w:jc w:val="center"/>
    </w:pPr>
    <w:rPr>
      <w:rFonts w:ascii="Komi SchoolBook" w:hAnsi="Komi SchoolBook" w:cs="Komi SchoolBook"/>
      <w:b/>
      <w:bCs/>
    </w:rPr>
  </w:style>
  <w:style w:type="paragraph" w:customStyle="1" w:styleId="afffff7">
    <w:name w:val="список"/>
    <w:basedOn w:val="afffff6"/>
    <w:uiPriority w:val="99"/>
    <w:rsid w:val="00C02C91"/>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6"/>
    <w:uiPriority w:val="99"/>
    <w:rsid w:val="00C02C91"/>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6"/>
    <w:uiPriority w:val="99"/>
    <w:rsid w:val="00C02C91"/>
    <w:pPr>
      <w:spacing w:line="200" w:lineRule="atLeast"/>
      <w:jc w:val="center"/>
    </w:pPr>
    <w:rPr>
      <w:rFonts w:ascii="Komi SchoolBook" w:hAnsi="Komi SchoolBook" w:cs="Komi SchoolBook"/>
      <w:i/>
      <w:iCs/>
      <w:sz w:val="18"/>
      <w:szCs w:val="18"/>
    </w:rPr>
  </w:style>
  <w:style w:type="paragraph" w:customStyle="1" w:styleId="c43">
    <w:name w:val="c43"/>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C02C91"/>
  </w:style>
  <w:style w:type="character" w:customStyle="1" w:styleId="c5">
    <w:name w:val="c5"/>
    <w:rsid w:val="00C02C91"/>
  </w:style>
  <w:style w:type="paragraph" w:customStyle="1" w:styleId="c83">
    <w:name w:val="c83"/>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C02C91"/>
  </w:style>
  <w:style w:type="paragraph" w:customStyle="1" w:styleId="c22">
    <w:name w:val="c22"/>
    <w:basedOn w:val="a0"/>
    <w:rsid w:val="00C02C9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C02C91"/>
  </w:style>
  <w:style w:type="paragraph" w:customStyle="1" w:styleId="3fc">
    <w:name w:val="Стиль3"/>
    <w:basedOn w:val="a0"/>
    <w:link w:val="317"/>
    <w:qFormat/>
    <w:rsid w:val="00C02C91"/>
    <w:pPr>
      <w:spacing w:after="0" w:line="360" w:lineRule="auto"/>
      <w:ind w:firstLine="709"/>
      <w:jc w:val="both"/>
    </w:pPr>
    <w:rPr>
      <w:rFonts w:ascii="Times New Roman" w:eastAsia="SchoolBookSanPin" w:hAnsi="Times New Roman"/>
      <w:bCs/>
      <w:sz w:val="28"/>
      <w:szCs w:val="28"/>
    </w:rPr>
  </w:style>
  <w:style w:type="character" w:customStyle="1" w:styleId="317">
    <w:name w:val="Стиль3 Знак1"/>
    <w:link w:val="3fc"/>
    <w:rsid w:val="00C02C91"/>
    <w:rPr>
      <w:rFonts w:ascii="Times New Roman" w:eastAsia="SchoolBookSanPin" w:hAnsi="Times New Roman"/>
      <w:bCs/>
      <w:sz w:val="28"/>
      <w:szCs w:val="28"/>
      <w:lang w:eastAsia="en-US"/>
    </w:rPr>
  </w:style>
  <w:style w:type="paragraph" w:customStyle="1" w:styleId="1fff">
    <w:name w:val="Обычный (Интернет)1"/>
    <w:uiPriority w:val="99"/>
    <w:unhideWhenUsed/>
    <w:qFormat/>
    <w:rsid w:val="00C02C91"/>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C02C91"/>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C02C91"/>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C02C91"/>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C02C91"/>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C02C91"/>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C02C91"/>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f0">
    <w:name w:val="Сетка таблицы светлая1"/>
    <w:uiPriority w:val="40"/>
    <w:rsid w:val="00C02C91"/>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paragraph" w:styleId="afffff8">
    <w:name w:val="header"/>
    <w:basedOn w:val="a0"/>
    <w:link w:val="1fff1"/>
    <w:uiPriority w:val="99"/>
    <w:semiHidden/>
    <w:unhideWhenUsed/>
    <w:rsid w:val="00A06D11"/>
    <w:pPr>
      <w:tabs>
        <w:tab w:val="center" w:pos="4677"/>
        <w:tab w:val="right" w:pos="9355"/>
      </w:tabs>
      <w:spacing w:after="0" w:line="240" w:lineRule="auto"/>
    </w:pPr>
  </w:style>
  <w:style w:type="character" w:customStyle="1" w:styleId="1fff1">
    <w:name w:val="Верхний колонтитул Знак1"/>
    <w:basedOn w:val="a1"/>
    <w:link w:val="afffff8"/>
    <w:uiPriority w:val="99"/>
    <w:semiHidden/>
    <w:rsid w:val="00A06D11"/>
    <w:rPr>
      <w:sz w:val="22"/>
      <w:szCs w:val="22"/>
      <w:lang w:val="en-US" w:eastAsia="en-US"/>
    </w:rPr>
  </w:style>
  <w:style w:type="paragraph" w:styleId="afffff9">
    <w:name w:val="footer"/>
    <w:basedOn w:val="a0"/>
    <w:link w:val="1fff2"/>
    <w:uiPriority w:val="99"/>
    <w:unhideWhenUsed/>
    <w:rsid w:val="00A06D11"/>
    <w:pPr>
      <w:tabs>
        <w:tab w:val="center" w:pos="4677"/>
        <w:tab w:val="right" w:pos="9355"/>
      </w:tabs>
      <w:spacing w:after="0" w:line="240" w:lineRule="auto"/>
    </w:pPr>
  </w:style>
  <w:style w:type="character" w:customStyle="1" w:styleId="1fff2">
    <w:name w:val="Нижний колонтитул Знак1"/>
    <w:basedOn w:val="a1"/>
    <w:link w:val="afffff9"/>
    <w:uiPriority w:val="99"/>
    <w:semiHidden/>
    <w:rsid w:val="00A06D11"/>
    <w:rPr>
      <w:sz w:val="22"/>
      <w:szCs w:val="22"/>
      <w:lang w:val="en-US" w:eastAsia="en-US"/>
    </w:rPr>
  </w:style>
  <w:style w:type="paragraph" w:customStyle="1" w:styleId="1fff3">
    <w:name w:val="Красная строка1"/>
    <w:basedOn w:val="aff5"/>
    <w:rsid w:val="00AC1123"/>
    <w:pPr>
      <w:widowControl/>
      <w:suppressAutoHyphens/>
      <w:spacing w:after="120"/>
      <w:ind w:left="0" w:right="0" w:firstLine="210"/>
      <w:jc w:val="left"/>
    </w:pPr>
    <w:rPr>
      <w:rFonts w:ascii="Times New Roman" w:eastAsia="PMingLiU" w:hAnsi="Times New Roman"/>
      <w:sz w:val="24"/>
      <w:szCs w:val="24"/>
      <w:lang w:val="ru-RU" w:eastAsia="ar-SA"/>
    </w:rPr>
  </w:style>
  <w:style w:type="paragraph" w:customStyle="1" w:styleId="ConsPlusTitle">
    <w:name w:val="ConsPlusTitle"/>
    <w:uiPriority w:val="99"/>
    <w:rsid w:val="00851BE6"/>
    <w:pPr>
      <w:widowControl w:val="0"/>
      <w:autoSpaceDE w:val="0"/>
      <w:autoSpaceDN w:val="0"/>
      <w:adjustRightInd w:val="0"/>
    </w:pPr>
    <w:rPr>
      <w:rFonts w:ascii="Arial" w:eastAsiaTheme="minorEastAsia" w:hAnsi="Arial" w:cs="Arial"/>
      <w:b/>
      <w:bCs/>
      <w:sz w:val="24"/>
      <w:szCs w:val="24"/>
    </w:rPr>
  </w:style>
  <w:style w:type="paragraph" w:styleId="afffffa">
    <w:name w:val="Normal (Web)"/>
    <w:basedOn w:val="a0"/>
    <w:uiPriority w:val="99"/>
    <w:semiHidden/>
    <w:unhideWhenUsed/>
    <w:rsid w:val="00A73CB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2">
    <w:name w:val="Заголовок 1 Знак2"/>
    <w:basedOn w:val="a1"/>
    <w:link w:val="1"/>
    <w:uiPriority w:val="9"/>
    <w:rsid w:val="00220123"/>
    <w:rPr>
      <w:rFonts w:asciiTheme="majorHAnsi" w:eastAsiaTheme="majorEastAsia" w:hAnsiTheme="majorHAnsi" w:cstheme="majorBidi"/>
      <w:b/>
      <w:bCs/>
      <w:color w:val="2F5496" w:themeColor="accent1" w:themeShade="BF"/>
      <w:sz w:val="28"/>
      <w:szCs w:val="28"/>
      <w:lang w:val="en-US" w:eastAsia="en-US"/>
    </w:rPr>
  </w:style>
  <w:style w:type="character" w:customStyle="1" w:styleId="22">
    <w:name w:val="Заголовок 2 Знак2"/>
    <w:basedOn w:val="a1"/>
    <w:link w:val="20"/>
    <w:uiPriority w:val="9"/>
    <w:semiHidden/>
    <w:rsid w:val="00033C2A"/>
    <w:rPr>
      <w:rFonts w:asciiTheme="majorHAnsi" w:eastAsiaTheme="majorEastAsia" w:hAnsiTheme="majorHAnsi" w:cstheme="majorBidi"/>
      <w:b/>
      <w:bCs/>
      <w:color w:val="4472C4" w:themeColor="accent1"/>
      <w:sz w:val="26"/>
      <w:szCs w:val="26"/>
      <w:lang w:val="en-US" w:eastAsia="en-US"/>
    </w:rPr>
  </w:style>
  <w:style w:type="character" w:customStyle="1" w:styleId="310">
    <w:name w:val="Заголовок 3 Знак1"/>
    <w:basedOn w:val="a1"/>
    <w:link w:val="3"/>
    <w:rsid w:val="009C772B"/>
    <w:rPr>
      <w:rFonts w:ascii="Times New Roman" w:eastAsia="Times New Roman" w:hAnsi="Times New Roman"/>
      <w:b/>
      <w:sz w:val="28"/>
      <w:szCs w:val="28"/>
    </w:rPr>
  </w:style>
  <w:style w:type="character" w:customStyle="1" w:styleId="41">
    <w:name w:val="Заголовок 4 Знак1"/>
    <w:basedOn w:val="a1"/>
    <w:link w:val="4"/>
    <w:rsid w:val="009C772B"/>
    <w:rPr>
      <w:rFonts w:ascii="Times New Roman" w:eastAsia="Times New Roman" w:hAnsi="Times New Roman"/>
      <w:b/>
      <w:sz w:val="24"/>
      <w:szCs w:val="24"/>
    </w:rPr>
  </w:style>
  <w:style w:type="character" w:customStyle="1" w:styleId="51">
    <w:name w:val="Заголовок 5 Знак1"/>
    <w:basedOn w:val="a1"/>
    <w:link w:val="5"/>
    <w:rsid w:val="009C772B"/>
    <w:rPr>
      <w:rFonts w:ascii="Times New Roman" w:eastAsia="Times New Roman" w:hAnsi="Times New Roman"/>
      <w:b/>
      <w:sz w:val="22"/>
      <w:szCs w:val="22"/>
    </w:rPr>
  </w:style>
  <w:style w:type="character" w:customStyle="1" w:styleId="61">
    <w:name w:val="Заголовок 6 Знак1"/>
    <w:basedOn w:val="a1"/>
    <w:link w:val="6"/>
    <w:rsid w:val="009C772B"/>
    <w:rPr>
      <w:rFonts w:ascii="Times New Roman" w:eastAsia="Times New Roman" w:hAnsi="Times New Roman"/>
      <w:b/>
    </w:rPr>
  </w:style>
</w:styles>
</file>

<file path=word/webSettings.xml><?xml version="1.0" encoding="utf-8"?>
<w:webSettings xmlns:r="http://schemas.openxmlformats.org/officeDocument/2006/relationships" xmlns:w="http://schemas.openxmlformats.org/wordprocessingml/2006/main">
  <w:divs>
    <w:div w:id="155651683">
      <w:bodyDiv w:val="1"/>
      <w:marLeft w:val="0"/>
      <w:marRight w:val="0"/>
      <w:marTop w:val="0"/>
      <w:marBottom w:val="0"/>
      <w:divBdr>
        <w:top w:val="none" w:sz="0" w:space="0" w:color="auto"/>
        <w:left w:val="none" w:sz="0" w:space="0" w:color="auto"/>
        <w:bottom w:val="none" w:sz="0" w:space="0" w:color="auto"/>
        <w:right w:val="none" w:sz="0" w:space="0" w:color="auto"/>
      </w:divBdr>
    </w:div>
    <w:div w:id="362291779">
      <w:bodyDiv w:val="1"/>
      <w:marLeft w:val="0"/>
      <w:marRight w:val="0"/>
      <w:marTop w:val="0"/>
      <w:marBottom w:val="0"/>
      <w:divBdr>
        <w:top w:val="none" w:sz="0" w:space="0" w:color="auto"/>
        <w:left w:val="none" w:sz="0" w:space="0" w:color="auto"/>
        <w:bottom w:val="none" w:sz="0" w:space="0" w:color="auto"/>
        <w:right w:val="none" w:sz="0" w:space="0" w:color="auto"/>
      </w:divBdr>
    </w:div>
    <w:div w:id="412237537">
      <w:bodyDiv w:val="1"/>
      <w:marLeft w:val="0"/>
      <w:marRight w:val="0"/>
      <w:marTop w:val="0"/>
      <w:marBottom w:val="0"/>
      <w:divBdr>
        <w:top w:val="none" w:sz="0" w:space="0" w:color="auto"/>
        <w:left w:val="none" w:sz="0" w:space="0" w:color="auto"/>
        <w:bottom w:val="none" w:sz="0" w:space="0" w:color="auto"/>
        <w:right w:val="none" w:sz="0" w:space="0" w:color="auto"/>
      </w:divBdr>
    </w:div>
    <w:div w:id="760566841">
      <w:bodyDiv w:val="1"/>
      <w:marLeft w:val="0"/>
      <w:marRight w:val="0"/>
      <w:marTop w:val="0"/>
      <w:marBottom w:val="0"/>
      <w:divBdr>
        <w:top w:val="none" w:sz="0" w:space="0" w:color="auto"/>
        <w:left w:val="none" w:sz="0" w:space="0" w:color="auto"/>
        <w:bottom w:val="none" w:sz="0" w:space="0" w:color="auto"/>
        <w:right w:val="none" w:sz="0" w:space="0" w:color="auto"/>
      </w:divBdr>
    </w:div>
    <w:div w:id="861361355">
      <w:bodyDiv w:val="1"/>
      <w:marLeft w:val="0"/>
      <w:marRight w:val="0"/>
      <w:marTop w:val="0"/>
      <w:marBottom w:val="0"/>
      <w:divBdr>
        <w:top w:val="none" w:sz="0" w:space="0" w:color="auto"/>
        <w:left w:val="none" w:sz="0" w:space="0" w:color="auto"/>
        <w:bottom w:val="none" w:sz="0" w:space="0" w:color="auto"/>
        <w:right w:val="none" w:sz="0" w:space="0" w:color="auto"/>
      </w:divBdr>
    </w:div>
    <w:div w:id="1064252817">
      <w:bodyDiv w:val="1"/>
      <w:marLeft w:val="0"/>
      <w:marRight w:val="0"/>
      <w:marTop w:val="0"/>
      <w:marBottom w:val="0"/>
      <w:divBdr>
        <w:top w:val="none" w:sz="0" w:space="0" w:color="auto"/>
        <w:left w:val="none" w:sz="0" w:space="0" w:color="auto"/>
        <w:bottom w:val="none" w:sz="0" w:space="0" w:color="auto"/>
        <w:right w:val="none" w:sz="0" w:space="0" w:color="auto"/>
      </w:divBdr>
    </w:div>
    <w:div w:id="1140655289">
      <w:bodyDiv w:val="1"/>
      <w:marLeft w:val="0"/>
      <w:marRight w:val="0"/>
      <w:marTop w:val="0"/>
      <w:marBottom w:val="0"/>
      <w:divBdr>
        <w:top w:val="none" w:sz="0" w:space="0" w:color="auto"/>
        <w:left w:val="none" w:sz="0" w:space="0" w:color="auto"/>
        <w:bottom w:val="none" w:sz="0" w:space="0" w:color="auto"/>
        <w:right w:val="none" w:sz="0" w:space="0" w:color="auto"/>
      </w:divBdr>
    </w:div>
    <w:div w:id="1199732599">
      <w:bodyDiv w:val="1"/>
      <w:marLeft w:val="0"/>
      <w:marRight w:val="0"/>
      <w:marTop w:val="0"/>
      <w:marBottom w:val="0"/>
      <w:divBdr>
        <w:top w:val="none" w:sz="0" w:space="0" w:color="auto"/>
        <w:left w:val="none" w:sz="0" w:space="0" w:color="auto"/>
        <w:bottom w:val="none" w:sz="0" w:space="0" w:color="auto"/>
        <w:right w:val="none" w:sz="0" w:space="0" w:color="auto"/>
      </w:divBdr>
    </w:div>
    <w:div w:id="1221213203">
      <w:bodyDiv w:val="1"/>
      <w:marLeft w:val="0"/>
      <w:marRight w:val="0"/>
      <w:marTop w:val="0"/>
      <w:marBottom w:val="0"/>
      <w:divBdr>
        <w:top w:val="none" w:sz="0" w:space="0" w:color="auto"/>
        <w:left w:val="none" w:sz="0" w:space="0" w:color="auto"/>
        <w:bottom w:val="none" w:sz="0" w:space="0" w:color="auto"/>
        <w:right w:val="none" w:sz="0" w:space="0" w:color="auto"/>
      </w:divBdr>
    </w:div>
    <w:div w:id="1499270016">
      <w:bodyDiv w:val="1"/>
      <w:marLeft w:val="0"/>
      <w:marRight w:val="0"/>
      <w:marTop w:val="0"/>
      <w:marBottom w:val="0"/>
      <w:divBdr>
        <w:top w:val="none" w:sz="0" w:space="0" w:color="auto"/>
        <w:left w:val="none" w:sz="0" w:space="0" w:color="auto"/>
        <w:bottom w:val="none" w:sz="0" w:space="0" w:color="auto"/>
        <w:right w:val="none" w:sz="0" w:space="0" w:color="auto"/>
      </w:divBdr>
    </w:div>
    <w:div w:id="1512337231">
      <w:bodyDiv w:val="1"/>
      <w:marLeft w:val="0"/>
      <w:marRight w:val="0"/>
      <w:marTop w:val="0"/>
      <w:marBottom w:val="0"/>
      <w:divBdr>
        <w:top w:val="none" w:sz="0" w:space="0" w:color="auto"/>
        <w:left w:val="none" w:sz="0" w:space="0" w:color="auto"/>
        <w:bottom w:val="none" w:sz="0" w:space="0" w:color="auto"/>
        <w:right w:val="none" w:sz="0" w:space="0" w:color="auto"/>
      </w:divBdr>
    </w:div>
    <w:div w:id="1532109214">
      <w:bodyDiv w:val="1"/>
      <w:marLeft w:val="0"/>
      <w:marRight w:val="0"/>
      <w:marTop w:val="0"/>
      <w:marBottom w:val="0"/>
      <w:divBdr>
        <w:top w:val="none" w:sz="0" w:space="0" w:color="auto"/>
        <w:left w:val="none" w:sz="0" w:space="0" w:color="auto"/>
        <w:bottom w:val="none" w:sz="0" w:space="0" w:color="auto"/>
        <w:right w:val="none" w:sz="0" w:space="0" w:color="auto"/>
      </w:divBdr>
    </w:div>
    <w:div w:id="1612665785">
      <w:bodyDiv w:val="1"/>
      <w:marLeft w:val="0"/>
      <w:marRight w:val="0"/>
      <w:marTop w:val="0"/>
      <w:marBottom w:val="0"/>
      <w:divBdr>
        <w:top w:val="none" w:sz="0" w:space="0" w:color="auto"/>
        <w:left w:val="none" w:sz="0" w:space="0" w:color="auto"/>
        <w:bottom w:val="none" w:sz="0" w:space="0" w:color="auto"/>
        <w:right w:val="none" w:sz="0" w:space="0" w:color="auto"/>
      </w:divBdr>
    </w:div>
    <w:div w:id="1838105586">
      <w:bodyDiv w:val="1"/>
      <w:marLeft w:val="0"/>
      <w:marRight w:val="0"/>
      <w:marTop w:val="0"/>
      <w:marBottom w:val="0"/>
      <w:divBdr>
        <w:top w:val="none" w:sz="0" w:space="0" w:color="auto"/>
        <w:left w:val="none" w:sz="0" w:space="0" w:color="auto"/>
        <w:bottom w:val="none" w:sz="0" w:space="0" w:color="auto"/>
        <w:right w:val="none" w:sz="0" w:space="0" w:color="auto"/>
      </w:divBdr>
    </w:div>
    <w:div w:id="205168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oektoria.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1BED1-1638-4518-96AC-D063104F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402</Pages>
  <Words>281267</Words>
  <Characters>1603223</Characters>
  <Application>Microsoft Office Word</Application>
  <DocSecurity>0</DocSecurity>
  <Lines>13360</Lines>
  <Paragraphs>3761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1880729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FoxLine</cp:lastModifiedBy>
  <cp:revision>15</cp:revision>
  <cp:lastPrinted>2024-09-10T08:37:00Z</cp:lastPrinted>
  <dcterms:created xsi:type="dcterms:W3CDTF">2024-09-08T18:54:00Z</dcterms:created>
  <dcterms:modified xsi:type="dcterms:W3CDTF">2024-09-11T07:37:00Z</dcterms:modified>
</cp:coreProperties>
</file>