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4" w:rsidRDefault="00BB7290" w:rsidP="007F1216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img-23100920441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231009204413-001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4" w:rsidRDefault="00894544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216" w:rsidRDefault="007F1216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95" w:rsidRDefault="007D0D95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7F1216" w:rsidRDefault="007F1216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216" w:rsidRDefault="007F1216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0A1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5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учебного предмета «Родной язык» (русский)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CC75A1">
        <w:rPr>
          <w:rFonts w:ascii="Times New Roman" w:eastAsia="Calibri" w:hAnsi="Times New Roman" w:cs="Times New Roman"/>
          <w:sz w:val="24"/>
          <w:szCs w:val="24"/>
        </w:rPr>
        <w:t>изучения учебного предмета «Родной язык» должны быть ориентированы на формирование: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уважения и ценностного отношения к своей Родине – России; понимания своей этнокультурной и общенациональной (российской) </w:t>
      </w:r>
      <w:r w:rsidR="002B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принадлежности, сопричастности 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настоящему и будущему своей страны и родного края; уважения к другим народам (патриотическое воспитание);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проявлению взаимопомощи, конструктивному общению, к совместной деятельности со взрослыми и сверстниками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 нравственно-этических нормах поведения и межличностных отношений; 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доброжелательности, толерантности, 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неприятия любых форм поведения, направленного на причинение ф</w:t>
      </w:r>
      <w:r w:rsidR="002B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изического, и морального вреда 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другим людям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(духовно-нравственное воспитание);  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опыта творческой деятельности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и интереса к культурным традициям 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народному творчеству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 других народов (эстетическое воспитание); 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 важности научных знаний для жизни человека и развития общества; познавательных интересов, позитивного опыт</w:t>
      </w:r>
      <w:r w:rsidR="002B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познавательной деятельности, </w:t>
      </w:r>
      <w:r w:rsidRPr="00CC7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CC75A1" w:rsidRPr="00CC75A1" w:rsidRDefault="00CC75A1" w:rsidP="00CC75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75A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CC75A1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CC75A1">
        <w:rPr>
          <w:rFonts w:ascii="Times New Roman" w:eastAsia="Calibri" w:hAnsi="Times New Roman" w:cs="Times New Roman"/>
          <w:sz w:val="24"/>
          <w:szCs w:val="24"/>
        </w:rPr>
        <w:t xml:space="preserve"> освоения учебного предмета «Родной</w:t>
      </w:r>
      <w:r w:rsidR="002B2526">
        <w:rPr>
          <w:rFonts w:ascii="Times New Roman" w:eastAsia="Calibri" w:hAnsi="Times New Roman" w:cs="Times New Roman"/>
          <w:sz w:val="24"/>
          <w:szCs w:val="24"/>
        </w:rPr>
        <w:t xml:space="preserve"> язык»</w:t>
      </w:r>
      <w:r w:rsidRPr="00CC75A1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овладение познавательными универсальными учебными действиями: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изучаемого объекта;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по результатам проведенного наблюдения, опыта;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основания для сравнения; формулировать выводы по его результатам;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классификации; классифицировать несложные объекты;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использовать базовые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овладение умениями работать с информацией: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 (учебник, цифровые электронные средства, справочник, Интернет);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изобразительную, звуковую информацию в соответствии с учебной задачей;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схемы, таблицы для представления информации; 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информационной безопасности </w:t>
      </w:r>
      <w:r w:rsidR="002B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ситуациях повседневной жизни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работе в сети Интернет.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овладение регулятивными учебными действиями: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учебную задачу, сохранять ее в процессе учебной деятельности;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результаты и процесс деятельности;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способы достижения результата, определять наиболее эффективные из них;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овладение коммуникативными универсальными учебными действиями: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межличностного общения с использованием персональных электронных устройств.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овладение умениями участвовать в совместной деятельности: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 в совместной деятельности, проявлять готовность руководить и выполнять поручения;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 оценивать свой вклад в общее дело;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толерантно разрешать конфликты.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сформированность языковой компетенции и обеспечить</w:t>
      </w: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75A1" w:rsidRPr="00CC75A1" w:rsidRDefault="00CC75A1" w:rsidP="00CC75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afterAutospacing="1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</w:p>
    <w:p w:rsidR="00CC75A1" w:rsidRPr="00CC75A1" w:rsidRDefault="00CC75A1" w:rsidP="00CC75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afterAutospacing="1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CC75A1" w:rsidRPr="00CC75A1" w:rsidRDefault="00CC75A1" w:rsidP="00CC75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afterAutospacing="1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словообразования и словоизменения, построения словосочетаний и предложений (простых и сложных);</w:t>
      </w:r>
    </w:p>
    <w:p w:rsidR="00CC75A1" w:rsidRPr="00CC75A1" w:rsidRDefault="00CC75A1" w:rsidP="00CC75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afterAutospacing="1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видов речевой деятельности на родном языке (слушание (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говорение, чтение, письмо):</w:t>
      </w:r>
    </w:p>
    <w:p w:rsidR="00CC75A1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382629" w:rsidRPr="00CC75A1" w:rsidRDefault="00CC75A1" w:rsidP="00CC7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</w:t>
      </w:r>
      <w:bookmarkEnd w:id="0"/>
    </w:p>
    <w:p w:rsidR="00B0220E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букв в слове. Количество звуков и букв в словах с </w:t>
      </w:r>
      <w:r w:rsidRPr="00CC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е, ё, ю, я и мягким знаком (ь).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речь: рассказ о месте, в котором живешь. «Если слово непонятно….»; 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слова»; Речевая ситуация: уточнение значения незнакомых слов. </w:t>
      </w:r>
      <w:r w:rsidRPr="00CC75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составить толковый словарик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Речевая ситуация: использование интонации при общении. Знакомство со словами, близкими по значению. Говорим  тихо – громко.</w:t>
      </w:r>
    </w:p>
    <w:p w:rsidR="00B0220E" w:rsidRPr="00CC75A1" w:rsidRDefault="00B0220E" w:rsidP="00B022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5A1">
        <w:rPr>
          <w:rFonts w:ascii="Times New Roman" w:eastAsia="Calibri" w:hAnsi="Times New Roman" w:cs="Times New Roman"/>
          <w:b/>
          <w:sz w:val="24"/>
          <w:szCs w:val="24"/>
        </w:rPr>
        <w:t xml:space="preserve">Речь, текст, предложение: </w:t>
      </w:r>
      <w:r w:rsidRPr="00CC75A1">
        <w:rPr>
          <w:rFonts w:ascii="Times New Roman" w:eastAsia="Calibri" w:hAnsi="Times New Roman" w:cs="Times New Roman"/>
          <w:sz w:val="24"/>
          <w:szCs w:val="24"/>
        </w:rPr>
        <w:t>Язык как средство общения. Для чего нужна речь; Устная и письменная речь. Говорим и пишем; 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 Речевой этикет: слова просьбы и благодарности. Очень важные слова; Правила речевого поведения: речевые ситуации, учитывающие возраст собеседников. Говорим медленно – быстро. Устная речь: Рассказ о месте, в котором живёшь.</w:t>
      </w:r>
    </w:p>
    <w:p w:rsidR="00B0220E" w:rsidRPr="00CC75A1" w:rsidRDefault="00B0220E" w:rsidP="00B022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20E" w:rsidRPr="00CC75A1" w:rsidRDefault="00B0220E" w:rsidP="00B0220E">
      <w:pPr>
        <w:numPr>
          <w:ilvl w:val="0"/>
          <w:numId w:val="12"/>
        </w:num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5A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 и буквы. Обозначение звуков речи на письме. Ударные и безударные гласные звуки в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огласные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звуки. Звонкие согласные звуки на конце слова.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называющие предметы. Слова, называющие признаки действия. Слово и предложение. Изменение формы слова с помощью окончания. Неизменяемые слова. Однокоренные слова. Слово и его значение.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Предложения, текст, речь: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предложений по цели высказывания и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текст. Тема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на части. Части текста и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ипы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текстов: описание и повествование. Типы текстов: научный и художественный.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0E" w:rsidRPr="00CC75A1" w:rsidRDefault="00B0220E" w:rsidP="00B022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Повторяем фонетику. Фонетический разбор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обозначения гласных после шипящих.Правописание безударных гласных в корне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слова.Правило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непроизносимых согласных в корне слова. Повторяем фонетику и состав слова.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Повторяем состав слова. Части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мясуществительное.Правописание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имён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существительных.Имяприлагательное.Правописание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имён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прилагательных.Местоимение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Предложения, текст, речь: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и начало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ишемизложение.Пишем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письма. Пишем изложение с элементами сочинения.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0E" w:rsidRPr="00CC75A1" w:rsidRDefault="00B0220E" w:rsidP="00B022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Звуки: 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и </w:t>
      </w:r>
      <w:proofErr w:type="spell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</w:t>
      </w: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ексическое</w:t>
      </w:r>
      <w:proofErr w:type="spellEnd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слова. 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имени существительного. Признаки имени прилагательного. Глагол как часть речи. Правописание глаголов. Глагол в предложении. Наречие.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Речь, текст, предложение: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текста. Изложение. Изложение с элементами сочинения. Слово. Словосочетание. Предложение. Связь слов в словосочетании. Сложное предложение. Знаки препинания в сложном предложении</w:t>
      </w: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0E" w:rsidRPr="00CC75A1" w:rsidRDefault="00B0220E" w:rsidP="00B0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родного языка обучающиеся </w:t>
      </w:r>
      <w:r w:rsidRPr="00CC7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научатся осоз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C7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ваться позитивное </w:t>
      </w:r>
      <w:proofErr w:type="spellStart"/>
      <w:r w:rsidRPr="00CC7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эмоционально­ценностное</w:t>
      </w:r>
      <w:proofErr w:type="spellEnd"/>
      <w:r w:rsidRPr="00CC75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отношение к родному языку, стремление к грамотному </w:t>
      </w:r>
      <w:r w:rsidRPr="00C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B0220E" w:rsidRPr="00CC75A1" w:rsidRDefault="00B0220E" w:rsidP="00B0220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highlight w:val="yellow"/>
        </w:rPr>
      </w:pPr>
      <w:r w:rsidRPr="00CC75A1">
        <w:rPr>
          <w:rFonts w:ascii="Times New Roman" w:eastAsia="@Arial Unicode MS" w:hAnsi="Times New Roman" w:cs="Times New Roman"/>
          <w:color w:val="000000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B0220E" w:rsidRPr="00CC75A1" w:rsidRDefault="00B0220E" w:rsidP="00B0220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75A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У выпускников, освоивших основную образовательную программу начального общего образования </w:t>
      </w:r>
      <w:r w:rsidRPr="00CC75A1">
        <w:rPr>
          <w:rFonts w:ascii="Times New Roman" w:eastAsia="@Arial Unicode MS" w:hAnsi="Times New Roman" w:cs="Times New Roman"/>
          <w:sz w:val="24"/>
          <w:szCs w:val="24"/>
        </w:rPr>
        <w:t>и программу учебного курса «Родной язык»,</w:t>
      </w:r>
      <w:r w:rsidRPr="00CC75A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</w:t>
      </w:r>
      <w:r w:rsidRPr="00CC75A1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B0220E" w:rsidRPr="00CC75A1" w:rsidRDefault="00B0220E" w:rsidP="00B02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82629" w:rsidRPr="00CC75A1" w:rsidRDefault="00382629" w:rsidP="00CC75A1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E40810" w:rsidRPr="00B0220E" w:rsidRDefault="00382629" w:rsidP="00382629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0E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tbl>
      <w:tblPr>
        <w:tblW w:w="96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6663"/>
        <w:gridCol w:w="1666"/>
      </w:tblGrid>
      <w:tr w:rsidR="00CC75A1" w:rsidRPr="00CC75A1" w:rsidTr="00CC75A1">
        <w:tc>
          <w:tcPr>
            <w:tcW w:w="127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6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C75A1" w:rsidRPr="00CC75A1" w:rsidTr="00CC75A1">
        <w:tc>
          <w:tcPr>
            <w:tcW w:w="127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речи. </w:t>
            </w: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Слово звучащее и написанное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звуки. </w:t>
            </w: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Особенности гласных звуков.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звуки. Особенности произношения согласных звуков.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Мягкие и твёрдые согласные звуки. </w:t>
            </w: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письме.</w:t>
            </w:r>
          </w:p>
          <w:p w:rsidR="00CC75A1" w:rsidRPr="00CC75A1" w:rsidRDefault="00CC75A1" w:rsidP="00CC75A1">
            <w:pPr>
              <w:numPr>
                <w:ilvl w:val="0"/>
                <w:numId w:val="9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звуков и сколько букв в слове. </w:t>
            </w: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словах с </w:t>
            </w:r>
            <w:r w:rsidRPr="00CC75A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 и мягким знаком (ь)</w:t>
            </w:r>
          </w:p>
        </w:tc>
        <w:tc>
          <w:tcPr>
            <w:tcW w:w="166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75A1" w:rsidRPr="00CC75A1" w:rsidTr="00CC75A1">
        <w:tc>
          <w:tcPr>
            <w:tcW w:w="127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</w:p>
          <w:p w:rsidR="00CC75A1" w:rsidRPr="00CC75A1" w:rsidRDefault="00CC75A1" w:rsidP="00CC75A1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живешь. «Если слово непонятно….»</w:t>
            </w:r>
          </w:p>
          <w:p w:rsidR="00CC75A1" w:rsidRPr="00CC75A1" w:rsidRDefault="00CC75A1" w:rsidP="00CC75A1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 Волшебное слово</w:t>
            </w:r>
          </w:p>
          <w:p w:rsidR="00CC75A1" w:rsidRPr="00CC75A1" w:rsidRDefault="00CC75A1" w:rsidP="00CC75A1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 «Помощники устного слова»</w:t>
            </w:r>
          </w:p>
          <w:p w:rsidR="00CC75A1" w:rsidRPr="00CC75A1" w:rsidRDefault="00CC75A1" w:rsidP="00CC75A1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CC75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</w:p>
          <w:p w:rsidR="00CC75A1" w:rsidRPr="00CC75A1" w:rsidRDefault="00CC75A1" w:rsidP="00CC75A1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 Говорим  тихо - громко</w:t>
            </w:r>
          </w:p>
        </w:tc>
        <w:tc>
          <w:tcPr>
            <w:tcW w:w="166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75A1" w:rsidRPr="00CC75A1" w:rsidTr="00CC75A1">
        <w:tc>
          <w:tcPr>
            <w:tcW w:w="127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CC75A1" w:rsidRPr="00CC75A1" w:rsidRDefault="00CC75A1" w:rsidP="00CA48B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Речь, текст, предложение</w:t>
            </w:r>
          </w:p>
          <w:p w:rsidR="00CC75A1" w:rsidRPr="00CC75A1" w:rsidRDefault="00CC75A1" w:rsidP="00CC75A1">
            <w:pPr>
              <w:numPr>
                <w:ilvl w:val="0"/>
                <w:numId w:val="11"/>
              </w:numPr>
              <w:spacing w:after="0" w:line="240" w:lineRule="auto"/>
              <w:ind w:left="3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 Для чего нужна речь</w:t>
            </w:r>
          </w:p>
          <w:p w:rsidR="00CC75A1" w:rsidRPr="00CC75A1" w:rsidRDefault="00CC75A1" w:rsidP="00CC75A1">
            <w:pPr>
              <w:numPr>
                <w:ilvl w:val="0"/>
                <w:numId w:val="11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Говорим и пишем</w:t>
            </w:r>
          </w:p>
          <w:p w:rsidR="00CC75A1" w:rsidRPr="00CC75A1" w:rsidRDefault="00CC75A1" w:rsidP="00CC75A1">
            <w:pPr>
              <w:numPr>
                <w:ilvl w:val="0"/>
                <w:numId w:val="11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Учимся вежливости. Приветствуем в зависимости от адресата, ситуации общения</w:t>
            </w:r>
          </w:p>
          <w:p w:rsidR="00CC75A1" w:rsidRPr="00CC75A1" w:rsidRDefault="00CC75A1" w:rsidP="00CC75A1">
            <w:pPr>
              <w:numPr>
                <w:ilvl w:val="0"/>
                <w:numId w:val="11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бытового общения (прощание, извинение). Простое слово  «извините»</w:t>
            </w:r>
          </w:p>
          <w:p w:rsidR="00CC75A1" w:rsidRPr="00CC75A1" w:rsidRDefault="00CC75A1" w:rsidP="00CC75A1">
            <w:pPr>
              <w:numPr>
                <w:ilvl w:val="0"/>
                <w:numId w:val="11"/>
              </w:num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благодарности. Очень важные слова.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11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Говорим медленно - быстро</w:t>
            </w:r>
          </w:p>
          <w:p w:rsidR="00CC75A1" w:rsidRPr="00CC75A1" w:rsidRDefault="00CC75A1" w:rsidP="00CC75A1">
            <w:pPr>
              <w:pStyle w:val="ConsPlusNormal"/>
              <w:numPr>
                <w:ilvl w:val="0"/>
                <w:numId w:val="11"/>
              </w:numPr>
              <w:ind w:lef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живёшь</w:t>
            </w:r>
          </w:p>
        </w:tc>
        <w:tc>
          <w:tcPr>
            <w:tcW w:w="166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75A1" w:rsidRPr="00CC75A1" w:rsidTr="00CC75A1">
        <w:tc>
          <w:tcPr>
            <w:tcW w:w="7939" w:type="dxa"/>
            <w:gridSpan w:val="2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C75A1" w:rsidRPr="00CC75A1" w:rsidRDefault="00CC75A1" w:rsidP="00CA48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382629" w:rsidRPr="00CC75A1" w:rsidRDefault="00382629" w:rsidP="00382629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82629" w:rsidRPr="00B0220E" w:rsidRDefault="00382629" w:rsidP="00382629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0E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663"/>
        <w:gridCol w:w="1666"/>
      </w:tblGrid>
      <w:tr w:rsidR="00F20D00" w:rsidRPr="00F20D00" w:rsidTr="008337FE">
        <w:tc>
          <w:tcPr>
            <w:tcW w:w="1242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</w:t>
            </w:r>
          </w:p>
        </w:tc>
        <w:tc>
          <w:tcPr>
            <w:tcW w:w="1666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часов</w:t>
            </w:r>
          </w:p>
        </w:tc>
      </w:tr>
      <w:tr w:rsidR="00F20D00" w:rsidRPr="00F20D00" w:rsidTr="008337FE">
        <w:tc>
          <w:tcPr>
            <w:tcW w:w="1242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Звуки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Звуки речи и буквы.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звуков речи на письме.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Ударные и безударные гласные звуки в слове.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Согласные звуки.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Звонкие согласные звуки на конце слова.</w:t>
            </w:r>
          </w:p>
        </w:tc>
        <w:tc>
          <w:tcPr>
            <w:tcW w:w="1666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F20D00" w:rsidRPr="00F20D00" w:rsidTr="008337FE">
        <w:tc>
          <w:tcPr>
            <w:tcW w:w="1242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663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Слова 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Слово.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Слова, называющие предметы.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Слова, называющие признаки действия.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Слово и предложение. Изменение формы слова с помощью окончания.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Неизменяемые слова. 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Однокоренные слова.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Слово и его значение.</w:t>
            </w:r>
          </w:p>
        </w:tc>
        <w:tc>
          <w:tcPr>
            <w:tcW w:w="1666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</w:tr>
      <w:tr w:rsidR="00F20D00" w:rsidRPr="00F20D00" w:rsidTr="008337FE">
        <w:tc>
          <w:tcPr>
            <w:tcW w:w="1242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663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Предложения, текст, речь </w:t>
            </w:r>
          </w:p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Различение предложений по цели высказывания и интонации.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Что такое текст. Тема текста.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Деление текста на части. Части текста и план.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Типы текстов: описание и повествование.</w:t>
            </w:r>
          </w:p>
          <w:p w:rsidR="00F20D00" w:rsidRPr="00F20D00" w:rsidRDefault="00F20D00" w:rsidP="00F20D0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Типы текстов: научный и художественный.</w:t>
            </w:r>
          </w:p>
        </w:tc>
        <w:tc>
          <w:tcPr>
            <w:tcW w:w="1666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F20D00" w:rsidRPr="00F20D00" w:rsidTr="008337FE">
        <w:tc>
          <w:tcPr>
            <w:tcW w:w="7905" w:type="dxa"/>
            <w:gridSpan w:val="2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F20D00" w:rsidRPr="00F20D00" w:rsidRDefault="00F20D00" w:rsidP="00F2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20D0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17</w:t>
            </w:r>
          </w:p>
        </w:tc>
      </w:tr>
    </w:tbl>
    <w:p w:rsidR="00382629" w:rsidRPr="00CC75A1" w:rsidRDefault="00382629" w:rsidP="00382629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18F6" w:rsidRPr="00CC75A1" w:rsidRDefault="000618F6" w:rsidP="00F742A2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0618F6" w:rsidRPr="00CC75A1" w:rsidRDefault="000618F6" w:rsidP="00F742A2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75A1">
        <w:rPr>
          <w:rFonts w:ascii="Times New Roman" w:hAnsi="Times New Roman" w:cs="Times New Roman"/>
          <w:sz w:val="24"/>
          <w:szCs w:val="24"/>
        </w:rPr>
        <w:t>Тематическое планирование 3 класс</w:t>
      </w:r>
    </w:p>
    <w:p w:rsidR="002B2526" w:rsidRPr="002B2526" w:rsidRDefault="002B2526" w:rsidP="002B2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663"/>
        <w:gridCol w:w="1666"/>
      </w:tblGrid>
      <w:tr w:rsidR="002B2526" w:rsidRPr="002B2526" w:rsidTr="008337FE">
        <w:tc>
          <w:tcPr>
            <w:tcW w:w="1242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66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2B2526" w:rsidRPr="002B2526" w:rsidTr="008337FE">
        <w:tc>
          <w:tcPr>
            <w:tcW w:w="1242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663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Звуки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Повторяем фонетику.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Фонетический разбор слова.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обозначения гласных после шипящих.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Правописание безударных гласных в </w:t>
            </w:r>
            <w:proofErr w:type="gramStart"/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корне  слова</w:t>
            </w:r>
            <w:proofErr w:type="gramEnd"/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Правило написания непроизносимых согласных в корне слова.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afterAutospacing="1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Повторяем фонетику и состав слова.</w:t>
            </w:r>
          </w:p>
        </w:tc>
        <w:tc>
          <w:tcPr>
            <w:tcW w:w="1666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</w:p>
        </w:tc>
      </w:tr>
      <w:tr w:rsidR="002B2526" w:rsidRPr="002B2526" w:rsidTr="008337FE">
        <w:tc>
          <w:tcPr>
            <w:tcW w:w="1242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663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Слова 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Повторяем состав слова. 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 речи.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 существительное.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Правописание имён существительных.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 прилагательное.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Правописание имён прилагательных.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Местоимение.</w:t>
            </w:r>
          </w:p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</w:tr>
      <w:tr w:rsidR="002B2526" w:rsidRPr="002B2526" w:rsidTr="008337FE">
        <w:tc>
          <w:tcPr>
            <w:tcW w:w="1242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Предложения, текст, речь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Заголовок и начало текста.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Пишем изложение.</w:t>
            </w:r>
          </w:p>
          <w:p w:rsidR="002B2526" w:rsidRPr="002B2526" w:rsidRDefault="002B2526" w:rsidP="002B252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Пишем письма. Пишем изложение с элементами сочинения.</w:t>
            </w:r>
          </w:p>
        </w:tc>
        <w:tc>
          <w:tcPr>
            <w:tcW w:w="1666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2B2526" w:rsidRPr="002B2526" w:rsidTr="008337FE">
        <w:tc>
          <w:tcPr>
            <w:tcW w:w="7905" w:type="dxa"/>
            <w:gridSpan w:val="2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2B2526" w:rsidRPr="002B2526" w:rsidRDefault="002B2526" w:rsidP="002B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252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17</w:t>
            </w:r>
          </w:p>
        </w:tc>
      </w:tr>
    </w:tbl>
    <w:p w:rsidR="000618F6" w:rsidRPr="00CC75A1" w:rsidRDefault="000618F6" w:rsidP="00F742A2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F742A2" w:rsidRPr="00CC75A1" w:rsidRDefault="00F742A2" w:rsidP="00F742A2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75A1">
        <w:rPr>
          <w:rFonts w:ascii="Times New Roman" w:hAnsi="Times New Roman" w:cs="Times New Roman"/>
          <w:sz w:val="24"/>
          <w:szCs w:val="24"/>
        </w:rPr>
        <w:t>Тематическое планирование 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6662"/>
        <w:gridCol w:w="1840"/>
      </w:tblGrid>
      <w:tr w:rsidR="00F742A2" w:rsidRPr="00CC75A1" w:rsidTr="00CC75A1">
        <w:tc>
          <w:tcPr>
            <w:tcW w:w="877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0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42A2" w:rsidRPr="00CC75A1" w:rsidTr="00CC75A1">
        <w:tc>
          <w:tcPr>
            <w:tcW w:w="877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Фонетика и словообразование (2ч.)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(2ч.)</w:t>
            </w:r>
          </w:p>
        </w:tc>
        <w:tc>
          <w:tcPr>
            <w:tcW w:w="1840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2A2" w:rsidRPr="00CC75A1" w:rsidTr="00CC75A1">
        <w:tc>
          <w:tcPr>
            <w:tcW w:w="877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 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Признаки имени прилагательного.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6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840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42A2" w:rsidRPr="00CC75A1" w:rsidTr="00CC75A1">
        <w:tc>
          <w:tcPr>
            <w:tcW w:w="877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текст, речь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  <w:p w:rsidR="00F742A2" w:rsidRPr="00CC75A1" w:rsidRDefault="00F742A2" w:rsidP="00F742A2">
            <w:pPr>
              <w:pStyle w:val="ConsPlusNormal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840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42A2" w:rsidRPr="00CC75A1" w:rsidTr="00CC75A1">
        <w:tc>
          <w:tcPr>
            <w:tcW w:w="7539" w:type="dxa"/>
            <w:gridSpan w:val="2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F742A2" w:rsidRPr="00CC75A1" w:rsidRDefault="00F742A2" w:rsidP="00FC7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A1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</w:tr>
    </w:tbl>
    <w:p w:rsidR="00F742A2" w:rsidRPr="00CC75A1" w:rsidRDefault="00F742A2" w:rsidP="00B0220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742A2" w:rsidRPr="00CC75A1" w:rsidSect="0019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5573C0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23BD"/>
    <w:multiLevelType w:val="hybridMultilevel"/>
    <w:tmpl w:val="EC96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418B"/>
    <w:multiLevelType w:val="hybridMultilevel"/>
    <w:tmpl w:val="2266257A"/>
    <w:lvl w:ilvl="0" w:tplc="494C5F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32BF0953"/>
    <w:multiLevelType w:val="multilevel"/>
    <w:tmpl w:val="D8B64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A3F21"/>
    <w:multiLevelType w:val="multilevel"/>
    <w:tmpl w:val="2A02D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43ED0"/>
    <w:multiLevelType w:val="hybridMultilevel"/>
    <w:tmpl w:val="0DC8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C7557"/>
    <w:multiLevelType w:val="hybridMultilevel"/>
    <w:tmpl w:val="FB2EC990"/>
    <w:lvl w:ilvl="0" w:tplc="31B41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B7BFD"/>
    <w:multiLevelType w:val="hybridMultilevel"/>
    <w:tmpl w:val="B758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550"/>
    <w:multiLevelType w:val="hybridMultilevel"/>
    <w:tmpl w:val="1236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0DF7"/>
    <w:multiLevelType w:val="hybridMultilevel"/>
    <w:tmpl w:val="E50C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95B11"/>
    <w:multiLevelType w:val="hybridMultilevel"/>
    <w:tmpl w:val="2AF4252C"/>
    <w:lvl w:ilvl="0" w:tplc="A29E35B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E81A8B"/>
    <w:multiLevelType w:val="hybridMultilevel"/>
    <w:tmpl w:val="E7C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0FCA"/>
    <w:multiLevelType w:val="hybridMultilevel"/>
    <w:tmpl w:val="D8A6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24F57"/>
    <w:multiLevelType w:val="hybridMultilevel"/>
    <w:tmpl w:val="FF50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66477"/>
    <w:multiLevelType w:val="hybridMultilevel"/>
    <w:tmpl w:val="D2C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DF0"/>
    <w:rsid w:val="000618F6"/>
    <w:rsid w:val="000A15C2"/>
    <w:rsid w:val="001903A2"/>
    <w:rsid w:val="001B4DE4"/>
    <w:rsid w:val="00243DF0"/>
    <w:rsid w:val="002B2526"/>
    <w:rsid w:val="00377561"/>
    <w:rsid w:val="00382629"/>
    <w:rsid w:val="0041005F"/>
    <w:rsid w:val="007D0D95"/>
    <w:rsid w:val="007F1216"/>
    <w:rsid w:val="00894544"/>
    <w:rsid w:val="00913E78"/>
    <w:rsid w:val="00AD46C5"/>
    <w:rsid w:val="00B0220E"/>
    <w:rsid w:val="00B81D63"/>
    <w:rsid w:val="00BB7290"/>
    <w:rsid w:val="00CB1E79"/>
    <w:rsid w:val="00CC75A1"/>
    <w:rsid w:val="00D950A0"/>
    <w:rsid w:val="00DF2354"/>
    <w:rsid w:val="00E40810"/>
    <w:rsid w:val="00EB2A3E"/>
    <w:rsid w:val="00F20D00"/>
    <w:rsid w:val="00F4099D"/>
    <w:rsid w:val="00F7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826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rsid w:val="003826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link w:val="23"/>
    <w:rsid w:val="003826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2629"/>
    <w:pPr>
      <w:widowControl w:val="0"/>
      <w:shd w:val="clear" w:color="auto" w:fill="FFFFFF"/>
      <w:spacing w:after="0" w:line="278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382629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38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2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96AF-9D13-48F4-9984-15E933A7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2019-09-18T02:59:00Z</cp:lastPrinted>
  <dcterms:created xsi:type="dcterms:W3CDTF">2019-09-02T09:23:00Z</dcterms:created>
  <dcterms:modified xsi:type="dcterms:W3CDTF">2023-10-09T16:44:00Z</dcterms:modified>
</cp:coreProperties>
</file>